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lang w:val="es-ES_tradnl"/>
        </w:rPr>
        <w:id w:val="1987735722"/>
        <w:docPartObj>
          <w:docPartGallery w:val="Cover Pages"/>
          <w:docPartUnique/>
        </w:docPartObj>
      </w:sdtPr>
      <w:sdtEndPr/>
      <w:sdtContent>
        <w:p w14:paraId="4FB3B74D" w14:textId="117ACEA7" w:rsidR="007070EB" w:rsidRPr="00357AA6" w:rsidRDefault="00AD5939" w:rsidP="006C1A9D">
          <w:pPr>
            <w:spacing w:before="120" w:after="120"/>
            <w:jc w:val="center"/>
            <w:rPr>
              <w:sz w:val="24"/>
              <w:szCs w:val="24"/>
              <w:lang w:eastAsia="es-ES"/>
            </w:rPr>
          </w:pPr>
          <w:r>
            <w:rPr>
              <w:noProof/>
              <w:sz w:val="24"/>
              <w:szCs w:val="24"/>
              <w:lang w:val="en-US"/>
            </w:rPr>
            <mc:AlternateContent>
              <mc:Choice Requires="wps">
                <w:drawing>
                  <wp:anchor distT="0" distB="0" distL="114300" distR="114300" simplePos="0" relativeHeight="251708416" behindDoc="0" locked="0" layoutInCell="1" allowOverlap="1" wp14:anchorId="2F568D39" wp14:editId="7FC49FB1">
                    <wp:simplePos x="0" y="0"/>
                    <wp:positionH relativeFrom="column">
                      <wp:posOffset>3491345</wp:posOffset>
                    </wp:positionH>
                    <wp:positionV relativeFrom="paragraph">
                      <wp:posOffset>-858635</wp:posOffset>
                    </wp:positionV>
                    <wp:extent cx="3146961" cy="12825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46961" cy="128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9BC6A" w14:textId="4CC6C158" w:rsidR="00AD5939" w:rsidRPr="00AD5939" w:rsidRDefault="00AD5939">
                                <w:pPr>
                                  <w:rPr>
                                    <w:rFonts w:ascii="Arial" w:hAnsi="Arial" w:cs="Arial"/>
                                    <w:sz w:val="44"/>
                                    <w:szCs w:val="44"/>
                                  </w:rPr>
                                </w:pPr>
                                <w:r>
                                  <w:rPr>
                                    <w:rFonts w:ascii="Arial" w:hAnsi="Arial" w:cs="Arial"/>
                                    <w:sz w:val="44"/>
                                    <w:szCs w:val="44"/>
                                  </w:rPr>
                                  <w:t>SFG1889 V2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568D39" id="_x0000_t202" coordsize="21600,21600" o:spt="202" path="m,l,21600r21600,l21600,xe">
                    <v:stroke joinstyle="miter"/>
                    <v:path gradientshapeok="t" o:connecttype="rect"/>
                  </v:shapetype>
                  <v:shape id="Text Box 1" o:spid="_x0000_s1026" type="#_x0000_t202" style="position:absolute;left:0;text-align:left;margin-left:274.9pt;margin-top:-67.6pt;width:247.8pt;height:10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" filled="f" stroked="f" strokeweight=".5pt">
                    <v:textbox>
                      <w:txbxContent>
                        <w:p w14:paraId="6D59BC6A" w14:textId="4CC6C158" w:rsidR="00AD5939" w:rsidRPr="00AD5939" w:rsidRDefault="00AD5939">
                          <w:pPr>
                            <w:rPr>
                              <w:rFonts w:ascii="Arial" w:hAnsi="Arial" w:cs="Arial"/>
                              <w:sz w:val="44"/>
                              <w:szCs w:val="44"/>
                            </w:rPr>
                          </w:pPr>
                          <w:r>
                            <w:rPr>
                              <w:rFonts w:ascii="Arial" w:hAnsi="Arial" w:cs="Arial"/>
                              <w:sz w:val="44"/>
                              <w:szCs w:val="44"/>
                            </w:rPr>
                            <w:t>SFG1889 V2 REV</w:t>
                          </w:r>
                        </w:p>
                      </w:txbxContent>
                    </v:textbox>
                  </v:shape>
                </w:pict>
              </mc:Fallback>
            </mc:AlternateContent>
          </w:r>
          <w:r w:rsidR="007070EB" w:rsidRPr="00A46E05">
            <w:rPr>
              <w:noProof/>
              <w:sz w:val="24"/>
              <w:szCs w:val="24"/>
              <w:lang w:val="en-US"/>
            </w:rPr>
            <mc:AlternateContent>
              <mc:Choice Requires="wps">
                <w:drawing>
                  <wp:anchor distT="0" distB="0" distL="114300" distR="114300" simplePos="0" relativeHeight="251704320" behindDoc="0" locked="1" layoutInCell="0" allowOverlap="1" wp14:anchorId="3C8BEB8D" wp14:editId="6B26CCC4">
                    <wp:simplePos x="0" y="0"/>
                    <wp:positionH relativeFrom="margin">
                      <wp:align>right</wp:align>
                    </wp:positionH>
                    <wp:positionV relativeFrom="page">
                      <wp:posOffset>1371600</wp:posOffset>
                    </wp:positionV>
                    <wp:extent cx="6057900" cy="1419225"/>
                    <wp:effectExtent l="0" t="0" r="0" b="9525"/>
                    <wp:wrapSquare wrapText="bothSides"/>
                    <wp:docPr id="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19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alias w:val="Título"/>
                                  <w:id w:val="1876047847"/>
                                  <w:dataBinding w:prefixMappings="xmlns:ns0='http://schemas.openxmlformats.org/package/2006/metadata/core-properties' xmlns:ns1='http://purl.org/dc/elements/1.1/'" w:xpath="/ns0:coreProperties[1]/ns1:title[1]" w:storeItemID="{6C3C8BC8-F283-45AE-878A-BAB7291924A1}"/>
                                  <w:text/>
                                </w:sdtPr>
                                <w:sdtEndPr/>
                                <w:sdtContent>
                                  <w:p w14:paraId="0B5D8C46" w14:textId="61337F28" w:rsidR="00A432A3" w:rsidRPr="00B947B7" w:rsidRDefault="00A432A3">
                                    <w:pPr>
                                      <w:pStyle w:val="NoSpacing"/>
                                      <w:contextualSpacing/>
                                      <w:jc w:val="cente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pPr>
                                    <w: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t>PLAN DE INCLUSION SOCIAL PARA RECICLADORES - TUMACO</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BEB8D" id="_x0000_t202" coordsize="21600,21600" o:spt="202" path="m,l,21600r21600,l21600,xe">
                    <v:stroke joinstyle="miter"/>
                    <v:path gradientshapeok="t" o:connecttype="rect"/>
                  </v:shapetype>
                  <v:shape id="Text Box 92" o:spid="_x0000_s1026" type="#_x0000_t202" style="position:absolute;left:0;text-align:left;margin-left:425.8pt;margin-top:108pt;width:477pt;height:111.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" o:allowincell="f" filled="f" stroked="f">
                    <v:textbox>
                      <w:txbxContent>
                        <w:sdt>
                          <w:sdtP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alias w:val="Título"/>
                            <w:id w:val="1876047847"/>
                            <w:dataBinding w:prefixMappings="xmlns:ns0='http://schemas.openxmlformats.org/package/2006/metadata/core-properties' xmlns:ns1='http://purl.org/dc/elements/1.1/'" w:xpath="/ns0:coreProperties[1]/ns1:title[1]" w:storeItemID="{6C3C8BC8-F283-45AE-878A-BAB7291924A1}"/>
                            <w:text/>
                          </w:sdtPr>
                          <w:sdtEndPr/>
                          <w:sdtContent>
                            <w:p w14:paraId="0B5D8C46" w14:textId="61337F28" w:rsidR="00A432A3" w:rsidRPr="00B947B7" w:rsidRDefault="00A432A3">
                              <w:pPr>
                                <w:pStyle w:val="NoSpacing"/>
                                <w:contextualSpacing/>
                                <w:jc w:val="cente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pPr>
                              <w:r>
                                <w:rPr>
                                  <w:rFonts w:asciiTheme="majorHAnsi" w:eastAsiaTheme="majorEastAsia" w:hAnsiTheme="majorHAnsi" w:cstheme="majorBidi"/>
                                  <w:b/>
                                  <w:bCs/>
                                  <w:smallCaps/>
                                  <w:color w:val="1F3864" w:themeColor="accent5" w:themeShade="80"/>
                                  <w:sz w:val="72"/>
                                  <w:szCs w:val="72"/>
                                  <w14:shadow w14:blurRad="50800" w14:dist="38100" w14:dir="2700000" w14:sx="100000" w14:sy="100000" w14:kx="0" w14:ky="0" w14:algn="tl">
                                    <w14:srgbClr w14:val="000000">
                                      <w14:alpha w14:val="60000"/>
                                    </w14:srgbClr>
                                  </w14:shadow>
                                </w:rPr>
                                <w:t>PLAN DE INCLUSION SOCIAL PARA RECICLADORES - TUMACO</w:t>
                              </w:r>
                            </w:p>
                          </w:sdtContent>
                        </w:sdt>
                      </w:txbxContent>
                    </v:textbox>
                    <w10:wrap type="square" anchorx="margin" anchory="page"/>
                    <w10:anchorlock/>
                  </v:shape>
                </w:pict>
              </mc:Fallback>
            </mc:AlternateContent>
          </w:r>
          <w:r w:rsidR="007070EB" w:rsidRPr="00A46E05">
            <w:rPr>
              <w:noProof/>
              <w:sz w:val="24"/>
              <w:szCs w:val="24"/>
              <w:lang w:val="en-US"/>
            </w:rPr>
            <mc:AlternateContent>
              <mc:Choice Requires="wps">
                <w:drawing>
                  <wp:anchor distT="0" distB="0" distL="114300" distR="114300" simplePos="0" relativeHeight="251705344" behindDoc="0" locked="1" layoutInCell="0" allowOverlap="1" wp14:anchorId="7DF9EB3C" wp14:editId="706C4432">
                    <wp:simplePos x="0" y="0"/>
                    <wp:positionH relativeFrom="page">
                      <wp:posOffset>800100</wp:posOffset>
                    </wp:positionH>
                    <wp:positionV relativeFrom="page">
                      <wp:posOffset>3810000</wp:posOffset>
                    </wp:positionV>
                    <wp:extent cx="5943600" cy="904875"/>
                    <wp:effectExtent l="0" t="0" r="0" b="9525"/>
                    <wp:wrapSquare wrapText="bothSides"/>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4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0C209F" w14:textId="50C8EED8" w:rsidR="00A432A3" w:rsidRDefault="00AD5939">
                                <w:pPr>
                                  <w:pStyle w:val="NoSpacing"/>
                                  <w:contextualSpacing/>
                                  <w:jc w:val="center"/>
                                  <w:rPr>
                                    <w:rFonts w:asciiTheme="majorHAnsi" w:eastAsiaTheme="majorEastAsia" w:hAnsiTheme="majorHAnsi" w:cstheme="majorBidi"/>
                                    <w:b/>
                                    <w:smallCaps/>
                                    <w:color w:val="1F3864" w:themeColor="accent5" w:themeShade="80"/>
                                    <w:sz w:val="48"/>
                                    <w:szCs w:val="48"/>
                                    <w14:shadow w14:blurRad="50800" w14:dist="38100" w14:dir="2700000" w14:sx="100000" w14:sy="100000" w14:kx="0" w14:ky="0" w14:algn="tl">
                                      <w14:srgbClr w14:val="000000">
                                        <w14:alpha w14:val="60000"/>
                                      </w14:srgbClr>
                                    </w14:shadow>
                                  </w:rPr>
                                </w:pPr>
                                <w:sdt>
                                  <w:sdtPr>
                                    <w:rPr>
                                      <w:rFonts w:asciiTheme="majorHAnsi" w:eastAsiaTheme="majorEastAsia" w:hAnsiTheme="majorHAnsi" w:cstheme="majorBidi"/>
                                      <w:b/>
                                      <w:bCs/>
                                      <w:smallCaps/>
                                      <w:color w:val="1F3864" w:themeColor="accent5" w:themeShade="80"/>
                                      <w:sz w:val="48"/>
                                      <w:szCs w:val="48"/>
                                      <w14:shadow w14:blurRad="50800" w14:dist="38100" w14:dir="2700000" w14:sx="100000" w14:sy="100000" w14:kx="0" w14:ky="0" w14:algn="tl">
                                        <w14:srgbClr w14:val="000000">
                                          <w14:alpha w14:val="60000"/>
                                        </w14:srgbClr>
                                      </w14:shadow>
                                    </w:rPr>
                                    <w:alias w:val="Subtítulo"/>
                                    <w:id w:val="-664016798"/>
                                    <w:dataBinding w:prefixMappings="xmlns:ns0='http://schemas.openxmlformats.org/package/2006/metadata/core-properties' xmlns:ns1='http://purl.org/dc/elements/1.1/'" w:xpath="/ns0:coreProperties[1]/ns1:subject[1]" w:storeItemID="{6C3C8BC8-F283-45AE-878A-BAB7291924A1}"/>
                                    <w:text/>
                                  </w:sdtPr>
                                  <w:sdtEndPr/>
                                  <w:sdtContent>
                                    <w:r w:rsidR="00D62334">
                                      <w:rPr>
                                        <w:rFonts w:asciiTheme="majorHAnsi" w:eastAsiaTheme="majorEastAsia" w:hAnsiTheme="majorHAnsi" w:cstheme="majorBidi"/>
                                        <w:b/>
                                        <w:bCs/>
                                        <w:smallCaps/>
                                        <w:color w:val="1F3864" w:themeColor="accent5" w:themeShade="80"/>
                                        <w:sz w:val="48"/>
                                        <w:szCs w:val="48"/>
                                        <w14:shadow w14:blurRad="50800" w14:dist="38100" w14:dir="2700000" w14:sx="100000" w14:sy="100000" w14:kx="0" w14:ky="0" w14:algn="tl">
                                          <w14:srgbClr w14:val="000000">
                                            <w14:alpha w14:val="60000"/>
                                          </w14:srgbClr>
                                        </w14:shadow>
                                      </w:rPr>
                                      <w:t>AGUA Y SANEAMIENTO BASICO EN EL PACIFICO SUR: TUMACO Y GUAPI</w:t>
                                    </w:r>
                                  </w:sdtContent>
                                </w:sdt>
                              </w:p>
                              <w:p w14:paraId="447679ED" w14:textId="7B127E30" w:rsidR="00A432A3" w:rsidRPr="009757DB" w:rsidRDefault="00A432A3">
                                <w:pPr>
                                  <w:pStyle w:val="NoSpacing"/>
                                  <w:contextualSpacing/>
                                  <w:jc w:val="center"/>
                                  <w:rPr>
                                    <w:rFonts w:asciiTheme="majorHAnsi" w:eastAsiaTheme="majorEastAsia" w:hAnsiTheme="majorHAnsi" w:cstheme="majorBidi"/>
                                    <w:b/>
                                    <w:smallCaps/>
                                    <w:color w:val="1F3864" w:themeColor="accent5" w:themeShade="80"/>
                                    <w:sz w:val="40"/>
                                    <w:szCs w:val="32"/>
                                    <w14:shadow w14:blurRad="50800" w14:dist="38100" w14:dir="2700000" w14:sx="100000" w14:sy="100000" w14:kx="0" w14:ky="0" w14:algn="tl">
                                      <w14:srgbClr w14:val="000000">
                                        <w14:alpha w14:val="60000"/>
                                      </w14:srgbClr>
                                    </w14:shadow>
                                  </w:rPr>
                                </w:pPr>
                                <w:r>
                                  <w:rPr>
                                    <w:rFonts w:asciiTheme="majorHAnsi" w:eastAsiaTheme="majorEastAsia" w:hAnsiTheme="majorHAnsi" w:cstheme="majorBidi"/>
                                    <w:b/>
                                    <w:smallCaps/>
                                    <w:color w:val="1F3864" w:themeColor="accent5" w:themeShade="80"/>
                                    <w:sz w:val="48"/>
                                    <w:szCs w:val="4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EB3C" id="Text Box 93" o:spid="_x0000_s1027" type="#_x0000_t202" style="position:absolute;left:0;text-align:left;margin-left:63pt;margin-top:300pt;width:468pt;height:71.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" o:allowincell="f" filled="f" stroked="f">
                    <v:textbox>
                      <w:txbxContent>
                        <w:p w14:paraId="560C209F" w14:textId="50C8EED8" w:rsidR="00A432A3" w:rsidRDefault="007F40D2">
                          <w:pPr>
                            <w:pStyle w:val="NoSpacing"/>
                            <w:contextualSpacing/>
                            <w:jc w:val="center"/>
                            <w:rPr>
                              <w:rFonts w:asciiTheme="majorHAnsi" w:eastAsiaTheme="majorEastAsia" w:hAnsiTheme="majorHAnsi" w:cstheme="majorBidi"/>
                              <w:b/>
                              <w:smallCaps/>
                              <w:color w:val="1F3864" w:themeColor="accent5" w:themeShade="80"/>
                              <w:sz w:val="48"/>
                              <w:szCs w:val="48"/>
                              <w14:shadow w14:blurRad="50800" w14:dist="38100" w14:dir="2700000" w14:sx="100000" w14:sy="100000" w14:kx="0" w14:ky="0" w14:algn="tl">
                                <w14:srgbClr w14:val="000000">
                                  <w14:alpha w14:val="60000"/>
                                </w14:srgbClr>
                              </w14:shadow>
                            </w:rPr>
                          </w:pPr>
                          <w:sdt>
                            <w:sdtPr>
                              <w:rPr>
                                <w:rFonts w:asciiTheme="majorHAnsi" w:eastAsiaTheme="majorEastAsia" w:hAnsiTheme="majorHAnsi" w:cstheme="majorBidi"/>
                                <w:b/>
                                <w:bCs/>
                                <w:smallCaps/>
                                <w:color w:val="1F3864" w:themeColor="accent5" w:themeShade="80"/>
                                <w:sz w:val="48"/>
                                <w:szCs w:val="48"/>
                                <w14:shadow w14:blurRad="50800" w14:dist="38100" w14:dir="2700000" w14:sx="100000" w14:sy="100000" w14:kx="0" w14:ky="0" w14:algn="tl">
                                  <w14:srgbClr w14:val="000000">
                                    <w14:alpha w14:val="60000"/>
                                  </w14:srgbClr>
                                </w14:shadow>
                              </w:rPr>
                              <w:alias w:val="Subtítulo"/>
                              <w:id w:val="-664016798"/>
                              <w:dataBinding w:prefixMappings="xmlns:ns0='http://schemas.openxmlformats.org/package/2006/metadata/core-properties' xmlns:ns1='http://purl.org/dc/elements/1.1/'" w:xpath="/ns0:coreProperties[1]/ns1:subject[1]" w:storeItemID="{6C3C8BC8-F283-45AE-878A-BAB7291924A1}"/>
                              <w:text/>
                            </w:sdtPr>
                            <w:sdtEndPr/>
                            <w:sdtContent>
                              <w:r w:rsidR="00D62334">
                                <w:rPr>
                                  <w:rFonts w:asciiTheme="majorHAnsi" w:eastAsiaTheme="majorEastAsia" w:hAnsiTheme="majorHAnsi" w:cstheme="majorBidi"/>
                                  <w:b/>
                                  <w:bCs/>
                                  <w:smallCaps/>
                                  <w:color w:val="1F3864" w:themeColor="accent5" w:themeShade="80"/>
                                  <w:sz w:val="48"/>
                                  <w:szCs w:val="48"/>
                                  <w14:shadow w14:blurRad="50800" w14:dist="38100" w14:dir="2700000" w14:sx="100000" w14:sy="100000" w14:kx="0" w14:ky="0" w14:algn="tl">
                                    <w14:srgbClr w14:val="000000">
                                      <w14:alpha w14:val="60000"/>
                                    </w14:srgbClr>
                                  </w14:shadow>
                                </w:rPr>
                                <w:t>AGUA Y SANEAMIENTO BASICO EN EL PACIFICO SUR: TUMACO Y GUAPI</w:t>
                              </w:r>
                            </w:sdtContent>
                          </w:sdt>
                        </w:p>
                        <w:p w14:paraId="447679ED" w14:textId="7B127E30" w:rsidR="00A432A3" w:rsidRPr="009757DB" w:rsidRDefault="00A432A3">
                          <w:pPr>
                            <w:pStyle w:val="NoSpacing"/>
                            <w:contextualSpacing/>
                            <w:jc w:val="center"/>
                            <w:rPr>
                              <w:rFonts w:asciiTheme="majorHAnsi" w:eastAsiaTheme="majorEastAsia" w:hAnsiTheme="majorHAnsi" w:cstheme="majorBidi"/>
                              <w:b/>
                              <w:smallCaps/>
                              <w:color w:val="1F3864" w:themeColor="accent5" w:themeShade="80"/>
                              <w:sz w:val="40"/>
                              <w:szCs w:val="32"/>
                              <w14:shadow w14:blurRad="50800" w14:dist="38100" w14:dir="2700000" w14:sx="100000" w14:sy="100000" w14:kx="0" w14:ky="0" w14:algn="tl">
                                <w14:srgbClr w14:val="000000">
                                  <w14:alpha w14:val="60000"/>
                                </w14:srgbClr>
                              </w14:shadow>
                            </w:rPr>
                          </w:pPr>
                          <w:r>
                            <w:rPr>
                              <w:rFonts w:asciiTheme="majorHAnsi" w:eastAsiaTheme="majorEastAsia" w:hAnsiTheme="majorHAnsi" w:cstheme="majorBidi"/>
                              <w:b/>
                              <w:smallCaps/>
                              <w:color w:val="1F3864" w:themeColor="accent5" w:themeShade="80"/>
                              <w:sz w:val="48"/>
                              <w:szCs w:val="48"/>
                              <w14:shadow w14:blurRad="50800" w14:dist="38100" w14:dir="2700000" w14:sx="100000" w14:sy="100000" w14:kx="0" w14:ky="0" w14:algn="tl">
                                <w14:srgbClr w14:val="000000">
                                  <w14:alpha w14:val="60000"/>
                                </w14:srgbClr>
                              </w14:shadow>
                            </w:rPr>
                            <w:t xml:space="preserve"> </w:t>
                          </w:r>
                        </w:p>
                      </w:txbxContent>
                    </v:textbox>
                    <w10:wrap type="square" anchorx="page" anchory="page"/>
                    <w10:anchorlock/>
                  </v:shape>
                </w:pict>
              </mc:Fallback>
            </mc:AlternateContent>
          </w:r>
          <w:r w:rsidR="007070EB" w:rsidRPr="00A46E05">
            <w:rPr>
              <w:noProof/>
              <w:sz w:val="24"/>
              <w:szCs w:val="24"/>
              <w:lang w:val="en-US"/>
            </w:rPr>
            <mc:AlternateContent>
              <mc:Choice Requires="wpg">
                <w:drawing>
                  <wp:anchor distT="0" distB="0" distL="114300" distR="114300" simplePos="0" relativeHeight="251707392" behindDoc="0" locked="1" layoutInCell="0" allowOverlap="1" wp14:anchorId="785C64D0" wp14:editId="3B205DE8">
                    <wp:simplePos x="0" y="0"/>
                    <wp:positionH relativeFrom="page">
                      <wp:posOffset>1609725</wp:posOffset>
                    </wp:positionH>
                    <wp:positionV relativeFrom="page">
                      <wp:posOffset>3267075</wp:posOffset>
                    </wp:positionV>
                    <wp:extent cx="4343400" cy="457200"/>
                    <wp:effectExtent l="0" t="0" r="38100" b="19050"/>
                    <wp:wrapTopAndBottom/>
                    <wp:docPr id="32" name="Group 32"/>
                    <wp:cNvGraphicFramePr/>
                    <a:graphic xmlns:a="http://schemas.openxmlformats.org/drawingml/2006/main">
                      <a:graphicData uri="http://schemas.microsoft.com/office/word/2010/wordprocessingGroup">
                        <wpg:wgp>
                          <wpg:cNvGrpSpPr/>
                          <wpg:grpSpPr>
                            <a:xfrm>
                              <a:off x="0" y="0"/>
                              <a:ext cx="4343400" cy="457200"/>
                              <a:chOff x="0" y="0"/>
                              <a:chExt cx="4347210" cy="347345"/>
                            </a:xfrm>
                          </wpg:grpSpPr>
                          <wps:wsp>
                            <wps:cNvPr id="36" name="Line 89"/>
                            <wps:cNvCnPr/>
                            <wps:spPr bwMode="auto">
                              <a:xfrm>
                                <a:off x="0" y="133350"/>
                                <a:ext cx="1965960" cy="0"/>
                              </a:xfrm>
                              <a:prstGeom prst="line">
                                <a:avLst/>
                              </a:prstGeom>
                              <a:noFill/>
                              <a:ln w="19050">
                                <a:solidFill>
                                  <a:schemeClr val="accent4">
                                    <a:lumMod val="75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wps:wsp>
                            <wps:cNvPr id="39" name="Line 90"/>
                            <wps:cNvCnPr/>
                            <wps:spPr bwMode="auto">
                              <a:xfrm>
                                <a:off x="2381250" y="133350"/>
                                <a:ext cx="1965960" cy="0"/>
                              </a:xfrm>
                              <a:prstGeom prst="line">
                                <a:avLst/>
                              </a:prstGeom>
                              <a:noFill/>
                              <a:ln w="19050">
                                <a:solidFill>
                                  <a:schemeClr val="accent4">
                                    <a:lumMod val="75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wps:wsp>
                            <wps:cNvPr id="40" name="Text Box 91"/>
                            <wps:cNvSpPr txBox="1">
                              <a:spLocks noChangeArrowheads="1"/>
                            </wps:cNvSpPr>
                            <wps:spPr bwMode="auto">
                              <a:xfrm>
                                <a:off x="1971675" y="0"/>
                                <a:ext cx="393700" cy="347345"/>
                              </a:xfrm>
                              <a:prstGeom prst="rect">
                                <a:avLst/>
                              </a:prstGeom>
                              <a:noFill/>
                              <a:ln w="9525">
                                <a:solidFill>
                                  <a:schemeClr val="accent4">
                                    <a:lumMod val="7500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4C6461" w14:textId="77777777" w:rsidR="00A432A3" w:rsidRDefault="00A432A3">
                                  <w:pPr>
                                    <w:jc w:val="center"/>
                                    <w:rPr>
                                      <w:color w:val="FFC000" w:themeColor="accent4"/>
                                      <w:sz w:val="48"/>
                                    </w:rPr>
                                  </w:pPr>
                                  <w:r>
                                    <w:rPr>
                                      <w:color w:val="FFC000" w:themeColor="accent4"/>
                                      <w:sz w:val="48"/>
                                    </w:rPr>
                                    <w:sym w:font="Wingdings 2" w:char="F0F0"/>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5C64D0" id="Group 32" o:spid="_x0000_s1028" style="position:absolute;left:0;text-align:left;margin-left:126.75pt;margin-top:257.25pt;width:342pt;height:36pt;z-index:251707392;mso-position-horizontal-relative:page;mso-position-vertical-relative:page;mso-width-relative:margin;mso-height-relative:margin" coordsize="43472,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" o:allowincell="f">
                    <v:line id="Line 89" o:spid="_x0000_s1029" style="position:absolute;visibility:visible;mso-wrap-style:square" from="0,1333" to="19659,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wlsQAAADbAAAADwAAAGRycy9kb3ducmV2LnhtbESP0WrCQBRE3wv9h+UKfRHdVFstqauI&#10;IvqiUOMHXLPXbDB7N2S3Jv69WxD6OMzMGWa26GwlbtT40rGC92ECgjh3uuRCwSnbDL5A+ICssXJM&#10;Cu7kYTF/fZlhql3LP3Q7hkJECPsUFZgQ6lRKnxuy6IeuJo7exTUWQ5RNIXWDbYTbSo6SZCItlhwX&#10;DNa0MpRfj79WwZZG+3BYr9v+h8nP490085+XTKm3Xrf8BhGoC//hZ3unFYwn8Pc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CWxAAAANsAAAAPAAAAAAAAAAAA&#10;AAAAAKECAABkcnMvZG93bnJldi54bWxQSwUGAAAAAAQABAD5AAAAkgMAAAAA&#10;" strokecolor="#bf8f00 [2407]" strokeweight="1.5pt"/>
                    <v:line id="Line 90" o:spid="_x0000_s1030" style="position:absolute;visibility:visible;mso-wrap-style:square" from="23812,1333" to="4347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5MQAAADbAAAADwAAAGRycy9kb3ducmV2LnhtbESP3WrCQBSE7wt9h+UUvBHd+G9TV5FK&#10;0ZsKGh/gNHvMhmbPhuxq0rfvCoVeDjPzDbPadLYSd2p86VjBaJiAIM6dLrlQcMk+BksQPiBrrByT&#10;gh/ysFk/P60w1a7lE93PoRARwj5FBSaEOpXS54Ys+qGriaN3dY3FEGVTSN1gG+G2kuMkmUuLJccF&#10;gzW9G8q/zzerYE/jz3Dc7dr+1ORfk8Mi87NrplTvpdu+gQjUhf/wX/ugFUxe4fE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TkxAAAANsAAAAPAAAAAAAAAAAA&#10;AAAAAKECAABkcnMvZG93bnJldi54bWxQSwUGAAAAAAQABAD5AAAAkgMAAAAA&#10;" strokecolor="#bf8f00 [2407]" strokeweight="1.5pt"/>
                    <v:shape id="Text Box 91" o:spid="_x0000_s1031" type="#_x0000_t202" style="position:absolute;left:19716;width:3937;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GJsIA&#10;AADbAAAADwAAAGRycy9kb3ducmV2LnhtbERPXWvCMBR9F/YfwhX2pqkydHRGkcK2IiLYjbHHu+au&#10;LWtuShLb+u/Ng7DHw/ne7EbTip6cbywrWMwTEMSl1Q1XCj4/XmfPIHxA1thaJgVX8rDbPkw2mGo7&#10;8Jn6IlQihrBPUUEdQpdK6cuaDPq57Ygj92udwRChq6R2OMRw08plkqykwYZjQ40dZTWVf8XFKFh+&#10;h3OeN1/vi3XGx6w4HX747aDU43Tcv4AINIZ/8d2dawVPcX38En+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YmwgAAANsAAAAPAAAAAAAAAAAAAAAAAJgCAABkcnMvZG93&#10;bnJldi54bWxQSwUGAAAAAAQABAD1AAAAhwMAAAAA&#10;" filled="f" strokecolor="#bf8f00 [2407]">
                      <v:textbox inset="0,0,0,0">
                        <w:txbxContent>
                          <w:p w14:paraId="2A4C6461" w14:textId="77777777" w:rsidR="00A432A3" w:rsidRDefault="00A432A3">
                            <w:pPr>
                              <w:jc w:val="center"/>
                              <w:rPr>
                                <w:color w:val="FFC000" w:themeColor="accent4"/>
                                <w:sz w:val="48"/>
                              </w:rPr>
                            </w:pPr>
                            <w:r>
                              <w:rPr>
                                <w:color w:val="FFC000" w:themeColor="accent4"/>
                                <w:sz w:val="48"/>
                              </w:rPr>
                              <w:sym w:font="Wingdings 2" w:char="F0F0"/>
                            </w:r>
                          </w:p>
                        </w:txbxContent>
                      </v:textbox>
                    </v:shape>
                    <w10:wrap type="topAndBottom" anchorx="page" anchory="page"/>
                    <w10:anchorlock/>
                  </v:group>
                </w:pict>
              </mc:Fallback>
            </mc:AlternateContent>
          </w:r>
          <w:r w:rsidR="009757DB" w:rsidRPr="00A46E05">
            <w:rPr>
              <w:sz w:val="24"/>
              <w:szCs w:val="24"/>
              <w:lang w:val="es-ES_tradnl" w:eastAsia="es-ES"/>
            </w:rPr>
            <w:t xml:space="preserve"> </w:t>
          </w:r>
          <w:bookmarkStart w:id="0" w:name="_GoBack"/>
          <w:r w:rsidR="00C22D07">
            <w:rPr>
              <w:noProof/>
              <w:lang w:val="en-US"/>
            </w:rPr>
            <w:drawing>
              <wp:inline distT="0" distB="0" distL="0" distR="0" wp14:anchorId="449CE571" wp14:editId="3F74E5D6">
                <wp:extent cx="4041321" cy="2694214"/>
                <wp:effectExtent l="19050" t="19050" r="16510" b="1143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042191" cy="2694794"/>
                        </a:xfrm>
                        <a:prstGeom prst="rect">
                          <a:avLst/>
                        </a:prstGeom>
                        <a:noFill/>
                        <a:ln w="19050" cmpd="sng">
                          <a:solidFill>
                            <a:schemeClr val="accent4">
                              <a:lumMod val="75000"/>
                            </a:schemeClr>
                          </a:solidFill>
                          <a:miter lim="800000"/>
                          <a:headEnd/>
                          <a:tailEnd/>
                        </a:ln>
                        <a:extLst/>
                      </pic:spPr>
                    </pic:pic>
                  </a:graphicData>
                </a:graphic>
              </wp:inline>
            </w:drawing>
          </w:r>
          <w:bookmarkEnd w:id="0"/>
        </w:p>
        <w:p w14:paraId="5BC115F1" w14:textId="77777777" w:rsidR="00B947B7" w:rsidRPr="00A46E05" w:rsidRDefault="00B947B7" w:rsidP="006C1A9D">
          <w:pPr>
            <w:spacing w:before="120" w:after="120"/>
            <w:jc w:val="center"/>
            <w:rPr>
              <w:sz w:val="24"/>
              <w:szCs w:val="24"/>
              <w:lang w:val="es-ES_tradnl"/>
            </w:rPr>
          </w:pPr>
        </w:p>
        <w:p w14:paraId="367E212B" w14:textId="2F68CBD1" w:rsidR="004704CA" w:rsidRPr="00D62334" w:rsidRDefault="0057059A" w:rsidP="006C1A9D">
          <w:pPr>
            <w:spacing w:before="120" w:after="120"/>
            <w:jc w:val="center"/>
            <w:rPr>
              <w:b/>
              <w:sz w:val="24"/>
              <w:szCs w:val="24"/>
              <w:lang w:val="es-ES_tradnl"/>
            </w:rPr>
          </w:pPr>
          <w:r>
            <w:rPr>
              <w:b/>
              <w:color w:val="BF8F00" w:themeColor="accent4" w:themeShade="BF"/>
              <w:sz w:val="24"/>
              <w:szCs w:val="24"/>
              <w:lang w:val="es-ES_tradnl"/>
            </w:rPr>
            <w:t>Octubre</w:t>
          </w:r>
          <w:r w:rsidR="00B947B7" w:rsidRPr="00D62334">
            <w:rPr>
              <w:b/>
              <w:color w:val="BF8F00" w:themeColor="accent4" w:themeShade="BF"/>
              <w:sz w:val="24"/>
              <w:szCs w:val="24"/>
              <w:lang w:val="es-ES_tradnl"/>
            </w:rPr>
            <w:t xml:space="preserve"> d</w:t>
          </w:r>
          <w:r w:rsidR="00AA72BD">
            <w:rPr>
              <w:b/>
              <w:color w:val="BF8F00" w:themeColor="accent4" w:themeShade="BF"/>
              <w:sz w:val="24"/>
              <w:szCs w:val="24"/>
              <w:lang w:val="es-ES_tradnl"/>
            </w:rPr>
            <w:t>e 2016</w:t>
          </w:r>
        </w:p>
        <w:p w14:paraId="51F8A772" w14:textId="77777777" w:rsidR="004704CA" w:rsidRDefault="004704CA" w:rsidP="006C1A9D">
          <w:pPr>
            <w:spacing w:before="120" w:after="120"/>
            <w:jc w:val="center"/>
            <w:rPr>
              <w:sz w:val="24"/>
              <w:szCs w:val="24"/>
              <w:lang w:val="es-ES_tradnl"/>
            </w:rPr>
          </w:pPr>
        </w:p>
        <w:sdt>
          <w:sdtPr>
            <w:rPr>
              <w:b w:val="0"/>
              <w:bCs w:val="0"/>
              <w:caps w:val="0"/>
              <w:color w:val="auto"/>
              <w:spacing w:val="0"/>
              <w:sz w:val="24"/>
              <w:szCs w:val="24"/>
              <w:lang w:val="es-ES" w:bidi="ar-SA"/>
            </w:rPr>
            <w:id w:val="1998607139"/>
            <w:docPartObj>
              <w:docPartGallery w:val="Table of Contents"/>
              <w:docPartUnique/>
            </w:docPartObj>
          </w:sdtPr>
          <w:sdtEndPr>
            <w:rPr>
              <w:noProof/>
              <w:lang w:val="es-CO"/>
            </w:rPr>
          </w:sdtEndPr>
          <w:sdtContent>
            <w:p w14:paraId="1575ABC6" w14:textId="119FD3E2" w:rsidR="00111751" w:rsidRPr="00111751" w:rsidRDefault="00111751" w:rsidP="00111751">
              <w:pPr>
                <w:pStyle w:val="TOCHeading"/>
                <w:rPr>
                  <w:sz w:val="24"/>
                  <w:szCs w:val="24"/>
                </w:rPr>
              </w:pPr>
              <w:r w:rsidRPr="00111751">
                <w:rPr>
                  <w:sz w:val="24"/>
                  <w:szCs w:val="24"/>
                  <w:lang w:val="es-ES"/>
                </w:rPr>
                <w:t>Tabla de contenido</w:t>
              </w:r>
            </w:p>
            <w:p w14:paraId="49EC6CC8" w14:textId="77777777" w:rsidR="00111751" w:rsidRPr="00111751" w:rsidRDefault="00111751">
              <w:pPr>
                <w:pStyle w:val="TOC1"/>
                <w:tabs>
                  <w:tab w:val="left" w:pos="362"/>
                  <w:tab w:val="right" w:leader="dot" w:pos="9350"/>
                </w:tabs>
                <w:rPr>
                  <w:rFonts w:asciiTheme="minorHAnsi" w:hAnsiTheme="minorHAnsi"/>
                  <w:b w:val="0"/>
                  <w:noProof/>
                  <w:color w:val="auto"/>
                  <w:lang w:eastAsia="ja-JP"/>
                </w:rPr>
              </w:pPr>
              <w:r w:rsidRPr="00111751">
                <w:rPr>
                  <w:rFonts w:asciiTheme="minorHAnsi" w:hAnsiTheme="minorHAnsi"/>
                  <w:b w:val="0"/>
                  <w:color w:val="auto"/>
                </w:rPr>
                <w:fldChar w:fldCharType="begin"/>
              </w:r>
              <w:r w:rsidRPr="00111751">
                <w:rPr>
                  <w:rFonts w:asciiTheme="minorHAnsi" w:hAnsiTheme="minorHAnsi"/>
                  <w:b w:val="0"/>
                  <w:color w:val="auto"/>
                </w:rPr>
                <w:instrText>TOC \o "1-3" \h \z \u</w:instrText>
              </w:r>
              <w:r w:rsidRPr="00111751">
                <w:rPr>
                  <w:rFonts w:asciiTheme="minorHAnsi" w:hAnsiTheme="minorHAnsi"/>
                  <w:b w:val="0"/>
                  <w:color w:val="auto"/>
                </w:rPr>
                <w:fldChar w:fldCharType="separate"/>
              </w:r>
              <w:r w:rsidRPr="00111751">
                <w:rPr>
                  <w:rFonts w:asciiTheme="minorHAnsi" w:hAnsiTheme="minorHAnsi"/>
                  <w:b w:val="0"/>
                  <w:noProof/>
                  <w:color w:val="auto"/>
                </w:rPr>
                <w:t>1</w:t>
              </w:r>
              <w:r w:rsidRPr="00111751">
                <w:rPr>
                  <w:rFonts w:asciiTheme="minorHAnsi" w:hAnsiTheme="minorHAnsi"/>
                  <w:b w:val="0"/>
                  <w:noProof/>
                  <w:color w:val="auto"/>
                  <w:lang w:eastAsia="ja-JP"/>
                </w:rPr>
                <w:tab/>
              </w:r>
              <w:r w:rsidRPr="00111751">
                <w:rPr>
                  <w:rFonts w:asciiTheme="minorHAnsi" w:hAnsiTheme="minorHAnsi"/>
                  <w:b w:val="0"/>
                  <w:noProof/>
                  <w:color w:val="auto"/>
                </w:rPr>
                <w:t>ANTECEDENTES.</w:t>
              </w:r>
              <w:r w:rsidRPr="00111751">
                <w:rPr>
                  <w:rFonts w:asciiTheme="minorHAnsi" w:hAnsiTheme="minorHAnsi"/>
                  <w:b w:val="0"/>
                  <w:noProof/>
                  <w:color w:val="auto"/>
                </w:rPr>
                <w:tab/>
              </w:r>
              <w:r w:rsidRPr="00111751">
                <w:rPr>
                  <w:rFonts w:asciiTheme="minorHAnsi" w:hAnsiTheme="minorHAnsi"/>
                  <w:b w:val="0"/>
                  <w:noProof/>
                  <w:color w:val="auto"/>
                </w:rPr>
                <w:fldChar w:fldCharType="begin"/>
              </w:r>
              <w:r w:rsidRPr="00111751">
                <w:rPr>
                  <w:rFonts w:asciiTheme="minorHAnsi" w:hAnsiTheme="minorHAnsi"/>
                  <w:b w:val="0"/>
                  <w:noProof/>
                  <w:color w:val="auto"/>
                </w:rPr>
                <w:instrText xml:space="preserve"> PAGEREF _Toc312172530 \h </w:instrText>
              </w:r>
              <w:r w:rsidRPr="00111751">
                <w:rPr>
                  <w:rFonts w:asciiTheme="minorHAnsi" w:hAnsiTheme="minorHAnsi"/>
                  <w:b w:val="0"/>
                  <w:noProof/>
                  <w:color w:val="auto"/>
                </w:rPr>
              </w:r>
              <w:r w:rsidRPr="00111751">
                <w:rPr>
                  <w:rFonts w:asciiTheme="minorHAnsi" w:hAnsiTheme="minorHAnsi"/>
                  <w:b w:val="0"/>
                  <w:noProof/>
                  <w:color w:val="auto"/>
                </w:rPr>
                <w:fldChar w:fldCharType="separate"/>
              </w:r>
              <w:r w:rsidR="00332C51">
                <w:rPr>
                  <w:rFonts w:asciiTheme="minorHAnsi" w:hAnsiTheme="minorHAnsi"/>
                  <w:b w:val="0"/>
                  <w:noProof/>
                  <w:color w:val="auto"/>
                </w:rPr>
                <w:t>3</w:t>
              </w:r>
              <w:r w:rsidRPr="00111751">
                <w:rPr>
                  <w:rFonts w:asciiTheme="minorHAnsi" w:hAnsiTheme="minorHAnsi"/>
                  <w:b w:val="0"/>
                  <w:noProof/>
                  <w:color w:val="auto"/>
                </w:rPr>
                <w:fldChar w:fldCharType="end"/>
              </w:r>
            </w:p>
            <w:p w14:paraId="0E161697" w14:textId="77777777" w:rsidR="00111751" w:rsidRPr="00111751" w:rsidRDefault="00111751">
              <w:pPr>
                <w:pStyle w:val="TOC1"/>
                <w:tabs>
                  <w:tab w:val="left" w:pos="362"/>
                  <w:tab w:val="right" w:leader="dot" w:pos="9350"/>
                </w:tabs>
                <w:rPr>
                  <w:rFonts w:asciiTheme="minorHAnsi" w:hAnsiTheme="minorHAnsi"/>
                  <w:b w:val="0"/>
                  <w:noProof/>
                  <w:color w:val="auto"/>
                  <w:lang w:eastAsia="ja-JP"/>
                </w:rPr>
              </w:pPr>
              <w:r w:rsidRPr="00111751">
                <w:rPr>
                  <w:rFonts w:asciiTheme="minorHAnsi" w:hAnsiTheme="minorHAnsi"/>
                  <w:b w:val="0"/>
                  <w:noProof/>
                  <w:color w:val="auto"/>
                </w:rPr>
                <w:t>2</w:t>
              </w:r>
              <w:r w:rsidRPr="00111751">
                <w:rPr>
                  <w:rFonts w:asciiTheme="minorHAnsi" w:hAnsiTheme="minorHAnsi"/>
                  <w:b w:val="0"/>
                  <w:noProof/>
                  <w:color w:val="auto"/>
                  <w:lang w:eastAsia="ja-JP"/>
                </w:rPr>
                <w:tab/>
              </w:r>
              <w:r w:rsidRPr="00111751">
                <w:rPr>
                  <w:rFonts w:asciiTheme="minorHAnsi" w:hAnsiTheme="minorHAnsi"/>
                  <w:b w:val="0"/>
                  <w:noProof/>
                  <w:color w:val="auto"/>
                </w:rPr>
                <w:t>PROGRAMAS DEL PLAN DE INCLUSION SOCIAL</w:t>
              </w:r>
              <w:r w:rsidRPr="00111751">
                <w:rPr>
                  <w:rFonts w:asciiTheme="minorHAnsi" w:hAnsiTheme="minorHAnsi"/>
                  <w:b w:val="0"/>
                  <w:noProof/>
                  <w:color w:val="auto"/>
                </w:rPr>
                <w:tab/>
              </w:r>
              <w:r w:rsidRPr="00111751">
                <w:rPr>
                  <w:rFonts w:asciiTheme="minorHAnsi" w:hAnsiTheme="minorHAnsi"/>
                  <w:b w:val="0"/>
                  <w:noProof/>
                  <w:color w:val="auto"/>
                </w:rPr>
                <w:fldChar w:fldCharType="begin"/>
              </w:r>
              <w:r w:rsidRPr="00111751">
                <w:rPr>
                  <w:rFonts w:asciiTheme="minorHAnsi" w:hAnsiTheme="minorHAnsi"/>
                  <w:b w:val="0"/>
                  <w:noProof/>
                  <w:color w:val="auto"/>
                </w:rPr>
                <w:instrText xml:space="preserve"> PAGEREF _Toc312172531 \h </w:instrText>
              </w:r>
              <w:r w:rsidRPr="00111751">
                <w:rPr>
                  <w:rFonts w:asciiTheme="minorHAnsi" w:hAnsiTheme="minorHAnsi"/>
                  <w:b w:val="0"/>
                  <w:noProof/>
                  <w:color w:val="auto"/>
                </w:rPr>
              </w:r>
              <w:r w:rsidRPr="00111751">
                <w:rPr>
                  <w:rFonts w:asciiTheme="minorHAnsi" w:hAnsiTheme="minorHAnsi"/>
                  <w:b w:val="0"/>
                  <w:noProof/>
                  <w:color w:val="auto"/>
                </w:rPr>
                <w:fldChar w:fldCharType="separate"/>
              </w:r>
              <w:r w:rsidR="00332C51">
                <w:rPr>
                  <w:rFonts w:asciiTheme="minorHAnsi" w:hAnsiTheme="minorHAnsi"/>
                  <w:b w:val="0"/>
                  <w:noProof/>
                  <w:color w:val="auto"/>
                </w:rPr>
                <w:t>5</w:t>
              </w:r>
              <w:r w:rsidRPr="00111751">
                <w:rPr>
                  <w:rFonts w:asciiTheme="minorHAnsi" w:hAnsiTheme="minorHAnsi"/>
                  <w:b w:val="0"/>
                  <w:noProof/>
                  <w:color w:val="auto"/>
                </w:rPr>
                <w:fldChar w:fldCharType="end"/>
              </w:r>
            </w:p>
            <w:p w14:paraId="006D61D8"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2.1</w:t>
              </w:r>
              <w:r w:rsidRPr="00111751">
                <w:rPr>
                  <w:noProof/>
                  <w:sz w:val="24"/>
                  <w:szCs w:val="24"/>
                  <w:lang w:eastAsia="ja-JP"/>
                </w:rPr>
                <w:tab/>
              </w:r>
              <w:r w:rsidRPr="00111751">
                <w:rPr>
                  <w:noProof/>
                  <w:sz w:val="24"/>
                  <w:szCs w:val="24"/>
                </w:rPr>
                <w:t>CONOCIENDO REALIDADES</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_Toc312172532 \h </w:instrText>
              </w:r>
              <w:r w:rsidRPr="00111751">
                <w:rPr>
                  <w:noProof/>
                  <w:sz w:val="24"/>
                  <w:szCs w:val="24"/>
                </w:rPr>
              </w:r>
              <w:r w:rsidRPr="00111751">
                <w:rPr>
                  <w:noProof/>
                  <w:sz w:val="24"/>
                  <w:szCs w:val="24"/>
                </w:rPr>
                <w:fldChar w:fldCharType="separate"/>
              </w:r>
              <w:r w:rsidR="00332C51">
                <w:rPr>
                  <w:noProof/>
                  <w:sz w:val="24"/>
                  <w:szCs w:val="24"/>
                </w:rPr>
                <w:t>5</w:t>
              </w:r>
              <w:r w:rsidRPr="00111751">
                <w:rPr>
                  <w:noProof/>
                  <w:sz w:val="24"/>
                  <w:szCs w:val="24"/>
                </w:rPr>
                <w:fldChar w:fldCharType="end"/>
              </w:r>
            </w:p>
            <w:p w14:paraId="7F4F5DC7"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_Toc312172533 \h </w:instrText>
              </w:r>
              <w:r w:rsidRPr="00111751">
                <w:rPr>
                  <w:i w:val="0"/>
                  <w:noProof/>
                  <w:sz w:val="24"/>
                  <w:szCs w:val="24"/>
                </w:rPr>
              </w:r>
              <w:r w:rsidRPr="00111751">
                <w:rPr>
                  <w:i w:val="0"/>
                  <w:noProof/>
                  <w:sz w:val="24"/>
                  <w:szCs w:val="24"/>
                </w:rPr>
                <w:fldChar w:fldCharType="separate"/>
              </w:r>
              <w:r w:rsidR="00332C51">
                <w:rPr>
                  <w:i w:val="0"/>
                  <w:noProof/>
                  <w:sz w:val="24"/>
                  <w:szCs w:val="24"/>
                </w:rPr>
                <w:t>5</w:t>
              </w:r>
              <w:r w:rsidRPr="00111751">
                <w:rPr>
                  <w:i w:val="0"/>
                  <w:noProof/>
                  <w:sz w:val="24"/>
                  <w:szCs w:val="24"/>
                </w:rPr>
                <w:fldChar w:fldCharType="end"/>
              </w:r>
            </w:p>
            <w:p w14:paraId="22CD91FC"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POBLACIÓN 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_Toc312172534 \h </w:instrText>
              </w:r>
              <w:r w:rsidRPr="00111751">
                <w:rPr>
                  <w:i w:val="0"/>
                  <w:noProof/>
                  <w:sz w:val="24"/>
                  <w:szCs w:val="24"/>
                </w:rPr>
              </w:r>
              <w:r w:rsidRPr="00111751">
                <w:rPr>
                  <w:i w:val="0"/>
                  <w:noProof/>
                  <w:sz w:val="24"/>
                  <w:szCs w:val="24"/>
                </w:rPr>
                <w:fldChar w:fldCharType="separate"/>
              </w:r>
              <w:r w:rsidR="00332C51">
                <w:rPr>
                  <w:i w:val="0"/>
                  <w:noProof/>
                  <w:sz w:val="24"/>
                  <w:szCs w:val="24"/>
                </w:rPr>
                <w:t>5</w:t>
              </w:r>
              <w:r w:rsidRPr="00111751">
                <w:rPr>
                  <w:i w:val="0"/>
                  <w:noProof/>
                  <w:sz w:val="24"/>
                  <w:szCs w:val="24"/>
                </w:rPr>
                <w:fldChar w:fldCharType="end"/>
              </w:r>
            </w:p>
            <w:p w14:paraId="436624C6"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_Toc312172535 \h </w:instrText>
              </w:r>
              <w:r w:rsidRPr="00111751">
                <w:rPr>
                  <w:i w:val="0"/>
                  <w:noProof/>
                  <w:sz w:val="24"/>
                  <w:szCs w:val="24"/>
                </w:rPr>
              </w:r>
              <w:r w:rsidRPr="00111751">
                <w:rPr>
                  <w:i w:val="0"/>
                  <w:noProof/>
                  <w:sz w:val="24"/>
                  <w:szCs w:val="24"/>
                </w:rPr>
                <w:fldChar w:fldCharType="separate"/>
              </w:r>
              <w:r w:rsidR="00332C51">
                <w:rPr>
                  <w:i w:val="0"/>
                  <w:noProof/>
                  <w:sz w:val="24"/>
                  <w:szCs w:val="24"/>
                </w:rPr>
                <w:t>5</w:t>
              </w:r>
              <w:r w:rsidRPr="00111751">
                <w:rPr>
                  <w:i w:val="0"/>
                  <w:noProof/>
                  <w:sz w:val="24"/>
                  <w:szCs w:val="24"/>
                </w:rPr>
                <w:fldChar w:fldCharType="end"/>
              </w:r>
            </w:p>
            <w:p w14:paraId="409D8A8F"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ACTIVIDADES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_Toc312172536 \h </w:instrText>
              </w:r>
              <w:r w:rsidRPr="00111751">
                <w:rPr>
                  <w:i w:val="0"/>
                  <w:noProof/>
                  <w:sz w:val="24"/>
                  <w:szCs w:val="24"/>
                </w:rPr>
              </w:r>
              <w:r w:rsidRPr="00111751">
                <w:rPr>
                  <w:i w:val="0"/>
                  <w:noProof/>
                  <w:sz w:val="24"/>
                  <w:szCs w:val="24"/>
                </w:rPr>
                <w:fldChar w:fldCharType="separate"/>
              </w:r>
              <w:r w:rsidR="00332C51">
                <w:rPr>
                  <w:i w:val="0"/>
                  <w:noProof/>
                  <w:sz w:val="24"/>
                  <w:szCs w:val="24"/>
                </w:rPr>
                <w:t>6</w:t>
              </w:r>
              <w:r w:rsidRPr="00111751">
                <w:rPr>
                  <w:i w:val="0"/>
                  <w:noProof/>
                  <w:sz w:val="24"/>
                  <w:szCs w:val="24"/>
                </w:rPr>
                <w:fldChar w:fldCharType="end"/>
              </w:r>
            </w:p>
            <w:p w14:paraId="76D9667D"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2.2</w:t>
              </w:r>
              <w:r w:rsidRPr="00111751">
                <w:rPr>
                  <w:noProof/>
                  <w:sz w:val="24"/>
                  <w:szCs w:val="24"/>
                  <w:lang w:eastAsia="ja-JP"/>
                </w:rPr>
                <w:tab/>
              </w:r>
              <w:r w:rsidRPr="00111751">
                <w:rPr>
                  <w:noProof/>
                  <w:sz w:val="24"/>
                  <w:szCs w:val="24"/>
                </w:rPr>
                <w:t>VINCULACIÓN AL SISTEMA EDUCATIVO Y ACOMPAÑAMIENTO A NIÑOS Y NIÑAS EN EDAD ESCOLAR.</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_Toc312172537 \h </w:instrText>
              </w:r>
              <w:r w:rsidRPr="00111751">
                <w:rPr>
                  <w:noProof/>
                  <w:sz w:val="24"/>
                  <w:szCs w:val="24"/>
                </w:rPr>
              </w:r>
              <w:r w:rsidRPr="00111751">
                <w:rPr>
                  <w:noProof/>
                  <w:sz w:val="24"/>
                  <w:szCs w:val="24"/>
                </w:rPr>
                <w:fldChar w:fldCharType="separate"/>
              </w:r>
              <w:r w:rsidR="00332C51">
                <w:rPr>
                  <w:noProof/>
                  <w:sz w:val="24"/>
                  <w:szCs w:val="24"/>
                </w:rPr>
                <w:t>7</w:t>
              </w:r>
              <w:r w:rsidRPr="00111751">
                <w:rPr>
                  <w:noProof/>
                  <w:sz w:val="24"/>
                  <w:szCs w:val="24"/>
                </w:rPr>
                <w:fldChar w:fldCharType="end"/>
              </w:r>
            </w:p>
            <w:p w14:paraId="0D3DC1C0"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_Toc312172538 \h </w:instrText>
              </w:r>
              <w:r w:rsidRPr="00111751">
                <w:rPr>
                  <w:i w:val="0"/>
                  <w:noProof/>
                  <w:sz w:val="24"/>
                  <w:szCs w:val="24"/>
                </w:rPr>
              </w:r>
              <w:r w:rsidRPr="00111751">
                <w:rPr>
                  <w:i w:val="0"/>
                  <w:noProof/>
                  <w:sz w:val="24"/>
                  <w:szCs w:val="24"/>
                </w:rPr>
                <w:fldChar w:fldCharType="separate"/>
              </w:r>
              <w:r w:rsidR="00332C51">
                <w:rPr>
                  <w:i w:val="0"/>
                  <w:noProof/>
                  <w:sz w:val="24"/>
                  <w:szCs w:val="24"/>
                </w:rPr>
                <w:t>7</w:t>
              </w:r>
              <w:r w:rsidRPr="00111751">
                <w:rPr>
                  <w:i w:val="0"/>
                  <w:noProof/>
                  <w:sz w:val="24"/>
                  <w:szCs w:val="24"/>
                </w:rPr>
                <w:fldChar w:fldCharType="end"/>
              </w:r>
            </w:p>
            <w:p w14:paraId="153E8B70"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_Toc312172539 \h </w:instrText>
              </w:r>
              <w:r w:rsidRPr="00111751">
                <w:rPr>
                  <w:i w:val="0"/>
                  <w:noProof/>
                  <w:sz w:val="24"/>
                  <w:szCs w:val="24"/>
                </w:rPr>
              </w:r>
              <w:r w:rsidRPr="00111751">
                <w:rPr>
                  <w:i w:val="0"/>
                  <w:noProof/>
                  <w:sz w:val="24"/>
                  <w:szCs w:val="24"/>
                </w:rPr>
                <w:fldChar w:fldCharType="separate"/>
              </w:r>
              <w:r w:rsidR="00332C51">
                <w:rPr>
                  <w:i w:val="0"/>
                  <w:noProof/>
                  <w:sz w:val="24"/>
                  <w:szCs w:val="24"/>
                </w:rPr>
                <w:t>7</w:t>
              </w:r>
              <w:r w:rsidRPr="00111751">
                <w:rPr>
                  <w:i w:val="0"/>
                  <w:noProof/>
                  <w:sz w:val="24"/>
                  <w:szCs w:val="24"/>
                </w:rPr>
                <w:fldChar w:fldCharType="end"/>
              </w:r>
            </w:p>
            <w:p w14:paraId="1B78135E"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ACTIVIDADES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_Toc312172540 \h </w:instrText>
              </w:r>
              <w:r w:rsidRPr="00111751">
                <w:rPr>
                  <w:i w:val="0"/>
                  <w:noProof/>
                  <w:sz w:val="24"/>
                  <w:szCs w:val="24"/>
                </w:rPr>
              </w:r>
              <w:r w:rsidRPr="00111751">
                <w:rPr>
                  <w:i w:val="0"/>
                  <w:noProof/>
                  <w:sz w:val="24"/>
                  <w:szCs w:val="24"/>
                </w:rPr>
                <w:fldChar w:fldCharType="separate"/>
              </w:r>
              <w:r w:rsidR="00332C51">
                <w:rPr>
                  <w:i w:val="0"/>
                  <w:noProof/>
                  <w:sz w:val="24"/>
                  <w:szCs w:val="24"/>
                </w:rPr>
                <w:t>7</w:t>
              </w:r>
              <w:r w:rsidRPr="00111751">
                <w:rPr>
                  <w:i w:val="0"/>
                  <w:noProof/>
                  <w:sz w:val="24"/>
                  <w:szCs w:val="24"/>
                </w:rPr>
                <w:fldChar w:fldCharType="end"/>
              </w:r>
            </w:p>
            <w:p w14:paraId="688BC228"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2.3</w:t>
              </w:r>
              <w:r w:rsidRPr="00111751">
                <w:rPr>
                  <w:noProof/>
                  <w:sz w:val="24"/>
                  <w:szCs w:val="24"/>
                  <w:lang w:eastAsia="ja-JP"/>
                </w:rPr>
                <w:tab/>
              </w:r>
              <w:r w:rsidRPr="00111751">
                <w:rPr>
                  <w:noProof/>
                  <w:sz w:val="24"/>
                  <w:szCs w:val="24"/>
                </w:rPr>
                <w:t>CONSTRUYENDO HORIZONTES PARA LA POBLACIÓN JOVEN.</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_Toc312172541 \h </w:instrText>
              </w:r>
              <w:r w:rsidRPr="00111751">
                <w:rPr>
                  <w:noProof/>
                  <w:sz w:val="24"/>
                  <w:szCs w:val="24"/>
                </w:rPr>
              </w:r>
              <w:r w:rsidRPr="00111751">
                <w:rPr>
                  <w:noProof/>
                  <w:sz w:val="24"/>
                  <w:szCs w:val="24"/>
                </w:rPr>
                <w:fldChar w:fldCharType="separate"/>
              </w:r>
              <w:r w:rsidR="00332C51">
                <w:rPr>
                  <w:noProof/>
                  <w:sz w:val="24"/>
                  <w:szCs w:val="24"/>
                </w:rPr>
                <w:t>8</w:t>
              </w:r>
              <w:r w:rsidRPr="00111751">
                <w:rPr>
                  <w:noProof/>
                  <w:sz w:val="24"/>
                  <w:szCs w:val="24"/>
                </w:rPr>
                <w:fldChar w:fldCharType="end"/>
              </w:r>
            </w:p>
            <w:p w14:paraId="54A45D89"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_Toc312172542 \h </w:instrText>
              </w:r>
              <w:r w:rsidRPr="00111751">
                <w:rPr>
                  <w:i w:val="0"/>
                  <w:noProof/>
                  <w:sz w:val="24"/>
                  <w:szCs w:val="24"/>
                </w:rPr>
              </w:r>
              <w:r w:rsidRPr="00111751">
                <w:rPr>
                  <w:i w:val="0"/>
                  <w:noProof/>
                  <w:sz w:val="24"/>
                  <w:szCs w:val="24"/>
                </w:rPr>
                <w:fldChar w:fldCharType="separate"/>
              </w:r>
              <w:r w:rsidR="00332C51">
                <w:rPr>
                  <w:i w:val="0"/>
                  <w:noProof/>
                  <w:sz w:val="24"/>
                  <w:szCs w:val="24"/>
                </w:rPr>
                <w:t>8</w:t>
              </w:r>
              <w:r w:rsidRPr="00111751">
                <w:rPr>
                  <w:i w:val="0"/>
                  <w:noProof/>
                  <w:sz w:val="24"/>
                  <w:szCs w:val="24"/>
                </w:rPr>
                <w:fldChar w:fldCharType="end"/>
              </w:r>
            </w:p>
            <w:p w14:paraId="40A524EA"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_Toc312172543 \h </w:instrText>
              </w:r>
              <w:r w:rsidRPr="00111751">
                <w:rPr>
                  <w:i w:val="0"/>
                  <w:noProof/>
                  <w:sz w:val="24"/>
                  <w:szCs w:val="24"/>
                </w:rPr>
              </w:r>
              <w:r w:rsidRPr="00111751">
                <w:rPr>
                  <w:i w:val="0"/>
                  <w:noProof/>
                  <w:sz w:val="24"/>
                  <w:szCs w:val="24"/>
                </w:rPr>
                <w:fldChar w:fldCharType="separate"/>
              </w:r>
              <w:r w:rsidR="00332C51">
                <w:rPr>
                  <w:i w:val="0"/>
                  <w:noProof/>
                  <w:sz w:val="24"/>
                  <w:szCs w:val="24"/>
                </w:rPr>
                <w:t>8</w:t>
              </w:r>
              <w:r w:rsidRPr="00111751">
                <w:rPr>
                  <w:i w:val="0"/>
                  <w:noProof/>
                  <w:sz w:val="24"/>
                  <w:szCs w:val="24"/>
                </w:rPr>
                <w:fldChar w:fldCharType="end"/>
              </w:r>
            </w:p>
            <w:p w14:paraId="1A85FE2D"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ACTIVIDADES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_Toc312172544 \h </w:instrText>
              </w:r>
              <w:r w:rsidRPr="00111751">
                <w:rPr>
                  <w:i w:val="0"/>
                  <w:noProof/>
                  <w:sz w:val="24"/>
                  <w:szCs w:val="24"/>
                </w:rPr>
              </w:r>
              <w:r w:rsidRPr="00111751">
                <w:rPr>
                  <w:i w:val="0"/>
                  <w:noProof/>
                  <w:sz w:val="24"/>
                  <w:szCs w:val="24"/>
                </w:rPr>
                <w:fldChar w:fldCharType="separate"/>
              </w:r>
              <w:r w:rsidR="00332C51">
                <w:rPr>
                  <w:i w:val="0"/>
                  <w:noProof/>
                  <w:sz w:val="24"/>
                  <w:szCs w:val="24"/>
                </w:rPr>
                <w:t>8</w:t>
              </w:r>
              <w:r w:rsidRPr="00111751">
                <w:rPr>
                  <w:i w:val="0"/>
                  <w:noProof/>
                  <w:sz w:val="24"/>
                  <w:szCs w:val="24"/>
                </w:rPr>
                <w:fldChar w:fldCharType="end"/>
              </w:r>
            </w:p>
            <w:p w14:paraId="2174BDAC"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2.4</w:t>
              </w:r>
              <w:r w:rsidRPr="00111751">
                <w:rPr>
                  <w:noProof/>
                  <w:sz w:val="24"/>
                  <w:szCs w:val="24"/>
                  <w:lang w:eastAsia="ja-JP"/>
                </w:rPr>
                <w:tab/>
              </w:r>
              <w:r w:rsidRPr="00111751">
                <w:rPr>
                  <w:noProof/>
                  <w:sz w:val="24"/>
                  <w:szCs w:val="24"/>
                </w:rPr>
                <w:t>RECONVENCIÓN ECONOMICA.</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_Toc312172545 \h </w:instrText>
              </w:r>
              <w:r w:rsidRPr="00111751">
                <w:rPr>
                  <w:noProof/>
                  <w:sz w:val="24"/>
                  <w:szCs w:val="24"/>
                </w:rPr>
              </w:r>
              <w:r w:rsidRPr="00111751">
                <w:rPr>
                  <w:noProof/>
                  <w:sz w:val="24"/>
                  <w:szCs w:val="24"/>
                </w:rPr>
                <w:fldChar w:fldCharType="separate"/>
              </w:r>
              <w:r w:rsidR="00332C51">
                <w:rPr>
                  <w:noProof/>
                  <w:sz w:val="24"/>
                  <w:szCs w:val="24"/>
                </w:rPr>
                <w:t>8</w:t>
              </w:r>
              <w:r w:rsidRPr="00111751">
                <w:rPr>
                  <w:noProof/>
                  <w:sz w:val="24"/>
                  <w:szCs w:val="24"/>
                </w:rPr>
                <w:fldChar w:fldCharType="end"/>
              </w:r>
            </w:p>
            <w:p w14:paraId="169D213D"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_Toc312172546 \h </w:instrText>
              </w:r>
              <w:r w:rsidRPr="00111751">
                <w:rPr>
                  <w:i w:val="0"/>
                  <w:noProof/>
                  <w:sz w:val="24"/>
                  <w:szCs w:val="24"/>
                </w:rPr>
              </w:r>
              <w:r w:rsidRPr="00111751">
                <w:rPr>
                  <w:i w:val="0"/>
                  <w:noProof/>
                  <w:sz w:val="24"/>
                  <w:szCs w:val="24"/>
                </w:rPr>
                <w:fldChar w:fldCharType="separate"/>
              </w:r>
              <w:r w:rsidR="00332C51">
                <w:rPr>
                  <w:i w:val="0"/>
                  <w:noProof/>
                  <w:sz w:val="24"/>
                  <w:szCs w:val="24"/>
                </w:rPr>
                <w:t>8</w:t>
              </w:r>
              <w:r w:rsidRPr="00111751">
                <w:rPr>
                  <w:i w:val="0"/>
                  <w:noProof/>
                  <w:sz w:val="24"/>
                  <w:szCs w:val="24"/>
                </w:rPr>
                <w:fldChar w:fldCharType="end"/>
              </w:r>
            </w:p>
            <w:p w14:paraId="2510EC04"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_Toc312172547 \h </w:instrText>
              </w:r>
              <w:r w:rsidRPr="00111751">
                <w:rPr>
                  <w:i w:val="0"/>
                  <w:noProof/>
                  <w:sz w:val="24"/>
                  <w:szCs w:val="24"/>
                </w:rPr>
              </w:r>
              <w:r w:rsidRPr="00111751">
                <w:rPr>
                  <w:i w:val="0"/>
                  <w:noProof/>
                  <w:sz w:val="24"/>
                  <w:szCs w:val="24"/>
                </w:rPr>
                <w:fldChar w:fldCharType="separate"/>
              </w:r>
              <w:r w:rsidR="00332C51">
                <w:rPr>
                  <w:i w:val="0"/>
                  <w:noProof/>
                  <w:sz w:val="24"/>
                  <w:szCs w:val="24"/>
                </w:rPr>
                <w:t>8</w:t>
              </w:r>
              <w:r w:rsidRPr="00111751">
                <w:rPr>
                  <w:i w:val="0"/>
                  <w:noProof/>
                  <w:sz w:val="24"/>
                  <w:szCs w:val="24"/>
                </w:rPr>
                <w:fldChar w:fldCharType="end"/>
              </w:r>
            </w:p>
            <w:p w14:paraId="153B1A8A"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ACTIVIDADES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_Toc312172548 \h </w:instrText>
              </w:r>
              <w:r w:rsidRPr="00111751">
                <w:rPr>
                  <w:i w:val="0"/>
                  <w:noProof/>
                  <w:sz w:val="24"/>
                  <w:szCs w:val="24"/>
                </w:rPr>
              </w:r>
              <w:r w:rsidRPr="00111751">
                <w:rPr>
                  <w:i w:val="0"/>
                  <w:noProof/>
                  <w:sz w:val="24"/>
                  <w:szCs w:val="24"/>
                </w:rPr>
                <w:fldChar w:fldCharType="separate"/>
              </w:r>
              <w:r w:rsidR="00332C51">
                <w:rPr>
                  <w:i w:val="0"/>
                  <w:noProof/>
                  <w:sz w:val="24"/>
                  <w:szCs w:val="24"/>
                </w:rPr>
                <w:t>9</w:t>
              </w:r>
              <w:r w:rsidRPr="00111751">
                <w:rPr>
                  <w:i w:val="0"/>
                  <w:noProof/>
                  <w:sz w:val="24"/>
                  <w:szCs w:val="24"/>
                </w:rPr>
                <w:fldChar w:fldCharType="end"/>
              </w:r>
            </w:p>
            <w:p w14:paraId="1775E5BE"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2.5</w:t>
              </w:r>
              <w:r w:rsidRPr="00111751">
                <w:rPr>
                  <w:noProof/>
                  <w:sz w:val="24"/>
                  <w:szCs w:val="24"/>
                  <w:lang w:eastAsia="ja-JP"/>
                </w:rPr>
                <w:tab/>
              </w:r>
              <w:r w:rsidRPr="00111751">
                <w:rPr>
                  <w:noProof/>
                  <w:sz w:val="24"/>
                  <w:szCs w:val="24"/>
                </w:rPr>
                <w:t>SALUD UN DERECHO DE TODOS Y TODAS</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_Toc312172549 \h </w:instrText>
              </w:r>
              <w:r w:rsidRPr="00111751">
                <w:rPr>
                  <w:noProof/>
                  <w:sz w:val="24"/>
                  <w:szCs w:val="24"/>
                </w:rPr>
              </w:r>
              <w:r w:rsidRPr="00111751">
                <w:rPr>
                  <w:noProof/>
                  <w:sz w:val="24"/>
                  <w:szCs w:val="24"/>
                </w:rPr>
                <w:fldChar w:fldCharType="separate"/>
              </w:r>
              <w:r w:rsidR="00332C51">
                <w:rPr>
                  <w:noProof/>
                  <w:sz w:val="24"/>
                  <w:szCs w:val="24"/>
                </w:rPr>
                <w:t>9</w:t>
              </w:r>
              <w:r w:rsidRPr="00111751">
                <w:rPr>
                  <w:noProof/>
                  <w:sz w:val="24"/>
                  <w:szCs w:val="24"/>
                </w:rPr>
                <w:fldChar w:fldCharType="end"/>
              </w:r>
            </w:p>
            <w:p w14:paraId="20FB7A0D"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_Toc312172550 \h </w:instrText>
              </w:r>
              <w:r w:rsidRPr="00111751">
                <w:rPr>
                  <w:i w:val="0"/>
                  <w:noProof/>
                  <w:sz w:val="24"/>
                  <w:szCs w:val="24"/>
                </w:rPr>
              </w:r>
              <w:r w:rsidRPr="00111751">
                <w:rPr>
                  <w:i w:val="0"/>
                  <w:noProof/>
                  <w:sz w:val="24"/>
                  <w:szCs w:val="24"/>
                </w:rPr>
                <w:fldChar w:fldCharType="separate"/>
              </w:r>
              <w:r w:rsidR="00332C51">
                <w:rPr>
                  <w:i w:val="0"/>
                  <w:noProof/>
                  <w:sz w:val="24"/>
                  <w:szCs w:val="24"/>
                </w:rPr>
                <w:t>9</w:t>
              </w:r>
              <w:r w:rsidRPr="00111751">
                <w:rPr>
                  <w:i w:val="0"/>
                  <w:noProof/>
                  <w:sz w:val="24"/>
                  <w:szCs w:val="24"/>
                </w:rPr>
                <w:fldChar w:fldCharType="end"/>
              </w:r>
            </w:p>
            <w:p w14:paraId="6A85F7E5"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_Toc312172551 \h </w:instrText>
              </w:r>
              <w:r w:rsidRPr="00111751">
                <w:rPr>
                  <w:i w:val="0"/>
                  <w:noProof/>
                  <w:sz w:val="24"/>
                  <w:szCs w:val="24"/>
                </w:rPr>
              </w:r>
              <w:r w:rsidRPr="00111751">
                <w:rPr>
                  <w:i w:val="0"/>
                  <w:noProof/>
                  <w:sz w:val="24"/>
                  <w:szCs w:val="24"/>
                </w:rPr>
                <w:fldChar w:fldCharType="separate"/>
              </w:r>
              <w:r w:rsidR="00332C51">
                <w:rPr>
                  <w:i w:val="0"/>
                  <w:noProof/>
                  <w:sz w:val="24"/>
                  <w:szCs w:val="24"/>
                </w:rPr>
                <w:t>9</w:t>
              </w:r>
              <w:r w:rsidRPr="00111751">
                <w:rPr>
                  <w:i w:val="0"/>
                  <w:noProof/>
                  <w:sz w:val="24"/>
                  <w:szCs w:val="24"/>
                </w:rPr>
                <w:fldChar w:fldCharType="end"/>
              </w:r>
            </w:p>
            <w:p w14:paraId="30840EB8"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ACCIONES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_Toc312172552 \h </w:instrText>
              </w:r>
              <w:r w:rsidRPr="00111751">
                <w:rPr>
                  <w:i w:val="0"/>
                  <w:noProof/>
                  <w:sz w:val="24"/>
                  <w:szCs w:val="24"/>
                </w:rPr>
              </w:r>
              <w:r w:rsidRPr="00111751">
                <w:rPr>
                  <w:i w:val="0"/>
                  <w:noProof/>
                  <w:sz w:val="24"/>
                  <w:szCs w:val="24"/>
                </w:rPr>
                <w:fldChar w:fldCharType="separate"/>
              </w:r>
              <w:r w:rsidR="00332C51">
                <w:rPr>
                  <w:i w:val="0"/>
                  <w:noProof/>
                  <w:sz w:val="24"/>
                  <w:szCs w:val="24"/>
                </w:rPr>
                <w:t>10</w:t>
              </w:r>
              <w:r w:rsidRPr="00111751">
                <w:rPr>
                  <w:i w:val="0"/>
                  <w:noProof/>
                  <w:sz w:val="24"/>
                  <w:szCs w:val="24"/>
                </w:rPr>
                <w:fldChar w:fldCharType="end"/>
              </w:r>
            </w:p>
            <w:p w14:paraId="55356C5A" w14:textId="77777777" w:rsidR="00111751" w:rsidRPr="00111751" w:rsidRDefault="00111751">
              <w:pPr>
                <w:pStyle w:val="TOC2"/>
                <w:tabs>
                  <w:tab w:val="left" w:pos="552"/>
                  <w:tab w:val="right" w:leader="dot" w:pos="9350"/>
                </w:tabs>
                <w:rPr>
                  <w:noProof/>
                  <w:sz w:val="24"/>
                  <w:szCs w:val="24"/>
                  <w:lang w:eastAsia="ja-JP"/>
                </w:rPr>
              </w:pPr>
              <w:r w:rsidRPr="00111751">
                <w:rPr>
                  <w:noProof/>
                  <w:sz w:val="24"/>
                  <w:szCs w:val="24"/>
                </w:rPr>
                <w:t>2.6</w:t>
              </w:r>
              <w:r w:rsidRPr="00111751">
                <w:rPr>
                  <w:noProof/>
                  <w:sz w:val="24"/>
                  <w:szCs w:val="24"/>
                  <w:lang w:eastAsia="ja-JP"/>
                </w:rPr>
                <w:tab/>
              </w:r>
              <w:r w:rsidRPr="00111751">
                <w:rPr>
                  <w:noProof/>
                  <w:sz w:val="24"/>
                  <w:szCs w:val="24"/>
                </w:rPr>
                <w:t>CARACTERIZACIÓN DE BASURAS EN TUMACO</w:t>
              </w:r>
              <w:r w:rsidRPr="00111751">
                <w:rPr>
                  <w:noProof/>
                  <w:sz w:val="24"/>
                  <w:szCs w:val="24"/>
                </w:rPr>
                <w:tab/>
              </w:r>
              <w:r w:rsidRPr="00111751">
                <w:rPr>
                  <w:noProof/>
                  <w:sz w:val="24"/>
                  <w:szCs w:val="24"/>
                </w:rPr>
                <w:fldChar w:fldCharType="begin"/>
              </w:r>
              <w:r w:rsidRPr="00111751">
                <w:rPr>
                  <w:noProof/>
                  <w:sz w:val="24"/>
                  <w:szCs w:val="24"/>
                </w:rPr>
                <w:instrText xml:space="preserve"> PAGEREF _Toc312172553 \h </w:instrText>
              </w:r>
              <w:r w:rsidRPr="00111751">
                <w:rPr>
                  <w:noProof/>
                  <w:sz w:val="24"/>
                  <w:szCs w:val="24"/>
                </w:rPr>
              </w:r>
              <w:r w:rsidRPr="00111751">
                <w:rPr>
                  <w:noProof/>
                  <w:sz w:val="24"/>
                  <w:szCs w:val="24"/>
                </w:rPr>
                <w:fldChar w:fldCharType="separate"/>
              </w:r>
              <w:r w:rsidR="00332C51">
                <w:rPr>
                  <w:noProof/>
                  <w:sz w:val="24"/>
                  <w:szCs w:val="24"/>
                </w:rPr>
                <w:t>10</w:t>
              </w:r>
              <w:r w:rsidRPr="00111751">
                <w:rPr>
                  <w:noProof/>
                  <w:sz w:val="24"/>
                  <w:szCs w:val="24"/>
                </w:rPr>
                <w:fldChar w:fldCharType="end"/>
              </w:r>
            </w:p>
            <w:p w14:paraId="7D8AABC8"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OBJETIVO</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_Toc312172554 \h </w:instrText>
              </w:r>
              <w:r w:rsidRPr="00111751">
                <w:rPr>
                  <w:i w:val="0"/>
                  <w:noProof/>
                  <w:sz w:val="24"/>
                  <w:szCs w:val="24"/>
                </w:rPr>
              </w:r>
              <w:r w:rsidRPr="00111751">
                <w:rPr>
                  <w:i w:val="0"/>
                  <w:noProof/>
                  <w:sz w:val="24"/>
                  <w:szCs w:val="24"/>
                </w:rPr>
                <w:fldChar w:fldCharType="separate"/>
              </w:r>
              <w:r w:rsidR="00332C51">
                <w:rPr>
                  <w:i w:val="0"/>
                  <w:noProof/>
                  <w:sz w:val="24"/>
                  <w:szCs w:val="24"/>
                </w:rPr>
                <w:t>10</w:t>
              </w:r>
              <w:r w:rsidRPr="00111751">
                <w:rPr>
                  <w:i w:val="0"/>
                  <w:noProof/>
                  <w:sz w:val="24"/>
                  <w:szCs w:val="24"/>
                </w:rPr>
                <w:fldChar w:fldCharType="end"/>
              </w:r>
            </w:p>
            <w:p w14:paraId="4BED17DC"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METODOLOGÍA</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_Toc312172555 \h </w:instrText>
              </w:r>
              <w:r w:rsidRPr="00111751">
                <w:rPr>
                  <w:i w:val="0"/>
                  <w:noProof/>
                  <w:sz w:val="24"/>
                  <w:szCs w:val="24"/>
                </w:rPr>
              </w:r>
              <w:r w:rsidRPr="00111751">
                <w:rPr>
                  <w:i w:val="0"/>
                  <w:noProof/>
                  <w:sz w:val="24"/>
                  <w:szCs w:val="24"/>
                </w:rPr>
                <w:fldChar w:fldCharType="separate"/>
              </w:r>
              <w:r w:rsidR="00332C51">
                <w:rPr>
                  <w:i w:val="0"/>
                  <w:noProof/>
                  <w:sz w:val="24"/>
                  <w:szCs w:val="24"/>
                </w:rPr>
                <w:t>10</w:t>
              </w:r>
              <w:r w:rsidRPr="00111751">
                <w:rPr>
                  <w:i w:val="0"/>
                  <w:noProof/>
                  <w:sz w:val="24"/>
                  <w:szCs w:val="24"/>
                </w:rPr>
                <w:fldChar w:fldCharType="end"/>
              </w:r>
            </w:p>
            <w:p w14:paraId="61B924AB" w14:textId="77777777" w:rsidR="00111751" w:rsidRPr="00111751" w:rsidRDefault="00111751">
              <w:pPr>
                <w:pStyle w:val="TOC3"/>
                <w:tabs>
                  <w:tab w:val="right" w:leader="dot" w:pos="9350"/>
                </w:tabs>
                <w:rPr>
                  <w:i w:val="0"/>
                  <w:noProof/>
                  <w:sz w:val="24"/>
                  <w:szCs w:val="24"/>
                  <w:lang w:eastAsia="ja-JP"/>
                </w:rPr>
              </w:pPr>
              <w:r w:rsidRPr="00111751">
                <w:rPr>
                  <w:i w:val="0"/>
                  <w:noProof/>
                  <w:sz w:val="24"/>
                  <w:szCs w:val="24"/>
                </w:rPr>
                <w:t>ACTIVIDADES</w:t>
              </w:r>
              <w:r w:rsidRPr="00111751">
                <w:rPr>
                  <w:i w:val="0"/>
                  <w:noProof/>
                  <w:sz w:val="24"/>
                  <w:szCs w:val="24"/>
                </w:rPr>
                <w:tab/>
              </w:r>
              <w:r w:rsidRPr="00111751">
                <w:rPr>
                  <w:i w:val="0"/>
                  <w:noProof/>
                  <w:sz w:val="24"/>
                  <w:szCs w:val="24"/>
                </w:rPr>
                <w:fldChar w:fldCharType="begin"/>
              </w:r>
              <w:r w:rsidRPr="00111751">
                <w:rPr>
                  <w:i w:val="0"/>
                  <w:noProof/>
                  <w:sz w:val="24"/>
                  <w:szCs w:val="24"/>
                </w:rPr>
                <w:instrText xml:space="preserve"> PAGEREF _Toc312172556 \h </w:instrText>
              </w:r>
              <w:r w:rsidRPr="00111751">
                <w:rPr>
                  <w:i w:val="0"/>
                  <w:noProof/>
                  <w:sz w:val="24"/>
                  <w:szCs w:val="24"/>
                </w:rPr>
              </w:r>
              <w:r w:rsidRPr="00111751">
                <w:rPr>
                  <w:i w:val="0"/>
                  <w:noProof/>
                  <w:sz w:val="24"/>
                  <w:szCs w:val="24"/>
                </w:rPr>
                <w:fldChar w:fldCharType="separate"/>
              </w:r>
              <w:r w:rsidR="00332C51">
                <w:rPr>
                  <w:i w:val="0"/>
                  <w:noProof/>
                  <w:sz w:val="24"/>
                  <w:szCs w:val="24"/>
                </w:rPr>
                <w:t>10</w:t>
              </w:r>
              <w:r w:rsidRPr="00111751">
                <w:rPr>
                  <w:i w:val="0"/>
                  <w:noProof/>
                  <w:sz w:val="24"/>
                  <w:szCs w:val="24"/>
                </w:rPr>
                <w:fldChar w:fldCharType="end"/>
              </w:r>
            </w:p>
            <w:p w14:paraId="5E4B8C31" w14:textId="36F9362B" w:rsidR="00111751" w:rsidRPr="00111751" w:rsidRDefault="00111751">
              <w:pPr>
                <w:rPr>
                  <w:sz w:val="24"/>
                  <w:szCs w:val="24"/>
                </w:rPr>
              </w:pPr>
              <w:r w:rsidRPr="00111751">
                <w:rPr>
                  <w:bCs/>
                  <w:noProof/>
                  <w:sz w:val="24"/>
                  <w:szCs w:val="24"/>
                </w:rPr>
                <w:fldChar w:fldCharType="end"/>
              </w:r>
            </w:p>
          </w:sdtContent>
        </w:sdt>
        <w:p w14:paraId="4A2237C6" w14:textId="77777777" w:rsidR="00111751" w:rsidRDefault="00111751" w:rsidP="006C1A9D">
          <w:pPr>
            <w:spacing w:before="120" w:after="120"/>
            <w:jc w:val="both"/>
            <w:rPr>
              <w:sz w:val="24"/>
              <w:szCs w:val="24"/>
              <w:lang w:val="es-ES_tradnl"/>
            </w:rPr>
          </w:pPr>
        </w:p>
        <w:p w14:paraId="1DC2809F" w14:textId="77777777" w:rsidR="00111751" w:rsidRDefault="00111751" w:rsidP="006C1A9D">
          <w:pPr>
            <w:spacing w:before="120" w:after="120"/>
            <w:jc w:val="both"/>
            <w:rPr>
              <w:sz w:val="24"/>
              <w:szCs w:val="24"/>
              <w:lang w:val="es-ES_tradnl"/>
            </w:rPr>
          </w:pPr>
        </w:p>
        <w:p w14:paraId="49CD177F" w14:textId="77777777" w:rsidR="00111751" w:rsidRDefault="00111751" w:rsidP="006C1A9D">
          <w:pPr>
            <w:spacing w:before="120" w:after="120"/>
            <w:jc w:val="both"/>
            <w:rPr>
              <w:sz w:val="24"/>
              <w:szCs w:val="24"/>
              <w:lang w:val="es-ES_tradnl"/>
            </w:rPr>
          </w:pPr>
        </w:p>
        <w:p w14:paraId="5C0B44C4" w14:textId="77777777" w:rsidR="00111751" w:rsidRDefault="00111751" w:rsidP="006C1A9D">
          <w:pPr>
            <w:spacing w:before="120" w:after="120"/>
            <w:jc w:val="both"/>
            <w:rPr>
              <w:sz w:val="24"/>
              <w:szCs w:val="24"/>
              <w:lang w:val="es-ES_tradnl"/>
            </w:rPr>
          </w:pPr>
        </w:p>
        <w:p w14:paraId="23E37A8A" w14:textId="5739555F" w:rsidR="008F02D2" w:rsidRPr="008F02D2" w:rsidRDefault="00AD5939" w:rsidP="006C1A9D">
          <w:pPr>
            <w:spacing w:before="120" w:after="120"/>
            <w:jc w:val="both"/>
            <w:rPr>
              <w:sz w:val="24"/>
              <w:szCs w:val="24"/>
              <w:lang w:val="es-ES_tradnl"/>
            </w:rPr>
          </w:pPr>
        </w:p>
      </w:sdtContent>
    </w:sdt>
    <w:p w14:paraId="68E0D40D" w14:textId="77777777" w:rsidR="008F02D2" w:rsidRPr="006C1A9D" w:rsidRDefault="008F02D2" w:rsidP="006C1A9D">
      <w:pPr>
        <w:pStyle w:val="Heading1"/>
        <w:spacing w:before="120" w:after="120"/>
        <w:rPr>
          <w:sz w:val="24"/>
          <w:szCs w:val="24"/>
        </w:rPr>
      </w:pPr>
      <w:r w:rsidRPr="006C1A9D">
        <w:rPr>
          <w:sz w:val="24"/>
          <w:szCs w:val="24"/>
        </w:rPr>
        <w:t xml:space="preserve"> </w:t>
      </w:r>
      <w:bookmarkStart w:id="1" w:name="_Toc312172530"/>
      <w:r w:rsidRPr="006C1A9D">
        <w:rPr>
          <w:sz w:val="24"/>
          <w:szCs w:val="24"/>
        </w:rPr>
        <w:t>ANTECEDENTES.</w:t>
      </w:r>
      <w:bookmarkEnd w:id="1"/>
    </w:p>
    <w:p w14:paraId="1433E159" w14:textId="625FE8F7" w:rsidR="008F02D2" w:rsidRPr="00491B9C" w:rsidRDefault="008F02D2" w:rsidP="006C1A9D">
      <w:pPr>
        <w:spacing w:before="120" w:after="120"/>
        <w:ind w:firstLine="360"/>
        <w:jc w:val="both"/>
        <w:rPr>
          <w:sz w:val="24"/>
          <w:szCs w:val="24"/>
        </w:rPr>
      </w:pPr>
      <w:r w:rsidRPr="00491B9C">
        <w:rPr>
          <w:sz w:val="24"/>
          <w:szCs w:val="24"/>
        </w:rPr>
        <w:t xml:space="preserve">El tratamiento de las basuras en el municipio </w:t>
      </w:r>
      <w:r w:rsidR="003628B8">
        <w:rPr>
          <w:sz w:val="24"/>
          <w:szCs w:val="24"/>
        </w:rPr>
        <w:t xml:space="preserve">no </w:t>
      </w:r>
      <w:r w:rsidRPr="00491B9C">
        <w:rPr>
          <w:sz w:val="24"/>
          <w:szCs w:val="24"/>
        </w:rPr>
        <w:t xml:space="preserve">es </w:t>
      </w:r>
      <w:r w:rsidR="00AA72BD">
        <w:rPr>
          <w:sz w:val="24"/>
          <w:szCs w:val="24"/>
        </w:rPr>
        <w:t>óptimo,</w:t>
      </w:r>
      <w:r w:rsidR="003628B8">
        <w:rPr>
          <w:sz w:val="24"/>
          <w:szCs w:val="24"/>
        </w:rPr>
        <w:t xml:space="preserve"> aunque ha venido mejorando en los últimos años. Sin embargo, se ha venido notando un deterioro de la gestión de los residuos sólidos por falta de capacidad del relleno</w:t>
      </w:r>
      <w:r w:rsidRPr="00491B9C">
        <w:rPr>
          <w:sz w:val="24"/>
          <w:szCs w:val="24"/>
        </w:rPr>
        <w:t>.</w:t>
      </w:r>
    </w:p>
    <w:p w14:paraId="2558D904" w14:textId="147935FB" w:rsidR="008F02D2" w:rsidRDefault="008F02D2" w:rsidP="006C1A9D">
      <w:pPr>
        <w:spacing w:before="120" w:after="120"/>
        <w:ind w:firstLine="360"/>
        <w:jc w:val="both"/>
        <w:rPr>
          <w:sz w:val="24"/>
          <w:szCs w:val="24"/>
        </w:rPr>
      </w:pPr>
      <w:r w:rsidRPr="00491B9C">
        <w:rPr>
          <w:sz w:val="24"/>
          <w:szCs w:val="24"/>
        </w:rPr>
        <w:t xml:space="preserve">En la actualidad el espacio físico del relleno </w:t>
      </w:r>
      <w:r>
        <w:rPr>
          <w:sz w:val="24"/>
          <w:szCs w:val="24"/>
        </w:rPr>
        <w:t>“</w:t>
      </w:r>
      <w:r w:rsidRPr="00491B9C">
        <w:rPr>
          <w:sz w:val="24"/>
          <w:szCs w:val="24"/>
        </w:rPr>
        <w:t>Bucchelli</w:t>
      </w:r>
      <w:r>
        <w:rPr>
          <w:sz w:val="24"/>
          <w:szCs w:val="24"/>
        </w:rPr>
        <w:t>”</w:t>
      </w:r>
      <w:r w:rsidRPr="00491B9C">
        <w:rPr>
          <w:sz w:val="24"/>
          <w:szCs w:val="24"/>
        </w:rPr>
        <w:t xml:space="preserve"> ha terminado su vida </w:t>
      </w:r>
      <w:r w:rsidR="003628B8" w:rsidRPr="00491B9C">
        <w:rPr>
          <w:sz w:val="24"/>
          <w:szCs w:val="24"/>
        </w:rPr>
        <w:t>útil,</w:t>
      </w:r>
      <w:r w:rsidRPr="00491B9C">
        <w:rPr>
          <w:sz w:val="24"/>
          <w:szCs w:val="24"/>
        </w:rPr>
        <w:t xml:space="preserve"> no tiene más capacidad de almacenamiento, su última celda deberá ser cerrada </w:t>
      </w:r>
      <w:r w:rsidR="00180970">
        <w:rPr>
          <w:sz w:val="24"/>
          <w:szCs w:val="24"/>
        </w:rPr>
        <w:t>en los próximos años</w:t>
      </w:r>
      <w:r w:rsidRPr="00491B9C">
        <w:rPr>
          <w:sz w:val="24"/>
          <w:szCs w:val="24"/>
        </w:rPr>
        <w:t>. Contiguo al relleno hay una bodega en la cual se evidencian vestigios de acciones de recuperación hace algunos años.</w:t>
      </w:r>
    </w:p>
    <w:p w14:paraId="6D712890" w14:textId="063DAFE9" w:rsidR="008F02D2" w:rsidRDefault="008F02D2" w:rsidP="006C1A9D">
      <w:pPr>
        <w:spacing w:before="120" w:after="120"/>
        <w:ind w:firstLine="360"/>
        <w:jc w:val="center"/>
        <w:rPr>
          <w:sz w:val="24"/>
          <w:szCs w:val="24"/>
        </w:rPr>
      </w:pPr>
      <w:r>
        <w:rPr>
          <w:noProof/>
          <w:sz w:val="24"/>
          <w:szCs w:val="24"/>
          <w:lang w:val="en-US"/>
        </w:rPr>
        <w:drawing>
          <wp:inline distT="0" distB="0" distL="0" distR="0" wp14:anchorId="079240DC" wp14:editId="6D84CB12">
            <wp:extent cx="4239982" cy="2824843"/>
            <wp:effectExtent l="25400" t="25400" r="27305" b="20320"/>
            <wp:docPr id="3" name="Imagen 3" descr="Macintosh HD:Users:carlosalbertomolina:Desktop:TUMACO + GUAPI: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osalbertomolina:Desktop:TUMACO + GUAPI:DSC_0004.JPG"/>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240045" cy="2824885"/>
                    </a:xfrm>
                    <a:prstGeom prst="rect">
                      <a:avLst/>
                    </a:prstGeom>
                    <a:noFill/>
                    <a:ln w="12700" cmpd="sng">
                      <a:solidFill>
                        <a:srgbClr val="BF9000"/>
                      </a:solidFill>
                    </a:ln>
                  </pic:spPr>
                </pic:pic>
              </a:graphicData>
            </a:graphic>
          </wp:inline>
        </w:drawing>
      </w:r>
    </w:p>
    <w:p w14:paraId="6CC4DE40" w14:textId="472A7595" w:rsidR="008F02D2" w:rsidRPr="00491B9C" w:rsidRDefault="008F02D2" w:rsidP="006C1A9D">
      <w:pPr>
        <w:spacing w:before="120" w:after="120"/>
        <w:ind w:firstLine="360"/>
        <w:jc w:val="center"/>
        <w:rPr>
          <w:sz w:val="24"/>
          <w:szCs w:val="24"/>
        </w:rPr>
      </w:pPr>
      <w:r>
        <w:rPr>
          <w:sz w:val="24"/>
          <w:szCs w:val="24"/>
        </w:rPr>
        <w:t xml:space="preserve">Reciclaje de </w:t>
      </w:r>
      <w:r w:rsidR="003628B8">
        <w:rPr>
          <w:sz w:val="24"/>
          <w:szCs w:val="24"/>
        </w:rPr>
        <w:t>artículos</w:t>
      </w:r>
      <w:r>
        <w:rPr>
          <w:sz w:val="24"/>
          <w:szCs w:val="24"/>
        </w:rPr>
        <w:t xml:space="preserve"> </w:t>
      </w:r>
      <w:r w:rsidR="003628B8">
        <w:rPr>
          <w:sz w:val="24"/>
          <w:szCs w:val="24"/>
        </w:rPr>
        <w:t>plásticos</w:t>
      </w:r>
      <w:r>
        <w:rPr>
          <w:sz w:val="24"/>
          <w:szCs w:val="24"/>
        </w:rPr>
        <w:t xml:space="preserve"> en bodega adjunta al relleno</w:t>
      </w:r>
    </w:p>
    <w:p w14:paraId="5C8A4572" w14:textId="77777777" w:rsidR="008F02D2" w:rsidRPr="00491B9C" w:rsidRDefault="008F02D2" w:rsidP="006C1A9D">
      <w:pPr>
        <w:spacing w:before="120" w:after="120"/>
        <w:ind w:firstLine="360"/>
        <w:jc w:val="both"/>
        <w:rPr>
          <w:sz w:val="24"/>
          <w:szCs w:val="24"/>
        </w:rPr>
      </w:pPr>
      <w:r w:rsidRPr="00491B9C">
        <w:rPr>
          <w:sz w:val="24"/>
          <w:szCs w:val="24"/>
        </w:rPr>
        <w:t>El relleno es un lugar de llegada de pobladores en extrema pobreza, muchos de ellos habitantes de calle que buscan en las basuras elementos que puedan servir para su subsistencia o para la venta, en el presente es un lugar de conflictos violentos por la disputa y apropiación de elementos diversos provenientes de las basuras (funcionario de la Administración Municipal, entrevista septiembre 2015).</w:t>
      </w:r>
    </w:p>
    <w:p w14:paraId="3F96FBD5" w14:textId="04640902" w:rsidR="008F02D2" w:rsidRPr="00491B9C" w:rsidRDefault="008F02D2" w:rsidP="006C1A9D">
      <w:pPr>
        <w:spacing w:before="120" w:after="120"/>
        <w:ind w:firstLine="360"/>
        <w:jc w:val="both"/>
        <w:rPr>
          <w:sz w:val="24"/>
          <w:szCs w:val="24"/>
        </w:rPr>
      </w:pPr>
      <w:r w:rsidRPr="00491B9C">
        <w:rPr>
          <w:sz w:val="24"/>
          <w:szCs w:val="24"/>
        </w:rPr>
        <w:t>Respecto a esta población estacionaria en el relleno no se encuentra identificación o caracterización en la Alcaldía ni en la actual e</w:t>
      </w:r>
      <w:r w:rsidR="003628B8">
        <w:rPr>
          <w:sz w:val="24"/>
          <w:szCs w:val="24"/>
        </w:rPr>
        <w:t>mpresa encargada del servicio</w:t>
      </w:r>
      <w:r w:rsidR="00E025F9">
        <w:rPr>
          <w:sz w:val="24"/>
          <w:szCs w:val="24"/>
        </w:rPr>
        <w:t>:</w:t>
      </w:r>
      <w:r w:rsidR="003628B8">
        <w:rPr>
          <w:sz w:val="24"/>
          <w:szCs w:val="24"/>
        </w:rPr>
        <w:t xml:space="preserve"> Aq</w:t>
      </w:r>
      <w:r w:rsidRPr="00491B9C">
        <w:rPr>
          <w:sz w:val="24"/>
          <w:szCs w:val="24"/>
        </w:rPr>
        <w:t xml:space="preserve">uaseo. Tampoco se encontró información sobre programas o proyectos en torno a procesos organizativos con estas personas que </w:t>
      </w:r>
      <w:r w:rsidR="003628B8" w:rsidRPr="00491B9C">
        <w:rPr>
          <w:sz w:val="24"/>
          <w:szCs w:val="24"/>
        </w:rPr>
        <w:t>estén operando</w:t>
      </w:r>
      <w:r w:rsidRPr="00491B9C">
        <w:rPr>
          <w:sz w:val="24"/>
          <w:szCs w:val="24"/>
        </w:rPr>
        <w:t xml:space="preserve"> en la actualidad.</w:t>
      </w:r>
    </w:p>
    <w:p w14:paraId="1E47F6EB" w14:textId="77777777" w:rsidR="008F02D2" w:rsidRDefault="008F02D2" w:rsidP="006C1A9D">
      <w:pPr>
        <w:spacing w:before="120" w:after="120"/>
        <w:ind w:firstLine="360"/>
        <w:jc w:val="both"/>
        <w:rPr>
          <w:sz w:val="24"/>
          <w:szCs w:val="24"/>
        </w:rPr>
      </w:pPr>
      <w:r w:rsidRPr="00491B9C">
        <w:rPr>
          <w:sz w:val="24"/>
          <w:szCs w:val="24"/>
        </w:rPr>
        <w:lastRenderedPageBreak/>
        <w:t>La empresa Sol de Oro compra y comercializa la materia de reciclaje; su sede no se encuentra en la zona del relleno y tampoco tiene programas de apoyo o control con la población estacionaria en el relleno.</w:t>
      </w:r>
    </w:p>
    <w:p w14:paraId="0359FA77" w14:textId="05C5C805" w:rsidR="008F02D2" w:rsidRDefault="008F02D2" w:rsidP="006C1A9D">
      <w:pPr>
        <w:spacing w:before="120" w:after="120"/>
        <w:ind w:firstLine="360"/>
        <w:jc w:val="center"/>
        <w:rPr>
          <w:sz w:val="24"/>
          <w:szCs w:val="24"/>
        </w:rPr>
      </w:pPr>
      <w:r>
        <w:rPr>
          <w:noProof/>
          <w:sz w:val="24"/>
          <w:szCs w:val="24"/>
          <w:lang w:val="en-US"/>
        </w:rPr>
        <w:drawing>
          <wp:inline distT="0" distB="0" distL="0" distR="0" wp14:anchorId="297FF896" wp14:editId="4B317558">
            <wp:extent cx="4574933" cy="3048000"/>
            <wp:effectExtent l="19050" t="19050" r="16510" b="19050"/>
            <wp:docPr id="5" name="Imagen 5" descr="Macintosh HD:Users:carlosalbertomolina:Desktop:TUMACO + GUAPI: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osalbertomolina:Desktop:TUMACO + GUAPI:DSC_0028.JP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577684" cy="3049833"/>
                    </a:xfrm>
                    <a:prstGeom prst="rect">
                      <a:avLst/>
                    </a:prstGeom>
                    <a:noFill/>
                    <a:ln w="12700" cmpd="sng">
                      <a:solidFill>
                        <a:srgbClr val="BF9000"/>
                      </a:solidFill>
                    </a:ln>
                  </pic:spPr>
                </pic:pic>
              </a:graphicData>
            </a:graphic>
          </wp:inline>
        </w:drawing>
      </w:r>
    </w:p>
    <w:p w14:paraId="2DEA6127" w14:textId="0823D99E" w:rsidR="008F02D2" w:rsidRPr="00491B9C" w:rsidRDefault="008F02D2" w:rsidP="006C1A9D">
      <w:pPr>
        <w:spacing w:before="120" w:after="120"/>
        <w:ind w:firstLine="360"/>
        <w:jc w:val="center"/>
        <w:rPr>
          <w:sz w:val="24"/>
          <w:szCs w:val="24"/>
        </w:rPr>
      </w:pPr>
      <w:r>
        <w:rPr>
          <w:sz w:val="24"/>
          <w:szCs w:val="24"/>
        </w:rPr>
        <w:t>Bolsas de reciclaje al lado de celdas</w:t>
      </w:r>
    </w:p>
    <w:p w14:paraId="49D8555C" w14:textId="50D9AF82" w:rsidR="008F02D2" w:rsidRDefault="008F02D2" w:rsidP="006C1A9D">
      <w:pPr>
        <w:spacing w:before="120" w:after="120"/>
        <w:ind w:firstLine="360"/>
        <w:jc w:val="both"/>
        <w:rPr>
          <w:sz w:val="24"/>
          <w:szCs w:val="24"/>
        </w:rPr>
      </w:pPr>
      <w:r w:rsidRPr="00491B9C">
        <w:rPr>
          <w:sz w:val="24"/>
          <w:szCs w:val="24"/>
        </w:rPr>
        <w:t>Teniendo en cuenta que la normatividad presente no permite la actividad del reciclaje al interior de los rellenos sanitarios</w:t>
      </w:r>
      <w:r w:rsidR="00C677C6">
        <w:rPr>
          <w:rStyle w:val="FootnoteReference"/>
          <w:sz w:val="24"/>
          <w:szCs w:val="24"/>
        </w:rPr>
        <w:footnoteReference w:id="1"/>
      </w:r>
      <w:r w:rsidRPr="00491B9C">
        <w:rPr>
          <w:sz w:val="24"/>
          <w:szCs w:val="24"/>
        </w:rPr>
        <w:t xml:space="preserve">, esta población </w:t>
      </w:r>
      <w:r w:rsidR="00180970">
        <w:rPr>
          <w:sz w:val="24"/>
          <w:szCs w:val="24"/>
        </w:rPr>
        <w:t>solo</w:t>
      </w:r>
      <w:r w:rsidRPr="00491B9C">
        <w:rPr>
          <w:sz w:val="24"/>
          <w:szCs w:val="24"/>
        </w:rPr>
        <w:t xml:space="preserve"> podrá continuar</w:t>
      </w:r>
      <w:r w:rsidR="00180970">
        <w:rPr>
          <w:sz w:val="24"/>
          <w:szCs w:val="24"/>
        </w:rPr>
        <w:t xml:space="preserve"> trabajando</w:t>
      </w:r>
      <w:r w:rsidRPr="00491B9C">
        <w:rPr>
          <w:sz w:val="24"/>
          <w:szCs w:val="24"/>
        </w:rPr>
        <w:t xml:space="preserve"> en el nuevo relleno sanitario, </w:t>
      </w:r>
      <w:r w:rsidR="00180970">
        <w:rPr>
          <w:sz w:val="24"/>
          <w:szCs w:val="24"/>
        </w:rPr>
        <w:t>si se organizan y capacitan para realizar una actividad acorde a las normas de seguridad y en articulación con e</w:t>
      </w:r>
      <w:r w:rsidR="00995B53">
        <w:rPr>
          <w:sz w:val="24"/>
          <w:szCs w:val="24"/>
        </w:rPr>
        <w:t>l</w:t>
      </w:r>
      <w:r w:rsidR="00180970">
        <w:rPr>
          <w:sz w:val="24"/>
          <w:szCs w:val="24"/>
        </w:rPr>
        <w:t xml:space="preserve"> operador.</w:t>
      </w:r>
      <w:r w:rsidRPr="00491B9C">
        <w:rPr>
          <w:sz w:val="24"/>
          <w:szCs w:val="24"/>
        </w:rPr>
        <w:t xml:space="preserve"> Por tanto los programas de inclusión social orientados hacia</w:t>
      </w:r>
      <w:r w:rsidR="00995B53">
        <w:rPr>
          <w:sz w:val="24"/>
          <w:szCs w:val="24"/>
        </w:rPr>
        <w:t xml:space="preserve"> recicladores</w:t>
      </w:r>
      <w:r w:rsidRPr="00491B9C">
        <w:rPr>
          <w:sz w:val="24"/>
          <w:szCs w:val="24"/>
        </w:rPr>
        <w:t>, deben enmarcarse en la generación de posibilidades para la reconversión laboral</w:t>
      </w:r>
      <w:r w:rsidR="003628B8">
        <w:rPr>
          <w:sz w:val="24"/>
          <w:szCs w:val="24"/>
        </w:rPr>
        <w:t xml:space="preserve"> y el mejoramiento de las condiciones para aquellos que se considere </w:t>
      </w:r>
      <w:r w:rsidR="006D4E67">
        <w:rPr>
          <w:sz w:val="24"/>
          <w:szCs w:val="24"/>
        </w:rPr>
        <w:t>pueda</w:t>
      </w:r>
      <w:r w:rsidR="003628B8">
        <w:rPr>
          <w:sz w:val="24"/>
          <w:szCs w:val="24"/>
        </w:rPr>
        <w:t xml:space="preserve"> desarrollar una actividad con algún mínimo de rentabilidad</w:t>
      </w:r>
      <w:r w:rsidR="00C677C6">
        <w:rPr>
          <w:sz w:val="24"/>
          <w:szCs w:val="24"/>
        </w:rPr>
        <w:t xml:space="preserve">, en un lugar aledaño al </w:t>
      </w:r>
      <w:r w:rsidR="00E025F9">
        <w:rPr>
          <w:sz w:val="24"/>
          <w:szCs w:val="24"/>
        </w:rPr>
        <w:t xml:space="preserve">nuevo </w:t>
      </w:r>
      <w:r w:rsidR="00C677C6">
        <w:rPr>
          <w:sz w:val="24"/>
          <w:szCs w:val="24"/>
        </w:rPr>
        <w:t>relleno sanitario</w:t>
      </w:r>
      <w:r w:rsidR="003628B8">
        <w:rPr>
          <w:sz w:val="24"/>
          <w:szCs w:val="24"/>
        </w:rPr>
        <w:t>.</w:t>
      </w:r>
    </w:p>
    <w:p w14:paraId="26952BF7" w14:textId="77777777" w:rsidR="008675D6" w:rsidRDefault="008675D6" w:rsidP="006C1A9D">
      <w:pPr>
        <w:spacing w:before="120" w:after="120"/>
        <w:ind w:firstLine="360"/>
        <w:jc w:val="both"/>
        <w:rPr>
          <w:sz w:val="24"/>
          <w:szCs w:val="24"/>
        </w:rPr>
      </w:pPr>
    </w:p>
    <w:p w14:paraId="436F8E68" w14:textId="77777777" w:rsidR="00626FB9" w:rsidRDefault="00626FB9" w:rsidP="006C1A9D">
      <w:pPr>
        <w:spacing w:before="120" w:after="120"/>
        <w:ind w:firstLine="360"/>
        <w:jc w:val="both"/>
        <w:rPr>
          <w:sz w:val="24"/>
          <w:szCs w:val="24"/>
        </w:rPr>
      </w:pPr>
    </w:p>
    <w:p w14:paraId="29B6F2AA" w14:textId="77777777" w:rsidR="00626FB9" w:rsidRDefault="00626FB9" w:rsidP="006C1A9D">
      <w:pPr>
        <w:spacing w:before="120" w:after="120"/>
        <w:ind w:firstLine="360"/>
        <w:jc w:val="both"/>
        <w:rPr>
          <w:sz w:val="24"/>
          <w:szCs w:val="24"/>
        </w:rPr>
      </w:pPr>
    </w:p>
    <w:p w14:paraId="3DE6433B" w14:textId="78860488" w:rsidR="00626FB9" w:rsidRPr="00D947BF" w:rsidRDefault="0063710F" w:rsidP="00D947BF">
      <w:pPr>
        <w:pStyle w:val="Heading1"/>
        <w:rPr>
          <w:sz w:val="24"/>
          <w:szCs w:val="24"/>
        </w:rPr>
      </w:pPr>
      <w:r>
        <w:rPr>
          <w:sz w:val="24"/>
          <w:szCs w:val="24"/>
        </w:rPr>
        <w:lastRenderedPageBreak/>
        <w:t>CONTEXTO GENERAL</w:t>
      </w:r>
      <w:r w:rsidR="00A21ED1">
        <w:rPr>
          <w:sz w:val="24"/>
          <w:szCs w:val="24"/>
        </w:rPr>
        <w:t>.</w:t>
      </w:r>
      <w:r>
        <w:rPr>
          <w:sz w:val="24"/>
          <w:szCs w:val="24"/>
        </w:rPr>
        <w:t xml:space="preserve"> </w:t>
      </w:r>
    </w:p>
    <w:p w14:paraId="43C46A96" w14:textId="77777777" w:rsidR="008675D6" w:rsidRDefault="008675D6" w:rsidP="006C1A9D">
      <w:pPr>
        <w:spacing w:before="120" w:after="120"/>
        <w:ind w:firstLine="360"/>
        <w:jc w:val="both"/>
        <w:rPr>
          <w:sz w:val="24"/>
          <w:szCs w:val="24"/>
        </w:rPr>
      </w:pPr>
    </w:p>
    <w:p w14:paraId="3DA80851" w14:textId="4CE022C3" w:rsidR="00050294" w:rsidRDefault="005A44A0" w:rsidP="00D947BF">
      <w:pPr>
        <w:spacing w:before="120" w:after="120"/>
        <w:ind w:firstLine="708"/>
        <w:jc w:val="both"/>
        <w:rPr>
          <w:sz w:val="24"/>
          <w:szCs w:val="24"/>
        </w:rPr>
      </w:pPr>
      <w:r>
        <w:rPr>
          <w:sz w:val="24"/>
          <w:szCs w:val="24"/>
        </w:rPr>
        <w:t xml:space="preserve">Según la información obtenida de las autoridades municipales, se estima la presencia de aproximadamente 30 recicladores </w:t>
      </w:r>
      <w:r w:rsidR="0063710F">
        <w:rPr>
          <w:sz w:val="24"/>
          <w:szCs w:val="24"/>
        </w:rPr>
        <w:t>identificados por el Municipio de Tumaco</w:t>
      </w:r>
      <w:r>
        <w:rPr>
          <w:sz w:val="24"/>
          <w:szCs w:val="24"/>
        </w:rPr>
        <w:t xml:space="preserve">. Esta población que en años anteriores fue superior, tuvo el apoyo de anteriores administraciones, quienes les entregaron un techo </w:t>
      </w:r>
      <w:r w:rsidR="008679C1">
        <w:rPr>
          <w:sz w:val="24"/>
          <w:szCs w:val="24"/>
        </w:rPr>
        <w:t xml:space="preserve">(cubierta) </w:t>
      </w:r>
      <w:r>
        <w:rPr>
          <w:sz w:val="24"/>
          <w:szCs w:val="24"/>
        </w:rPr>
        <w:t>para la acumulación y selección de materiales</w:t>
      </w:r>
      <w:r w:rsidR="008679C1">
        <w:rPr>
          <w:sz w:val="24"/>
          <w:szCs w:val="24"/>
        </w:rPr>
        <w:t xml:space="preserve">, además de </w:t>
      </w:r>
      <w:r>
        <w:rPr>
          <w:sz w:val="24"/>
          <w:szCs w:val="24"/>
        </w:rPr>
        <w:t>algunas máquinas para compactación y otras actividades relacionadas. Sin embargo, al parecer, los materiales con posibilidades de rehúso son pocos y la comercialización no es una buena fuente de recursos.</w:t>
      </w:r>
    </w:p>
    <w:p w14:paraId="6B9E5AFA" w14:textId="220C70A2" w:rsidR="005A44A0" w:rsidRDefault="005A44A0" w:rsidP="00D947BF">
      <w:pPr>
        <w:spacing w:before="120" w:after="120"/>
        <w:ind w:firstLine="708"/>
        <w:jc w:val="both"/>
        <w:rPr>
          <w:sz w:val="24"/>
          <w:szCs w:val="24"/>
        </w:rPr>
      </w:pPr>
      <w:r>
        <w:rPr>
          <w:sz w:val="24"/>
          <w:szCs w:val="24"/>
        </w:rPr>
        <w:t>En general, las actividades de recolección, selección, acopio y comercialización en áreas cercanas o sobre el relleno se efectúan de manera no técnica, sin procedimientos adecuados, sin ninguna norma de segurid</w:t>
      </w:r>
      <w:r w:rsidR="008679C1">
        <w:rPr>
          <w:sz w:val="24"/>
          <w:szCs w:val="24"/>
        </w:rPr>
        <w:t>ad y</w:t>
      </w:r>
      <w:r>
        <w:rPr>
          <w:sz w:val="24"/>
          <w:szCs w:val="24"/>
        </w:rPr>
        <w:t xml:space="preserve"> tampoco cuentan con artículos de protección como botas, guantes, ente otros. Adicionalmente, ni los recicladores ni sus familias hacen parte del sistema de seguridad social y no se tiene información alguna sobre el grado de escolaridad de adultos, jóvenes y niños, ni de otros indicadores que permitan caracterizar los núcleos familiares.</w:t>
      </w:r>
    </w:p>
    <w:p w14:paraId="56354915" w14:textId="5249BEEF" w:rsidR="008679C1" w:rsidRDefault="008679C1" w:rsidP="00D947BF">
      <w:pPr>
        <w:spacing w:before="120" w:after="120"/>
        <w:ind w:firstLine="708"/>
        <w:jc w:val="both"/>
        <w:rPr>
          <w:sz w:val="24"/>
          <w:szCs w:val="24"/>
        </w:rPr>
      </w:pPr>
      <w:r>
        <w:rPr>
          <w:sz w:val="24"/>
          <w:szCs w:val="24"/>
        </w:rPr>
        <w:t>Es importante anotar que la actividad de reciclaje no es continua ni todos los recicladores se encuentran en el relleno el mismo día. Se trata en general de una actividad complementaria, pues al parecer, solo se labora en ella algunos días de la semana (dos o tres) constituyéndose en una actividad complementaria a la economía familiar.</w:t>
      </w:r>
    </w:p>
    <w:p w14:paraId="722EA69F" w14:textId="5C019155" w:rsidR="008679C1" w:rsidRDefault="008679C1" w:rsidP="00D947BF">
      <w:pPr>
        <w:spacing w:before="120" w:after="120"/>
        <w:ind w:firstLine="708"/>
        <w:jc w:val="both"/>
        <w:rPr>
          <w:sz w:val="24"/>
          <w:szCs w:val="24"/>
        </w:rPr>
      </w:pPr>
      <w:r>
        <w:rPr>
          <w:sz w:val="24"/>
          <w:szCs w:val="24"/>
        </w:rPr>
        <w:t>Sin embargo, el real número de recicladores, la caracterización de la  actividad y de los núcleos familiares, es una actividad que se desarrollara como primera etapa de implementación del presente plan de inclusión social, y el resultado permitirá determinar la población objetivo para cada uno de los programas propuestos, además de validad los alcances y contenidos de los mismos.</w:t>
      </w:r>
    </w:p>
    <w:p w14:paraId="03FCDFC0" w14:textId="46FD794B" w:rsidR="008675D6" w:rsidRDefault="005A44A0" w:rsidP="006C1A9D">
      <w:pPr>
        <w:spacing w:before="120" w:after="120"/>
        <w:ind w:firstLine="360"/>
        <w:jc w:val="both"/>
        <w:rPr>
          <w:sz w:val="24"/>
          <w:szCs w:val="24"/>
        </w:rPr>
      </w:pPr>
      <w:r>
        <w:rPr>
          <w:sz w:val="24"/>
          <w:szCs w:val="24"/>
        </w:rPr>
        <w:tab/>
      </w:r>
    </w:p>
    <w:p w14:paraId="036A7786" w14:textId="4D82CDAB" w:rsidR="00AC218D" w:rsidRPr="00D947BF" w:rsidRDefault="00AC218D" w:rsidP="00D947BF">
      <w:pPr>
        <w:pStyle w:val="Heading3"/>
        <w:numPr>
          <w:ilvl w:val="1"/>
          <w:numId w:val="15"/>
        </w:numPr>
        <w:rPr>
          <w:b/>
          <w:color w:val="0070C0"/>
          <w:sz w:val="24"/>
          <w:szCs w:val="24"/>
        </w:rPr>
      </w:pPr>
      <w:r w:rsidRPr="00D947BF">
        <w:rPr>
          <w:b/>
          <w:color w:val="0070C0"/>
          <w:sz w:val="24"/>
          <w:szCs w:val="24"/>
        </w:rPr>
        <w:t>Salvaguardas del BM</w:t>
      </w:r>
    </w:p>
    <w:p w14:paraId="319C1AD9" w14:textId="419E2F50" w:rsidR="006544C8" w:rsidRDefault="0063710F" w:rsidP="00D947BF">
      <w:pPr>
        <w:spacing w:before="120" w:after="120"/>
        <w:ind w:firstLine="708"/>
        <w:jc w:val="both"/>
        <w:rPr>
          <w:sz w:val="24"/>
          <w:szCs w:val="24"/>
        </w:rPr>
      </w:pPr>
      <w:r>
        <w:rPr>
          <w:sz w:val="24"/>
          <w:szCs w:val="24"/>
        </w:rPr>
        <w:t>E</w:t>
      </w:r>
      <w:r w:rsidR="00180970">
        <w:rPr>
          <w:sz w:val="24"/>
          <w:szCs w:val="24"/>
        </w:rPr>
        <w:t>l presente plan constituye una buena práctica, pero no está relacionado con la activación de ninguna de las políticas operacionales del BM.</w:t>
      </w:r>
    </w:p>
    <w:p w14:paraId="7FACD143" w14:textId="4826A0FC" w:rsidR="008679C1" w:rsidRPr="008679C1" w:rsidRDefault="008679C1" w:rsidP="008679C1">
      <w:pPr>
        <w:pStyle w:val="Heading3"/>
        <w:numPr>
          <w:ilvl w:val="1"/>
          <w:numId w:val="15"/>
        </w:numPr>
        <w:rPr>
          <w:b/>
          <w:color w:val="0070C0"/>
          <w:sz w:val="24"/>
          <w:szCs w:val="24"/>
        </w:rPr>
      </w:pPr>
      <w:r>
        <w:rPr>
          <w:b/>
          <w:color w:val="0070C0"/>
          <w:sz w:val="24"/>
          <w:szCs w:val="24"/>
        </w:rPr>
        <w:t xml:space="preserve"> arreglos institucionales</w:t>
      </w:r>
    </w:p>
    <w:p w14:paraId="64D65D42" w14:textId="17D9563F" w:rsidR="00CA569C" w:rsidRDefault="00ED6103" w:rsidP="00D947BF">
      <w:pPr>
        <w:spacing w:before="120" w:after="120"/>
        <w:ind w:firstLine="708"/>
        <w:jc w:val="both"/>
        <w:rPr>
          <w:sz w:val="24"/>
          <w:szCs w:val="24"/>
        </w:rPr>
      </w:pPr>
      <w:r>
        <w:rPr>
          <w:sz w:val="24"/>
          <w:szCs w:val="24"/>
        </w:rPr>
        <w:t xml:space="preserve">El presente plan de inclusión social, es una estrategia que plantea la incorporación de los recicladores que </w:t>
      </w:r>
      <w:r w:rsidR="00180970">
        <w:rPr>
          <w:sz w:val="24"/>
          <w:szCs w:val="24"/>
        </w:rPr>
        <w:t xml:space="preserve">puedan acercarse al nuevo relleno sanitario, pero que también </w:t>
      </w:r>
      <w:r w:rsidR="00CA569C">
        <w:rPr>
          <w:sz w:val="24"/>
          <w:szCs w:val="24"/>
        </w:rPr>
        <w:t>podrá</w:t>
      </w:r>
      <w:r w:rsidR="00180970">
        <w:rPr>
          <w:sz w:val="24"/>
          <w:szCs w:val="24"/>
        </w:rPr>
        <w:t xml:space="preserve"> servir para que la UEP lo ejecute con el personal que actualmente recicla en el relleno</w:t>
      </w:r>
      <w:r>
        <w:rPr>
          <w:sz w:val="24"/>
          <w:szCs w:val="24"/>
        </w:rPr>
        <w:t xml:space="preserve"> “Buchelli”</w:t>
      </w:r>
      <w:r w:rsidR="00180970">
        <w:rPr>
          <w:sz w:val="24"/>
          <w:szCs w:val="24"/>
        </w:rPr>
        <w:t>. L</w:t>
      </w:r>
      <w:r>
        <w:rPr>
          <w:sz w:val="24"/>
          <w:szCs w:val="24"/>
        </w:rPr>
        <w:t>os participantes y beneficiarios directos,</w:t>
      </w:r>
      <w:r w:rsidR="00180970">
        <w:rPr>
          <w:sz w:val="24"/>
          <w:szCs w:val="24"/>
        </w:rPr>
        <w:t xml:space="preserve"> serán los recicladores que se acerquen al nuevo relleno, </w:t>
      </w:r>
      <w:r w:rsidR="00CA569C">
        <w:rPr>
          <w:sz w:val="24"/>
          <w:szCs w:val="24"/>
        </w:rPr>
        <w:lastRenderedPageBreak/>
        <w:t>además</w:t>
      </w:r>
      <w:r w:rsidR="00180970">
        <w:rPr>
          <w:sz w:val="24"/>
          <w:szCs w:val="24"/>
        </w:rPr>
        <w:t xml:space="preserve"> de los que </w:t>
      </w:r>
      <w:r w:rsidR="0063710F">
        <w:rPr>
          <w:sz w:val="24"/>
          <w:szCs w:val="24"/>
        </w:rPr>
        <w:t xml:space="preserve">el Municipio </w:t>
      </w:r>
      <w:r w:rsidR="00180970">
        <w:rPr>
          <w:sz w:val="24"/>
          <w:szCs w:val="24"/>
        </w:rPr>
        <w:t xml:space="preserve"> identifique en el actual relleno, </w:t>
      </w:r>
      <w:r>
        <w:rPr>
          <w:sz w:val="24"/>
          <w:szCs w:val="24"/>
        </w:rPr>
        <w:t xml:space="preserve">además de sus núcleos familiares, también identificados dentro de la implementación del plan. </w:t>
      </w:r>
    </w:p>
    <w:p w14:paraId="19616334" w14:textId="0EC4AC82" w:rsidR="00ED6103" w:rsidRDefault="00ED6103" w:rsidP="00D947BF">
      <w:pPr>
        <w:spacing w:before="120" w:after="120"/>
        <w:ind w:firstLine="708"/>
        <w:jc w:val="both"/>
        <w:rPr>
          <w:sz w:val="24"/>
          <w:szCs w:val="24"/>
        </w:rPr>
      </w:pPr>
      <w:r>
        <w:rPr>
          <w:sz w:val="24"/>
          <w:szCs w:val="24"/>
        </w:rPr>
        <w:t>La actividad de control de las actividades de recuperación al interior del relleno recae en la administración municipal, como también la responsabilidad para que estos ciudadanos sean incluidos en actividades más formales y con mejores perspectivas para ellos y sus familias, especialmente los niños y niñas. Por lo tanto, se espera que los recursos necesarios para la ejecución sean aportados por la alcaldía de Tumaco, toda vez de que se trata de una inclusión en programas que no todos son específicos para esta población, sino genéricos para todos los ciudadanos y solo se requerirá su incorporación, con un adecuado acompañamiento, dado su carácter de vulnerables.</w:t>
      </w:r>
    </w:p>
    <w:p w14:paraId="09D74DCF" w14:textId="7F751064" w:rsidR="00ED6103" w:rsidRDefault="00ED6103" w:rsidP="00D947BF">
      <w:pPr>
        <w:spacing w:before="120" w:after="120"/>
        <w:ind w:firstLine="708"/>
        <w:jc w:val="both"/>
        <w:rPr>
          <w:sz w:val="24"/>
          <w:szCs w:val="24"/>
        </w:rPr>
      </w:pPr>
      <w:r>
        <w:rPr>
          <w:sz w:val="24"/>
          <w:szCs w:val="24"/>
        </w:rPr>
        <w:t xml:space="preserve">Por otra parte, el proyecto apoyara esta gestión contratando una ONG con experiencia en este tema, para que desarrolle los </w:t>
      </w:r>
      <w:r w:rsidR="00CA569C">
        <w:rPr>
          <w:sz w:val="24"/>
          <w:szCs w:val="24"/>
        </w:rPr>
        <w:t xml:space="preserve">estudios de identificación de población recicladora y su caracterizacion, específicamente planteado en el programa </w:t>
      </w:r>
      <w:r>
        <w:rPr>
          <w:sz w:val="24"/>
          <w:szCs w:val="24"/>
        </w:rPr>
        <w:t xml:space="preserve"> denominado “conociendo realidades” que permitirá conocer desde la fuente información cuantitativa y cualitativa sobre la actividad del reciclaje y sobre los recicladores y sus familias. </w:t>
      </w:r>
    </w:p>
    <w:p w14:paraId="04033DE3" w14:textId="3B68F3C6" w:rsidR="007F40D2" w:rsidRDefault="00ED6103" w:rsidP="00D947BF">
      <w:pPr>
        <w:spacing w:before="120" w:after="120"/>
        <w:ind w:firstLine="708"/>
        <w:jc w:val="both"/>
        <w:rPr>
          <w:sz w:val="24"/>
          <w:szCs w:val="24"/>
        </w:rPr>
      </w:pPr>
      <w:r>
        <w:rPr>
          <w:sz w:val="24"/>
          <w:szCs w:val="24"/>
        </w:rPr>
        <w:t>Por otra parte, también se espera que esta ONG seleccionada se encargue de la actividad de empalme en el nuevo relleno de la población recicladora censada. Cabe anotar que este empalme significara también procesos de formación y capacitación, gestión institucional con la alcaldía y especialmente asesoramiento en la construcción del nuevo relleno para que la actividad se dé de manera segura y tenga posibilidades de formalizarse.</w:t>
      </w:r>
    </w:p>
    <w:p w14:paraId="2EB39BB3" w14:textId="382287FD" w:rsidR="007F40D2" w:rsidRPr="00821E6D" w:rsidRDefault="00EF1272" w:rsidP="007F40D2">
      <w:pPr>
        <w:pStyle w:val="Heading3"/>
        <w:numPr>
          <w:ilvl w:val="1"/>
          <w:numId w:val="15"/>
        </w:numPr>
        <w:rPr>
          <w:b/>
          <w:color w:val="0070C0"/>
          <w:sz w:val="24"/>
          <w:szCs w:val="24"/>
        </w:rPr>
      </w:pPr>
      <w:r>
        <w:rPr>
          <w:sz w:val="24"/>
          <w:szCs w:val="24"/>
        </w:rPr>
        <w:t xml:space="preserve"> </w:t>
      </w:r>
      <w:r w:rsidR="007F40D2">
        <w:rPr>
          <w:b/>
          <w:color w:val="0070C0"/>
          <w:sz w:val="24"/>
          <w:szCs w:val="24"/>
        </w:rPr>
        <w:t>oportunidad, seguimiento y monitoreo</w:t>
      </w:r>
    </w:p>
    <w:p w14:paraId="13770229" w14:textId="0A461B14" w:rsidR="00ED6103" w:rsidRDefault="007F40D2" w:rsidP="00D947BF">
      <w:pPr>
        <w:spacing w:before="120" w:after="120"/>
        <w:ind w:firstLine="708"/>
        <w:jc w:val="both"/>
        <w:rPr>
          <w:sz w:val="24"/>
          <w:szCs w:val="24"/>
        </w:rPr>
      </w:pPr>
      <w:r>
        <w:rPr>
          <w:sz w:val="24"/>
          <w:szCs w:val="24"/>
        </w:rPr>
        <w:t>Una vez terminado el programa “conociendo realidades”, se tendrá la población objetivo para cada programa y cada uno podrá desarrollarse en articulación con la administración municipal y la participación de los beneficiarios. La implementación deberá estar concluida ANTES de que se inicia las actividades en el nuevo relleno sanitario y sea cerrado el actual. Deberá garantizarse que los recicladores has elegido libremente los programas que más les conviene, han desarrollado las actividades y se encuentran preparados para trabajar en el nuevo relleno o para adelantar actividades alternas, según sea el caso.</w:t>
      </w:r>
    </w:p>
    <w:p w14:paraId="3628BA71" w14:textId="0A1E929D" w:rsidR="007F40D2" w:rsidRDefault="007F40D2" w:rsidP="00D947BF">
      <w:pPr>
        <w:spacing w:before="120" w:after="120"/>
        <w:ind w:firstLine="708"/>
        <w:jc w:val="both"/>
        <w:rPr>
          <w:sz w:val="24"/>
          <w:szCs w:val="24"/>
        </w:rPr>
      </w:pPr>
      <w:r>
        <w:rPr>
          <w:sz w:val="24"/>
          <w:szCs w:val="24"/>
        </w:rPr>
        <w:t>Durante la implementación, un mecanismos de solución de quejas y reclamos y un sistema de seguimiento y monitoreo deberán establecerse por parre del equipo ejecutor (ONG, UNGRD y Alcaldía), permitiendo la solución de problemas de manera ágil, eficiente y minimizando impactos.</w:t>
      </w:r>
    </w:p>
    <w:p w14:paraId="0C922FCF" w14:textId="77777777" w:rsidR="007F40D2" w:rsidRDefault="007F40D2" w:rsidP="00D947BF">
      <w:pPr>
        <w:spacing w:before="120" w:after="120"/>
        <w:ind w:firstLine="708"/>
        <w:jc w:val="both"/>
        <w:rPr>
          <w:sz w:val="24"/>
          <w:szCs w:val="24"/>
        </w:rPr>
      </w:pPr>
    </w:p>
    <w:p w14:paraId="0B4F88E9" w14:textId="0994B3CF" w:rsidR="008F02D2" w:rsidRPr="00AC218D" w:rsidRDefault="008F02D2" w:rsidP="00D947BF">
      <w:pPr>
        <w:pStyle w:val="Heading1"/>
        <w:numPr>
          <w:ilvl w:val="0"/>
          <w:numId w:val="15"/>
        </w:numPr>
      </w:pPr>
      <w:bookmarkStart w:id="2" w:name="_Toc312172531"/>
      <w:r w:rsidRPr="00AC218D">
        <w:t>PROGRAMAS</w:t>
      </w:r>
      <w:r w:rsidR="006C1A9D" w:rsidRPr="00AC218D">
        <w:t xml:space="preserve"> </w:t>
      </w:r>
      <w:r w:rsidR="007F40D2">
        <w:t>del p</w:t>
      </w:r>
      <w:r w:rsidR="006C1A9D" w:rsidRPr="00AC218D">
        <w:t>LAN DE INCLUSION SOCIAL</w:t>
      </w:r>
      <w:bookmarkEnd w:id="2"/>
    </w:p>
    <w:p w14:paraId="4B00B036" w14:textId="3BC23410" w:rsidR="006C1A9D" w:rsidRDefault="00A432A3" w:rsidP="008675D6">
      <w:pPr>
        <w:pStyle w:val="ListParagraph"/>
        <w:spacing w:before="120" w:after="120"/>
        <w:ind w:left="426"/>
        <w:contextualSpacing w:val="0"/>
        <w:jc w:val="both"/>
        <w:rPr>
          <w:sz w:val="24"/>
          <w:szCs w:val="24"/>
        </w:rPr>
      </w:pPr>
      <w:r>
        <w:rPr>
          <w:noProof/>
          <w:sz w:val="24"/>
          <w:szCs w:val="24"/>
          <w:lang w:val="en-US"/>
        </w:rPr>
        <w:lastRenderedPageBreak/>
        <w:drawing>
          <wp:inline distT="0" distB="0" distL="0" distR="0" wp14:anchorId="24540D66" wp14:editId="4A9D419E">
            <wp:extent cx="5591175" cy="3457575"/>
            <wp:effectExtent l="0" t="0" r="2857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54407FF" w14:textId="796F7501" w:rsidR="008F02D2" w:rsidRPr="006C1A9D" w:rsidRDefault="008F02D2" w:rsidP="00D947BF">
      <w:pPr>
        <w:pStyle w:val="Heading2"/>
        <w:numPr>
          <w:ilvl w:val="1"/>
          <w:numId w:val="15"/>
        </w:numPr>
        <w:spacing w:before="120" w:after="120"/>
        <w:rPr>
          <w:b/>
          <w:sz w:val="24"/>
          <w:szCs w:val="24"/>
        </w:rPr>
      </w:pPr>
      <w:bookmarkStart w:id="3" w:name="_Toc312172532"/>
      <w:r w:rsidRPr="006C1A9D">
        <w:rPr>
          <w:b/>
          <w:sz w:val="24"/>
          <w:szCs w:val="24"/>
        </w:rPr>
        <w:t>CONOCIENDO REALIDADES</w:t>
      </w:r>
      <w:bookmarkEnd w:id="3"/>
    </w:p>
    <w:p w14:paraId="144A2186" w14:textId="4E121462" w:rsidR="006C1A9D" w:rsidRPr="006C1A9D" w:rsidRDefault="008F02D2" w:rsidP="006C1A9D">
      <w:pPr>
        <w:pStyle w:val="Heading3"/>
        <w:spacing w:before="120" w:after="120"/>
        <w:ind w:left="720" w:hanging="720"/>
        <w:rPr>
          <w:b/>
          <w:sz w:val="24"/>
          <w:szCs w:val="24"/>
        </w:rPr>
      </w:pPr>
      <w:bookmarkStart w:id="4" w:name="_Toc312172533"/>
      <w:r w:rsidRPr="006C1A9D">
        <w:rPr>
          <w:b/>
          <w:sz w:val="24"/>
          <w:szCs w:val="24"/>
        </w:rPr>
        <w:t>Objetivo</w:t>
      </w:r>
      <w:r w:rsidR="007F40D2">
        <w:rPr>
          <w:b/>
          <w:sz w:val="24"/>
          <w:szCs w:val="24"/>
        </w:rPr>
        <w:t>del</w:t>
      </w:r>
      <w:bookmarkEnd w:id="4"/>
    </w:p>
    <w:p w14:paraId="1DF381B4" w14:textId="115B25CA" w:rsidR="008F02D2" w:rsidRPr="00491B9C" w:rsidRDefault="006C1A9D" w:rsidP="006C1A9D">
      <w:pPr>
        <w:spacing w:before="120" w:after="120"/>
        <w:ind w:firstLine="708"/>
        <w:jc w:val="both"/>
        <w:rPr>
          <w:sz w:val="24"/>
          <w:szCs w:val="24"/>
        </w:rPr>
      </w:pPr>
      <w:r w:rsidRPr="00491B9C">
        <w:rPr>
          <w:sz w:val="24"/>
          <w:szCs w:val="24"/>
        </w:rPr>
        <w:t>I</w:t>
      </w:r>
      <w:r w:rsidR="008F02D2" w:rsidRPr="00491B9C">
        <w:rPr>
          <w:sz w:val="24"/>
          <w:szCs w:val="24"/>
        </w:rPr>
        <w:t>dentificar y caracterizar a las personas y familias vinculadas a la actividad del reciclaje en el relleno sanitario, también a sus formas organizativas, liderazgos, dinámicas y prácticas económicas y culturales referidas a su actividad de recuperación de materiales.</w:t>
      </w:r>
    </w:p>
    <w:p w14:paraId="70C57CBD" w14:textId="77777777" w:rsidR="006C1A9D" w:rsidRPr="006C1A9D" w:rsidRDefault="008F02D2" w:rsidP="006C1A9D">
      <w:pPr>
        <w:pStyle w:val="Heading3"/>
        <w:spacing w:before="120" w:after="120"/>
        <w:ind w:left="720" w:hanging="720"/>
        <w:rPr>
          <w:b/>
          <w:sz w:val="24"/>
          <w:szCs w:val="24"/>
        </w:rPr>
      </w:pPr>
      <w:bookmarkStart w:id="5" w:name="_Toc312172534"/>
      <w:r w:rsidRPr="006C1A9D">
        <w:rPr>
          <w:b/>
          <w:sz w:val="24"/>
          <w:szCs w:val="24"/>
        </w:rPr>
        <w:t>POBLACIÓN OBJETIVO:</w:t>
      </w:r>
      <w:bookmarkEnd w:id="5"/>
      <w:r w:rsidRPr="006C1A9D">
        <w:rPr>
          <w:b/>
          <w:sz w:val="24"/>
          <w:szCs w:val="24"/>
        </w:rPr>
        <w:t xml:space="preserve"> </w:t>
      </w:r>
    </w:p>
    <w:p w14:paraId="21C3957B" w14:textId="1434DFBD" w:rsidR="008F02D2" w:rsidRPr="00491B9C" w:rsidRDefault="006C1A9D" w:rsidP="006C1A9D">
      <w:pPr>
        <w:spacing w:before="120" w:after="120"/>
        <w:ind w:firstLine="708"/>
        <w:jc w:val="both"/>
        <w:rPr>
          <w:sz w:val="24"/>
          <w:szCs w:val="24"/>
        </w:rPr>
      </w:pPr>
      <w:r>
        <w:rPr>
          <w:sz w:val="24"/>
          <w:szCs w:val="24"/>
        </w:rPr>
        <w:t>T</w:t>
      </w:r>
      <w:r w:rsidR="008F02D2" w:rsidRPr="00491B9C">
        <w:rPr>
          <w:sz w:val="24"/>
          <w:szCs w:val="24"/>
        </w:rPr>
        <w:t>odas las personas – mujeres, hombres, niños, niñas, jóvenes que recuperan materiales de manera permanente en el relleno.</w:t>
      </w:r>
    </w:p>
    <w:p w14:paraId="674A6746" w14:textId="77777777" w:rsidR="008F02D2" w:rsidRPr="006C1A9D" w:rsidRDefault="008F02D2" w:rsidP="006C1A9D">
      <w:pPr>
        <w:pStyle w:val="Heading3"/>
        <w:spacing w:before="120" w:after="120"/>
        <w:ind w:left="720" w:hanging="720"/>
        <w:rPr>
          <w:b/>
          <w:sz w:val="24"/>
          <w:szCs w:val="24"/>
        </w:rPr>
      </w:pPr>
      <w:bookmarkStart w:id="6" w:name="_Toc312172535"/>
      <w:r w:rsidRPr="006C1A9D">
        <w:rPr>
          <w:b/>
          <w:sz w:val="24"/>
          <w:szCs w:val="24"/>
        </w:rPr>
        <w:t>METODOLOGÍA</w:t>
      </w:r>
      <w:bookmarkEnd w:id="6"/>
    </w:p>
    <w:p w14:paraId="2C68CF3C" w14:textId="58ACC23F" w:rsidR="008F02D2" w:rsidRPr="00491B9C" w:rsidRDefault="008F02D2" w:rsidP="006C1A9D">
      <w:pPr>
        <w:spacing w:before="120" w:after="120"/>
        <w:ind w:firstLine="708"/>
        <w:jc w:val="both"/>
        <w:rPr>
          <w:sz w:val="24"/>
          <w:szCs w:val="24"/>
        </w:rPr>
      </w:pPr>
      <w:r w:rsidRPr="00491B9C">
        <w:rPr>
          <w:sz w:val="24"/>
          <w:szCs w:val="24"/>
        </w:rPr>
        <w:t>Esta identificación y caracterización se rea</w:t>
      </w:r>
      <w:r w:rsidR="006C1A9D">
        <w:rPr>
          <w:sz w:val="24"/>
          <w:szCs w:val="24"/>
        </w:rPr>
        <w:t>lizara a través del instrumento</w:t>
      </w:r>
      <w:r w:rsidRPr="00491B9C">
        <w:rPr>
          <w:sz w:val="24"/>
          <w:szCs w:val="24"/>
        </w:rPr>
        <w:t xml:space="preserve"> censo, aunque se diseñará previamente su formato con todos los ítems, este no será aplicado directamente a las personas, se utilizara una entrevista estructurada que contenga los ítems del formato. Una vez realizada la entrevista se consignaran las respuestas en el formato para su sistematización. Esta estrategia permite un mejor acercamiento a las personas, quienes posiblemente por sus dinámicas de vida tengan muchas prevenciones con la institucionalidad; genera un clima de mayor confianza posibilitándose un dialogo más fluido y respetuoso. </w:t>
      </w:r>
    </w:p>
    <w:p w14:paraId="4BE2EC5D" w14:textId="77777777" w:rsidR="008F02D2" w:rsidRPr="00491B9C" w:rsidRDefault="008F02D2" w:rsidP="006C1A9D">
      <w:pPr>
        <w:spacing w:before="120" w:after="120"/>
        <w:ind w:firstLine="708"/>
        <w:jc w:val="both"/>
        <w:rPr>
          <w:sz w:val="24"/>
          <w:szCs w:val="24"/>
        </w:rPr>
      </w:pPr>
      <w:r w:rsidRPr="00491B9C">
        <w:rPr>
          <w:sz w:val="24"/>
          <w:szCs w:val="24"/>
        </w:rPr>
        <w:t>Es importante presentar a las personas que serán entrevistadas una argumentación clara y veraz sobre el objetivo del censo y el uso de la información.</w:t>
      </w:r>
    </w:p>
    <w:p w14:paraId="5B929522" w14:textId="77777777" w:rsidR="008F02D2" w:rsidRPr="00491B9C" w:rsidRDefault="008F02D2" w:rsidP="006C1A9D">
      <w:pPr>
        <w:spacing w:before="120" w:after="120"/>
        <w:ind w:firstLine="708"/>
        <w:jc w:val="both"/>
        <w:rPr>
          <w:sz w:val="24"/>
          <w:szCs w:val="24"/>
        </w:rPr>
      </w:pPr>
      <w:r w:rsidRPr="00491B9C">
        <w:rPr>
          <w:sz w:val="24"/>
          <w:szCs w:val="24"/>
        </w:rPr>
        <w:lastRenderedPageBreak/>
        <w:t>La aplicación del censo a través de las entrevistas semiestructuradas debe realizarse durante por los menos una semana pues esto permite un trabajo de campo que involucra observación sistemática sobre las diferentes dinámicas y las lógicas de las interacciones entre las personas en el relleno.</w:t>
      </w:r>
    </w:p>
    <w:p w14:paraId="21702207" w14:textId="7EED032E" w:rsidR="008F02D2" w:rsidRPr="00491B9C" w:rsidRDefault="008F02D2" w:rsidP="006C1A9D">
      <w:pPr>
        <w:spacing w:before="120" w:after="120"/>
        <w:ind w:firstLine="708"/>
        <w:jc w:val="both"/>
        <w:rPr>
          <w:sz w:val="24"/>
          <w:szCs w:val="24"/>
        </w:rPr>
      </w:pPr>
      <w:r w:rsidRPr="00491B9C">
        <w:rPr>
          <w:sz w:val="24"/>
          <w:szCs w:val="24"/>
        </w:rPr>
        <w:t>Previo al diseño del formato y la entrevista semiestructurada, se recomienda tener diálogos con fun</w:t>
      </w:r>
      <w:r w:rsidR="00C677C6">
        <w:rPr>
          <w:sz w:val="24"/>
          <w:szCs w:val="24"/>
        </w:rPr>
        <w:t>cionarios de la Alcaldía y de Aq</w:t>
      </w:r>
      <w:r w:rsidRPr="00491B9C">
        <w:rPr>
          <w:sz w:val="24"/>
          <w:szCs w:val="24"/>
        </w:rPr>
        <w:t>uaseo para conocer su perspectiva sobre los recicladores en el relleno sanitario.</w:t>
      </w:r>
    </w:p>
    <w:p w14:paraId="65D636DD" w14:textId="77777777" w:rsidR="008F02D2" w:rsidRDefault="008F02D2" w:rsidP="006C1A9D">
      <w:pPr>
        <w:pStyle w:val="Heading3"/>
        <w:spacing w:before="120" w:after="120"/>
        <w:ind w:left="720" w:hanging="720"/>
        <w:rPr>
          <w:b/>
          <w:sz w:val="24"/>
          <w:szCs w:val="24"/>
        </w:rPr>
      </w:pPr>
      <w:bookmarkStart w:id="7" w:name="_Toc312172536"/>
      <w:r w:rsidRPr="006C1A9D">
        <w:rPr>
          <w:b/>
          <w:sz w:val="24"/>
          <w:szCs w:val="24"/>
        </w:rPr>
        <w:t>ACTIVIDADES</w:t>
      </w:r>
      <w:bookmarkEnd w:id="7"/>
    </w:p>
    <w:p w14:paraId="76A4C82B" w14:textId="77777777" w:rsidR="006C1A9D" w:rsidRPr="006C1A9D" w:rsidRDefault="006C1A9D" w:rsidP="006C1A9D">
      <w:pPr>
        <w:spacing w:before="120" w:after="120"/>
      </w:pPr>
    </w:p>
    <w:p w14:paraId="6603B1B2" w14:textId="43E6A4E5"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Entrevistas con funcionarios d</w:t>
      </w:r>
      <w:r w:rsidR="00C677C6">
        <w:rPr>
          <w:sz w:val="24"/>
          <w:szCs w:val="24"/>
        </w:rPr>
        <w:t>e la Alcaldía y de la empresa Aq</w:t>
      </w:r>
      <w:r w:rsidRPr="00491B9C">
        <w:rPr>
          <w:sz w:val="24"/>
          <w:szCs w:val="24"/>
        </w:rPr>
        <w:t>uaseo.</w:t>
      </w:r>
    </w:p>
    <w:p w14:paraId="36C4EBB5" w14:textId="77777777"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Reconocimiento en campo de la actividad del reciclaje.</w:t>
      </w:r>
    </w:p>
    <w:p w14:paraId="3B9343C3" w14:textId="77777777"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Diseño del formato y de la entrevista semiestructurada concordante con los ítems propuestos en el formato censo.</w:t>
      </w:r>
    </w:p>
    <w:p w14:paraId="1B9B74D9" w14:textId="77777777"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Realización de las entrevistas</w:t>
      </w:r>
    </w:p>
    <w:p w14:paraId="35DE569D" w14:textId="77777777"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Vaciado de la información recolectada en el formato censo y sistematización de la misma.</w:t>
      </w:r>
    </w:p>
    <w:p w14:paraId="2DAD9E34" w14:textId="77777777" w:rsidR="008F02D2" w:rsidRPr="00491B9C" w:rsidRDefault="008F02D2" w:rsidP="006C1A9D">
      <w:pPr>
        <w:pStyle w:val="ListParagraph"/>
        <w:numPr>
          <w:ilvl w:val="0"/>
          <w:numId w:val="4"/>
        </w:numPr>
        <w:spacing w:before="120" w:after="120"/>
        <w:contextualSpacing w:val="0"/>
        <w:jc w:val="both"/>
        <w:rPr>
          <w:sz w:val="24"/>
          <w:szCs w:val="24"/>
        </w:rPr>
      </w:pPr>
      <w:r w:rsidRPr="00491B9C">
        <w:rPr>
          <w:sz w:val="24"/>
          <w:szCs w:val="24"/>
        </w:rPr>
        <w:t>Elaboración del documento Diagnostico.</w:t>
      </w:r>
    </w:p>
    <w:p w14:paraId="789AEA35" w14:textId="77777777" w:rsidR="008F02D2" w:rsidRPr="00491B9C" w:rsidRDefault="008F02D2" w:rsidP="006C1A9D">
      <w:pPr>
        <w:spacing w:before="120" w:after="120"/>
        <w:ind w:firstLine="360"/>
        <w:jc w:val="both"/>
        <w:rPr>
          <w:sz w:val="24"/>
          <w:szCs w:val="24"/>
        </w:rPr>
      </w:pPr>
      <w:r w:rsidRPr="00491B9C">
        <w:rPr>
          <w:sz w:val="24"/>
          <w:szCs w:val="24"/>
        </w:rPr>
        <w:t>Los ítems contenidos en el formato deben estructurarse de tal manera que permitan:</w:t>
      </w:r>
    </w:p>
    <w:p w14:paraId="6A17F1BB" w14:textId="6F22030D" w:rsidR="008F02D2" w:rsidRPr="00491B9C" w:rsidRDefault="008F02D2" w:rsidP="006C1A9D">
      <w:pPr>
        <w:spacing w:before="120" w:after="120"/>
        <w:ind w:firstLine="360"/>
        <w:jc w:val="both"/>
        <w:rPr>
          <w:sz w:val="24"/>
          <w:szCs w:val="24"/>
        </w:rPr>
      </w:pPr>
      <w:r w:rsidRPr="00491B9C">
        <w:rPr>
          <w:sz w:val="24"/>
          <w:szCs w:val="24"/>
        </w:rPr>
        <w:t xml:space="preserve">Identificación y caracterización de personas y /o familias recicladoras. Para el caso de las familias: información sobre estructura familiar (nuclear, extensa, monoparental femenina o masculina, ensambladas etc.); edades, sexo, nivel educativo alcanzado, nivel educativo actual en curso, tipo de afiliación a salud. Es muy importante una caracterización de la población infantil y joven hasta los 18 años en la cual se incluya datos sobre población en edad escolar desescolarizada, causas de la misma – aquí es muy importante identificar la situación de trabajo infantil- y  expectativas de sobre estudio. Para la población joven: expectativas de estudio y laborales; para los adultos recicladores: experiencias </w:t>
      </w:r>
      <w:r w:rsidR="00C677C6" w:rsidRPr="00491B9C">
        <w:rPr>
          <w:sz w:val="24"/>
          <w:szCs w:val="24"/>
        </w:rPr>
        <w:t>laboral previa</w:t>
      </w:r>
      <w:r w:rsidRPr="00491B9C">
        <w:rPr>
          <w:sz w:val="24"/>
          <w:szCs w:val="24"/>
        </w:rPr>
        <w:t xml:space="preserve"> o alternativa y habilidades e intereses laborales fuera del reciclaje.</w:t>
      </w:r>
    </w:p>
    <w:p w14:paraId="33A18427" w14:textId="77777777" w:rsidR="008F02D2" w:rsidRPr="00491B9C" w:rsidRDefault="008F02D2" w:rsidP="006C1A9D">
      <w:pPr>
        <w:spacing w:before="120" w:after="120"/>
        <w:ind w:firstLine="360"/>
        <w:jc w:val="both"/>
        <w:rPr>
          <w:sz w:val="24"/>
          <w:szCs w:val="24"/>
        </w:rPr>
      </w:pPr>
      <w:r w:rsidRPr="00491B9C">
        <w:rPr>
          <w:sz w:val="24"/>
          <w:szCs w:val="24"/>
        </w:rPr>
        <w:t>De igual manera se beben Identificar personas en condición de discapacidad, alcoholismo y/o drogadicción.</w:t>
      </w:r>
    </w:p>
    <w:p w14:paraId="56579140" w14:textId="77777777" w:rsidR="008F02D2" w:rsidRDefault="008F02D2" w:rsidP="006C1A9D">
      <w:pPr>
        <w:spacing w:before="120" w:after="120"/>
        <w:ind w:firstLine="360"/>
        <w:jc w:val="both"/>
        <w:rPr>
          <w:sz w:val="24"/>
          <w:szCs w:val="24"/>
        </w:rPr>
      </w:pPr>
      <w:r w:rsidRPr="00491B9C">
        <w:rPr>
          <w:sz w:val="24"/>
          <w:szCs w:val="24"/>
        </w:rPr>
        <w:t>En cuanto a la actividad del reciclaje: tipo y características del material recuperado, forma de almacenamiento y comercialización, rutinas de trabajo y horarios de jornada laboral.</w:t>
      </w:r>
    </w:p>
    <w:p w14:paraId="11FAC921" w14:textId="77777777" w:rsidR="006C1A9D" w:rsidRPr="00491B9C" w:rsidRDefault="006C1A9D" w:rsidP="006C1A9D">
      <w:pPr>
        <w:spacing w:before="120" w:after="120"/>
        <w:ind w:firstLine="360"/>
        <w:jc w:val="both"/>
        <w:rPr>
          <w:sz w:val="24"/>
          <w:szCs w:val="24"/>
        </w:rPr>
      </w:pPr>
    </w:p>
    <w:p w14:paraId="786C3038" w14:textId="2C1DE584" w:rsidR="008F02D2" w:rsidRDefault="006C1A9D" w:rsidP="00D947BF">
      <w:pPr>
        <w:pStyle w:val="Heading2"/>
        <w:numPr>
          <w:ilvl w:val="1"/>
          <w:numId w:val="15"/>
        </w:numPr>
        <w:spacing w:before="120" w:after="120"/>
        <w:rPr>
          <w:b/>
          <w:sz w:val="24"/>
          <w:szCs w:val="24"/>
        </w:rPr>
      </w:pPr>
      <w:r>
        <w:rPr>
          <w:b/>
          <w:sz w:val="24"/>
          <w:szCs w:val="24"/>
        </w:rPr>
        <w:lastRenderedPageBreak/>
        <w:t xml:space="preserve"> </w:t>
      </w:r>
      <w:bookmarkStart w:id="8" w:name="_Toc312172537"/>
      <w:r w:rsidR="008F02D2" w:rsidRPr="006C1A9D">
        <w:rPr>
          <w:b/>
          <w:sz w:val="24"/>
          <w:szCs w:val="24"/>
        </w:rPr>
        <w:t>VINCULACIÓN AL SISTEMA EDUCATIVO Y ACOMPAÑAMIENTO A NIÑOS Y NIÑAS EN EDAD ESCOLAR.</w:t>
      </w:r>
      <w:bookmarkEnd w:id="8"/>
    </w:p>
    <w:p w14:paraId="23DA3A29" w14:textId="77777777" w:rsidR="00111751" w:rsidRPr="00111751" w:rsidRDefault="00111751" w:rsidP="00111751"/>
    <w:p w14:paraId="6982CABA" w14:textId="77777777" w:rsidR="008F02D2" w:rsidRPr="006C1A9D" w:rsidRDefault="008F02D2" w:rsidP="006C1A9D">
      <w:pPr>
        <w:pStyle w:val="Heading3"/>
        <w:spacing w:before="120" w:after="120"/>
        <w:ind w:left="720" w:hanging="720"/>
        <w:rPr>
          <w:b/>
          <w:sz w:val="24"/>
          <w:szCs w:val="24"/>
        </w:rPr>
      </w:pPr>
      <w:bookmarkStart w:id="9" w:name="_Toc312172538"/>
      <w:r w:rsidRPr="006C1A9D">
        <w:rPr>
          <w:b/>
          <w:sz w:val="24"/>
          <w:szCs w:val="24"/>
        </w:rPr>
        <w:t>OBJETIVO</w:t>
      </w:r>
      <w:bookmarkEnd w:id="9"/>
    </w:p>
    <w:p w14:paraId="59A84179" w14:textId="6BBAF3E2" w:rsidR="008F02D2" w:rsidRPr="00491B9C" w:rsidRDefault="008F02D2" w:rsidP="006C1A9D">
      <w:pPr>
        <w:spacing w:before="120" w:after="120"/>
        <w:ind w:firstLine="708"/>
        <w:jc w:val="both"/>
        <w:rPr>
          <w:sz w:val="24"/>
          <w:szCs w:val="24"/>
        </w:rPr>
      </w:pPr>
      <w:r w:rsidRPr="00491B9C">
        <w:rPr>
          <w:sz w:val="24"/>
          <w:szCs w:val="24"/>
        </w:rPr>
        <w:t xml:space="preserve">Generar condiciones para la </w:t>
      </w:r>
      <w:r w:rsidR="00C677C6" w:rsidRPr="00491B9C">
        <w:rPr>
          <w:sz w:val="24"/>
          <w:szCs w:val="24"/>
        </w:rPr>
        <w:t>vinculación y</w:t>
      </w:r>
      <w:r w:rsidRPr="00491B9C">
        <w:rPr>
          <w:sz w:val="24"/>
          <w:szCs w:val="24"/>
        </w:rPr>
        <w:t xml:space="preserve"> permanencia al sistema educativo de la población infantil y joven escolarizada </w:t>
      </w:r>
      <w:r w:rsidR="00C677C6" w:rsidRPr="00491B9C">
        <w:rPr>
          <w:sz w:val="24"/>
          <w:szCs w:val="24"/>
        </w:rPr>
        <w:t>y desescolarizada</w:t>
      </w:r>
      <w:r w:rsidRPr="00491B9C">
        <w:rPr>
          <w:sz w:val="24"/>
          <w:szCs w:val="24"/>
        </w:rPr>
        <w:t>.</w:t>
      </w:r>
    </w:p>
    <w:p w14:paraId="26E49B1F" w14:textId="77777777" w:rsidR="008F02D2" w:rsidRPr="006C1A9D" w:rsidRDefault="008F02D2" w:rsidP="006C1A9D">
      <w:pPr>
        <w:pStyle w:val="Heading3"/>
        <w:spacing w:before="120" w:after="120"/>
        <w:ind w:left="720" w:hanging="720"/>
        <w:rPr>
          <w:b/>
          <w:sz w:val="24"/>
          <w:szCs w:val="24"/>
        </w:rPr>
      </w:pPr>
      <w:bookmarkStart w:id="10" w:name="_Toc312172539"/>
      <w:r w:rsidRPr="006C1A9D">
        <w:rPr>
          <w:b/>
          <w:sz w:val="24"/>
          <w:szCs w:val="24"/>
        </w:rPr>
        <w:t>METODOLOGÍA</w:t>
      </w:r>
      <w:bookmarkEnd w:id="10"/>
    </w:p>
    <w:p w14:paraId="2B1FB7C6" w14:textId="77777777" w:rsidR="008F02D2" w:rsidRPr="00491B9C" w:rsidRDefault="008F02D2" w:rsidP="006C1A9D">
      <w:pPr>
        <w:spacing w:before="120" w:after="120"/>
        <w:ind w:firstLine="708"/>
        <w:jc w:val="both"/>
        <w:rPr>
          <w:sz w:val="24"/>
          <w:szCs w:val="24"/>
        </w:rPr>
      </w:pPr>
      <w:r w:rsidRPr="00491B9C">
        <w:rPr>
          <w:sz w:val="24"/>
          <w:szCs w:val="24"/>
        </w:rPr>
        <w:t>Este es un programa cuyo éxito depende, por un lado, de las sinergias y alianzas entre la Secretaría de Educación y Ong´s y por otro de un trabajo de sensibilización y concientización de los padres y madres de familia o de quien haga las veces de estos sobre la importancia de la educación como un derecho fundamental y su responsabilidad como garantes de este derecho.</w:t>
      </w:r>
    </w:p>
    <w:p w14:paraId="7AD9F3A7" w14:textId="77777777" w:rsidR="008F02D2" w:rsidRPr="006C1A9D" w:rsidRDefault="008F02D2" w:rsidP="006C1A9D">
      <w:pPr>
        <w:pStyle w:val="Heading3"/>
        <w:spacing w:before="120" w:after="120"/>
        <w:ind w:left="720" w:hanging="720"/>
        <w:rPr>
          <w:b/>
          <w:sz w:val="24"/>
          <w:szCs w:val="24"/>
        </w:rPr>
      </w:pPr>
      <w:bookmarkStart w:id="11" w:name="_Toc312172540"/>
      <w:r w:rsidRPr="006C1A9D">
        <w:rPr>
          <w:b/>
          <w:sz w:val="24"/>
          <w:szCs w:val="24"/>
        </w:rPr>
        <w:t>ACTIVIDADES</w:t>
      </w:r>
      <w:bookmarkEnd w:id="11"/>
    </w:p>
    <w:p w14:paraId="16654DE0" w14:textId="558592A3" w:rsidR="008F02D2" w:rsidRPr="00491B9C" w:rsidRDefault="008F02D2" w:rsidP="006C1A9D">
      <w:pPr>
        <w:spacing w:before="120" w:after="120"/>
        <w:ind w:firstLine="708"/>
        <w:jc w:val="both"/>
        <w:rPr>
          <w:sz w:val="24"/>
          <w:szCs w:val="24"/>
        </w:rPr>
      </w:pPr>
      <w:r w:rsidRPr="00491B9C">
        <w:rPr>
          <w:sz w:val="24"/>
          <w:szCs w:val="24"/>
        </w:rPr>
        <w:t>Diálogos con la Secretaria de Educación y Ong´s que trabajen el tema, a través de reuniones en las cuales: a) se presente el objetivo del programa y el diagnóstico sobre la situación de población infantil y joven en edad escolar, incluyendo las causas de ausentismo, deserción y no vinculación al sistema educativo</w:t>
      </w:r>
      <w:r w:rsidR="00C677C6" w:rsidRPr="00491B9C">
        <w:rPr>
          <w:sz w:val="24"/>
          <w:szCs w:val="24"/>
        </w:rPr>
        <w:t>; b</w:t>
      </w:r>
      <w:r w:rsidRPr="00491B9C">
        <w:rPr>
          <w:sz w:val="24"/>
          <w:szCs w:val="24"/>
        </w:rPr>
        <w:t xml:space="preserve">) se exploren alternativas de solución y se concerten compromisos de acuerdo a las competencias de las instituciones. </w:t>
      </w:r>
    </w:p>
    <w:p w14:paraId="476935C2" w14:textId="77777777" w:rsidR="008F02D2" w:rsidRPr="00491B9C" w:rsidRDefault="008F02D2" w:rsidP="006C1A9D">
      <w:pPr>
        <w:spacing w:before="120" w:after="120"/>
        <w:ind w:firstLine="708"/>
        <w:jc w:val="both"/>
        <w:rPr>
          <w:sz w:val="24"/>
          <w:szCs w:val="24"/>
        </w:rPr>
      </w:pPr>
      <w:r w:rsidRPr="00491B9C">
        <w:rPr>
          <w:sz w:val="24"/>
          <w:szCs w:val="24"/>
        </w:rPr>
        <w:t xml:space="preserve">En la identificación de no vinculación al sistema es posible encontrar causas referidas a falta de documentación como registros civiles, tarjetas de identidad, para estos casos es necesario establecer alianzas con la Registraduría para gestionar la correspondiente documentación </w:t>
      </w:r>
    </w:p>
    <w:p w14:paraId="2A4033D6" w14:textId="77777777" w:rsidR="008F02D2" w:rsidRPr="00491B9C" w:rsidRDefault="008F02D2" w:rsidP="006C1A9D">
      <w:pPr>
        <w:spacing w:before="120" w:after="120"/>
        <w:ind w:firstLine="708"/>
        <w:jc w:val="both"/>
        <w:rPr>
          <w:sz w:val="24"/>
          <w:szCs w:val="24"/>
        </w:rPr>
      </w:pPr>
      <w:r w:rsidRPr="00491B9C">
        <w:rPr>
          <w:sz w:val="24"/>
          <w:szCs w:val="24"/>
        </w:rPr>
        <w:t>Realización de talleres con padres y madres de familia o quien haga las veces de estos para sensibilizarlos y concientizarlos sobre su responsabilidad como garantes de los derechos de los niños/as y de manera particular el de la educación.</w:t>
      </w:r>
    </w:p>
    <w:p w14:paraId="7C1162D8" w14:textId="3033F50A" w:rsidR="008F02D2" w:rsidRPr="00491B9C" w:rsidRDefault="008F02D2" w:rsidP="006C1A9D">
      <w:pPr>
        <w:spacing w:before="120" w:after="120"/>
        <w:ind w:firstLine="708"/>
        <w:jc w:val="both"/>
        <w:rPr>
          <w:sz w:val="24"/>
          <w:szCs w:val="24"/>
        </w:rPr>
      </w:pPr>
      <w:r w:rsidRPr="00491B9C">
        <w:rPr>
          <w:sz w:val="24"/>
          <w:szCs w:val="24"/>
        </w:rPr>
        <w:t xml:space="preserve">Conjuntamente con las Ong´s expertas en el tema realizar la planeación y ejecución de un acompañamiento de apoyo psicológico y económico tanto a los padres madres como a los niños/as, </w:t>
      </w:r>
      <w:r w:rsidR="007004A9" w:rsidRPr="00491B9C">
        <w:rPr>
          <w:sz w:val="24"/>
          <w:szCs w:val="24"/>
        </w:rPr>
        <w:t>jóvenes para</w:t>
      </w:r>
      <w:r w:rsidRPr="00491B9C">
        <w:rPr>
          <w:sz w:val="24"/>
          <w:szCs w:val="24"/>
        </w:rPr>
        <w:t xml:space="preserve"> trabajar de manera preventiva y /o remedial sobre las causas de deserción escolar.</w:t>
      </w:r>
    </w:p>
    <w:p w14:paraId="1187A7D3" w14:textId="7A98BA24" w:rsidR="008F02D2" w:rsidRDefault="008F02D2" w:rsidP="006C1A9D">
      <w:pPr>
        <w:spacing w:before="120" w:after="120"/>
        <w:ind w:firstLine="708"/>
        <w:jc w:val="both"/>
        <w:rPr>
          <w:sz w:val="24"/>
          <w:szCs w:val="24"/>
        </w:rPr>
      </w:pPr>
      <w:r w:rsidRPr="00491B9C">
        <w:rPr>
          <w:sz w:val="24"/>
          <w:szCs w:val="24"/>
        </w:rPr>
        <w:t>Diseño y aplicación de un instrumento que permita el seguimiento y evaluación del cumplimiento de los objetivos del programa.</w:t>
      </w:r>
    </w:p>
    <w:p w14:paraId="05F5FA2F" w14:textId="77777777" w:rsidR="00111751" w:rsidRDefault="00111751" w:rsidP="006C1A9D">
      <w:pPr>
        <w:spacing w:before="120" w:after="120"/>
        <w:ind w:firstLine="708"/>
        <w:jc w:val="both"/>
        <w:rPr>
          <w:sz w:val="24"/>
          <w:szCs w:val="24"/>
        </w:rPr>
      </w:pPr>
    </w:p>
    <w:p w14:paraId="5029F9FA" w14:textId="77777777" w:rsidR="006C1A9D" w:rsidRPr="006C1A9D" w:rsidRDefault="006C1A9D" w:rsidP="006C1A9D">
      <w:pPr>
        <w:spacing w:before="120" w:after="120"/>
        <w:ind w:firstLine="708"/>
        <w:jc w:val="both"/>
        <w:rPr>
          <w:sz w:val="24"/>
          <w:szCs w:val="24"/>
        </w:rPr>
      </w:pPr>
    </w:p>
    <w:p w14:paraId="1C3E15EF" w14:textId="7567D23F" w:rsidR="008F02D2" w:rsidRDefault="006C1A9D" w:rsidP="00D947BF">
      <w:pPr>
        <w:pStyle w:val="Heading2"/>
        <w:numPr>
          <w:ilvl w:val="1"/>
          <w:numId w:val="15"/>
        </w:numPr>
        <w:spacing w:before="120" w:after="120"/>
        <w:rPr>
          <w:b/>
          <w:sz w:val="24"/>
          <w:szCs w:val="24"/>
        </w:rPr>
      </w:pPr>
      <w:r>
        <w:rPr>
          <w:b/>
          <w:sz w:val="24"/>
          <w:szCs w:val="24"/>
        </w:rPr>
        <w:lastRenderedPageBreak/>
        <w:t xml:space="preserve"> </w:t>
      </w:r>
      <w:bookmarkStart w:id="12" w:name="_Toc312172541"/>
      <w:r w:rsidR="008F02D2" w:rsidRPr="006C1A9D">
        <w:rPr>
          <w:b/>
          <w:sz w:val="24"/>
          <w:szCs w:val="24"/>
        </w:rPr>
        <w:t>CONSTRUYENDO HORIZONTES PARA LA POBLACIÓN JOVEN.</w:t>
      </w:r>
      <w:bookmarkEnd w:id="12"/>
    </w:p>
    <w:p w14:paraId="488B94E5" w14:textId="77777777" w:rsidR="00111751" w:rsidRPr="00111751" w:rsidRDefault="00111751" w:rsidP="00111751"/>
    <w:p w14:paraId="14DC21DB" w14:textId="77777777" w:rsidR="008F02D2" w:rsidRPr="006C1A9D" w:rsidRDefault="008F02D2" w:rsidP="006C1A9D">
      <w:pPr>
        <w:pStyle w:val="Heading3"/>
        <w:spacing w:before="120" w:after="120"/>
        <w:ind w:left="720" w:hanging="720"/>
        <w:rPr>
          <w:b/>
          <w:sz w:val="24"/>
          <w:szCs w:val="24"/>
        </w:rPr>
      </w:pPr>
      <w:bookmarkStart w:id="13" w:name="_Toc312172542"/>
      <w:r w:rsidRPr="006C1A9D">
        <w:rPr>
          <w:b/>
          <w:sz w:val="24"/>
          <w:szCs w:val="24"/>
        </w:rPr>
        <w:t>OBJETIVO</w:t>
      </w:r>
      <w:bookmarkEnd w:id="13"/>
    </w:p>
    <w:p w14:paraId="5C0B9298" w14:textId="77777777" w:rsidR="008F02D2" w:rsidRPr="00491B9C" w:rsidRDefault="008F02D2" w:rsidP="006C1A9D">
      <w:pPr>
        <w:spacing w:before="120" w:after="120"/>
        <w:ind w:firstLine="708"/>
        <w:jc w:val="both"/>
        <w:rPr>
          <w:sz w:val="24"/>
          <w:szCs w:val="24"/>
        </w:rPr>
      </w:pPr>
      <w:r w:rsidRPr="00491B9C">
        <w:rPr>
          <w:sz w:val="24"/>
          <w:szCs w:val="24"/>
        </w:rPr>
        <w:t>Generar vínculos con el sector privado, el Sena y Ong´s con el fin de lograr compromisos en torno al apoyo de patrocinio para estudios técnicos dirigidos a la población joven identificada en el censo.</w:t>
      </w:r>
    </w:p>
    <w:p w14:paraId="4303A85C" w14:textId="77777777" w:rsidR="008F02D2" w:rsidRPr="006C1A9D" w:rsidRDefault="008F02D2" w:rsidP="006C1A9D">
      <w:pPr>
        <w:pStyle w:val="Heading3"/>
        <w:spacing w:before="120" w:after="120"/>
        <w:ind w:left="720" w:hanging="720"/>
        <w:rPr>
          <w:b/>
          <w:sz w:val="24"/>
          <w:szCs w:val="24"/>
        </w:rPr>
      </w:pPr>
      <w:bookmarkStart w:id="14" w:name="_Toc312172543"/>
      <w:r w:rsidRPr="006C1A9D">
        <w:rPr>
          <w:b/>
          <w:sz w:val="24"/>
          <w:szCs w:val="24"/>
        </w:rPr>
        <w:t>METODOLOGÍA</w:t>
      </w:r>
      <w:bookmarkEnd w:id="14"/>
    </w:p>
    <w:p w14:paraId="7E5EB4C6" w14:textId="77777777" w:rsidR="008F02D2" w:rsidRPr="00491B9C" w:rsidRDefault="008F02D2" w:rsidP="006C1A9D">
      <w:pPr>
        <w:spacing w:before="120" w:after="120"/>
        <w:ind w:firstLine="708"/>
        <w:jc w:val="both"/>
        <w:rPr>
          <w:sz w:val="24"/>
          <w:szCs w:val="24"/>
        </w:rPr>
      </w:pPr>
      <w:r w:rsidRPr="00491B9C">
        <w:rPr>
          <w:sz w:val="24"/>
          <w:szCs w:val="24"/>
        </w:rPr>
        <w:t>Diálogos con el sector privado, Sena y Ong´s que trabajen el tema, a través de reuniones en las cuales: a) se presente el objetivo del programa y el diagnóstico sobre la situación de población joven; b) se exploren alternativas de solución y se concerten compromisos de acuerdo a las competencias de las instituciones.</w:t>
      </w:r>
    </w:p>
    <w:p w14:paraId="124A0A97" w14:textId="77777777" w:rsidR="008F02D2" w:rsidRPr="00491B9C" w:rsidRDefault="008F02D2" w:rsidP="006C1A9D">
      <w:pPr>
        <w:spacing w:before="120" w:after="120"/>
        <w:ind w:firstLine="708"/>
        <w:jc w:val="both"/>
        <w:rPr>
          <w:sz w:val="24"/>
          <w:szCs w:val="24"/>
        </w:rPr>
      </w:pPr>
      <w:r w:rsidRPr="00491B9C">
        <w:rPr>
          <w:sz w:val="24"/>
          <w:szCs w:val="24"/>
        </w:rPr>
        <w:t>Paralelo a este trabajo de construcción de alianzas se debe abordar un proceso de sensibilización y motivación a los jóvenes identificados como posibles candidatos.</w:t>
      </w:r>
    </w:p>
    <w:p w14:paraId="3D8503AB" w14:textId="77777777" w:rsidR="008F02D2" w:rsidRDefault="008F02D2" w:rsidP="006C1A9D">
      <w:pPr>
        <w:pStyle w:val="Heading3"/>
        <w:spacing w:before="120" w:after="120"/>
        <w:ind w:left="720" w:hanging="720"/>
        <w:rPr>
          <w:b/>
          <w:sz w:val="24"/>
          <w:szCs w:val="24"/>
        </w:rPr>
      </w:pPr>
      <w:bookmarkStart w:id="15" w:name="_Toc312172544"/>
      <w:r w:rsidRPr="006C1A9D">
        <w:rPr>
          <w:b/>
          <w:sz w:val="24"/>
          <w:szCs w:val="24"/>
        </w:rPr>
        <w:t>ACTIVIDADES</w:t>
      </w:r>
      <w:bookmarkEnd w:id="15"/>
    </w:p>
    <w:p w14:paraId="2AF9A057" w14:textId="77777777" w:rsidR="006C1A9D" w:rsidRPr="006C1A9D" w:rsidRDefault="006C1A9D" w:rsidP="006C1A9D">
      <w:pPr>
        <w:spacing w:before="120" w:after="120"/>
      </w:pPr>
    </w:p>
    <w:p w14:paraId="32EA9588" w14:textId="77777777" w:rsidR="008F02D2" w:rsidRPr="00491B9C" w:rsidRDefault="008F02D2" w:rsidP="006C1A9D">
      <w:pPr>
        <w:pStyle w:val="ListParagraph"/>
        <w:numPr>
          <w:ilvl w:val="0"/>
          <w:numId w:val="7"/>
        </w:numPr>
        <w:spacing w:before="120" w:after="120"/>
        <w:contextualSpacing w:val="0"/>
        <w:jc w:val="both"/>
        <w:rPr>
          <w:sz w:val="24"/>
          <w:szCs w:val="24"/>
        </w:rPr>
      </w:pPr>
      <w:r w:rsidRPr="00491B9C">
        <w:rPr>
          <w:sz w:val="24"/>
          <w:szCs w:val="24"/>
        </w:rPr>
        <w:t>Reuniones de presentación del programa y diagnóstico, concertación y alianza con sector privado Sena y Ong´s para el logro de oportunidades de capacitación de los jóvenes.</w:t>
      </w:r>
    </w:p>
    <w:p w14:paraId="6C775726" w14:textId="77777777" w:rsidR="008F02D2" w:rsidRPr="00491B9C" w:rsidRDefault="008F02D2" w:rsidP="006C1A9D">
      <w:pPr>
        <w:pStyle w:val="ListParagraph"/>
        <w:numPr>
          <w:ilvl w:val="0"/>
          <w:numId w:val="7"/>
        </w:numPr>
        <w:spacing w:before="120" w:after="120"/>
        <w:contextualSpacing w:val="0"/>
        <w:jc w:val="both"/>
        <w:rPr>
          <w:sz w:val="24"/>
          <w:szCs w:val="24"/>
        </w:rPr>
      </w:pPr>
      <w:r w:rsidRPr="00491B9C">
        <w:rPr>
          <w:sz w:val="24"/>
          <w:szCs w:val="24"/>
        </w:rPr>
        <w:t>Diseño e implementación de talleres de sensibilización y motivación sobre la capacitación.</w:t>
      </w:r>
    </w:p>
    <w:p w14:paraId="3957375A" w14:textId="77777777" w:rsidR="008F02D2" w:rsidRPr="00491B9C" w:rsidRDefault="008F02D2" w:rsidP="006C1A9D">
      <w:pPr>
        <w:pStyle w:val="ListParagraph"/>
        <w:numPr>
          <w:ilvl w:val="0"/>
          <w:numId w:val="7"/>
        </w:numPr>
        <w:spacing w:before="120" w:after="120"/>
        <w:contextualSpacing w:val="0"/>
        <w:jc w:val="both"/>
        <w:rPr>
          <w:sz w:val="24"/>
          <w:szCs w:val="24"/>
        </w:rPr>
      </w:pPr>
      <w:r w:rsidRPr="00491B9C">
        <w:rPr>
          <w:sz w:val="24"/>
          <w:szCs w:val="24"/>
        </w:rPr>
        <w:t>Diseño y aplicación de un instrumento que permita el seguimiento y evaluación del cumplimiento de los objetivos del programa.</w:t>
      </w:r>
    </w:p>
    <w:p w14:paraId="61F35CEC" w14:textId="77777777" w:rsidR="008F02D2" w:rsidRPr="00491B9C" w:rsidRDefault="008F02D2" w:rsidP="006C1A9D">
      <w:pPr>
        <w:pStyle w:val="ListParagraph"/>
        <w:spacing w:before="120" w:after="120"/>
        <w:contextualSpacing w:val="0"/>
        <w:jc w:val="both"/>
        <w:rPr>
          <w:sz w:val="24"/>
          <w:szCs w:val="24"/>
        </w:rPr>
      </w:pPr>
    </w:p>
    <w:p w14:paraId="5040B2C8" w14:textId="04432C28" w:rsidR="008F02D2" w:rsidRDefault="006C1A9D" w:rsidP="00D947BF">
      <w:pPr>
        <w:pStyle w:val="Heading2"/>
        <w:numPr>
          <w:ilvl w:val="1"/>
          <w:numId w:val="15"/>
        </w:numPr>
        <w:spacing w:before="120" w:after="120"/>
        <w:rPr>
          <w:b/>
          <w:sz w:val="24"/>
          <w:szCs w:val="24"/>
        </w:rPr>
      </w:pPr>
      <w:r>
        <w:rPr>
          <w:b/>
          <w:sz w:val="24"/>
          <w:szCs w:val="24"/>
        </w:rPr>
        <w:t xml:space="preserve"> </w:t>
      </w:r>
      <w:bookmarkStart w:id="16" w:name="_Toc312172545"/>
      <w:r w:rsidRPr="006C1A9D">
        <w:rPr>
          <w:b/>
          <w:sz w:val="24"/>
          <w:szCs w:val="24"/>
        </w:rPr>
        <w:t>RECONVENCIÓN ECONOMICA</w:t>
      </w:r>
      <w:r w:rsidR="008F02D2" w:rsidRPr="006C1A9D">
        <w:rPr>
          <w:b/>
          <w:sz w:val="24"/>
          <w:szCs w:val="24"/>
        </w:rPr>
        <w:t>.</w:t>
      </w:r>
      <w:bookmarkEnd w:id="16"/>
    </w:p>
    <w:p w14:paraId="2DDBFB65" w14:textId="77777777" w:rsidR="00111751" w:rsidRPr="00111751" w:rsidRDefault="00111751" w:rsidP="00111751"/>
    <w:p w14:paraId="5D1795D2" w14:textId="77777777" w:rsidR="008F02D2" w:rsidRPr="006C1A9D" w:rsidRDefault="008F02D2" w:rsidP="006C1A9D">
      <w:pPr>
        <w:pStyle w:val="Heading3"/>
        <w:spacing w:before="120" w:after="120"/>
        <w:ind w:left="720" w:hanging="720"/>
        <w:rPr>
          <w:b/>
          <w:sz w:val="24"/>
          <w:szCs w:val="24"/>
        </w:rPr>
      </w:pPr>
      <w:bookmarkStart w:id="17" w:name="_Toc312172546"/>
      <w:r w:rsidRPr="006C1A9D">
        <w:rPr>
          <w:b/>
          <w:sz w:val="24"/>
          <w:szCs w:val="24"/>
        </w:rPr>
        <w:t>OBJETIVO</w:t>
      </w:r>
      <w:bookmarkEnd w:id="17"/>
      <w:r w:rsidRPr="006C1A9D">
        <w:rPr>
          <w:b/>
          <w:sz w:val="24"/>
          <w:szCs w:val="24"/>
        </w:rPr>
        <w:t xml:space="preserve"> </w:t>
      </w:r>
    </w:p>
    <w:p w14:paraId="6CDB7A18" w14:textId="77777777" w:rsidR="008F02D2" w:rsidRDefault="008F02D2" w:rsidP="006C1A9D">
      <w:pPr>
        <w:spacing w:before="120" w:after="120"/>
        <w:ind w:firstLine="708"/>
        <w:jc w:val="both"/>
        <w:rPr>
          <w:sz w:val="24"/>
          <w:szCs w:val="24"/>
        </w:rPr>
      </w:pPr>
      <w:r w:rsidRPr="00491B9C">
        <w:rPr>
          <w:sz w:val="24"/>
          <w:szCs w:val="24"/>
        </w:rPr>
        <w:t xml:space="preserve">Identificar personas con interés de cambiar su fuente de ingresos referida al reciclaje ya sea por la potencialidad de otras habilidades o emprendimiento de nuevos aprendizajes para desempeñar otro oficio. </w:t>
      </w:r>
    </w:p>
    <w:p w14:paraId="6B48223D" w14:textId="77777777" w:rsidR="00111751" w:rsidRPr="00491B9C" w:rsidRDefault="00111751" w:rsidP="006C1A9D">
      <w:pPr>
        <w:spacing w:before="120" w:after="120"/>
        <w:ind w:firstLine="708"/>
        <w:jc w:val="both"/>
        <w:rPr>
          <w:sz w:val="24"/>
          <w:szCs w:val="24"/>
        </w:rPr>
      </w:pPr>
    </w:p>
    <w:p w14:paraId="3AE7DEA2" w14:textId="77777777" w:rsidR="008F02D2" w:rsidRPr="006C1A9D" w:rsidRDefault="008F02D2" w:rsidP="006C1A9D">
      <w:pPr>
        <w:pStyle w:val="Heading3"/>
        <w:spacing w:before="120" w:after="120"/>
        <w:ind w:left="720" w:hanging="720"/>
        <w:rPr>
          <w:b/>
          <w:sz w:val="24"/>
          <w:szCs w:val="24"/>
        </w:rPr>
      </w:pPr>
      <w:bookmarkStart w:id="18" w:name="_Toc312172547"/>
      <w:r w:rsidRPr="006C1A9D">
        <w:rPr>
          <w:b/>
          <w:sz w:val="24"/>
          <w:szCs w:val="24"/>
        </w:rPr>
        <w:t>METODOLOGÍA</w:t>
      </w:r>
      <w:bookmarkEnd w:id="18"/>
    </w:p>
    <w:p w14:paraId="6C54C6B0" w14:textId="3AC30CF0" w:rsidR="008F02D2" w:rsidRPr="00491B9C" w:rsidRDefault="008F02D2" w:rsidP="006C1A9D">
      <w:pPr>
        <w:spacing w:before="120" w:after="120"/>
        <w:ind w:firstLine="708"/>
        <w:jc w:val="both"/>
        <w:rPr>
          <w:sz w:val="24"/>
          <w:szCs w:val="24"/>
        </w:rPr>
      </w:pPr>
      <w:r w:rsidRPr="00491B9C">
        <w:rPr>
          <w:sz w:val="24"/>
          <w:szCs w:val="24"/>
        </w:rPr>
        <w:lastRenderedPageBreak/>
        <w:t xml:space="preserve">A partir de la identificación de habilidades y experiencias previas se construirá un abanico de posibilidades de </w:t>
      </w:r>
      <w:r w:rsidR="007004A9" w:rsidRPr="00491B9C">
        <w:rPr>
          <w:sz w:val="24"/>
          <w:szCs w:val="24"/>
        </w:rPr>
        <w:t>capacitación enfocada</w:t>
      </w:r>
      <w:r w:rsidRPr="00491B9C">
        <w:rPr>
          <w:sz w:val="24"/>
          <w:szCs w:val="24"/>
        </w:rPr>
        <w:t xml:space="preserve"> a la reconvención económica   acorde a los intereses de las personas.</w:t>
      </w:r>
    </w:p>
    <w:p w14:paraId="0B5745FA" w14:textId="166962F0" w:rsidR="008F02D2" w:rsidRPr="00491B9C" w:rsidRDefault="008F02D2" w:rsidP="006C1A9D">
      <w:pPr>
        <w:spacing w:before="120" w:after="120"/>
        <w:ind w:firstLine="708"/>
        <w:jc w:val="both"/>
        <w:rPr>
          <w:sz w:val="24"/>
          <w:szCs w:val="24"/>
        </w:rPr>
      </w:pPr>
      <w:r w:rsidRPr="00491B9C">
        <w:rPr>
          <w:sz w:val="24"/>
          <w:szCs w:val="24"/>
        </w:rPr>
        <w:t xml:space="preserve">El proceso de capacitación ofrecido por el Sena deberá contener un primer módulo específico orientado </w:t>
      </w:r>
      <w:r w:rsidR="007004A9" w:rsidRPr="00491B9C">
        <w:rPr>
          <w:sz w:val="24"/>
          <w:szCs w:val="24"/>
        </w:rPr>
        <w:t>a la</w:t>
      </w:r>
      <w:r w:rsidRPr="00491B9C">
        <w:rPr>
          <w:sz w:val="24"/>
          <w:szCs w:val="24"/>
        </w:rPr>
        <w:t xml:space="preserve"> sensibilización y formación en habilidades y competencias para el emprendimiento y empresarismo.</w:t>
      </w:r>
    </w:p>
    <w:p w14:paraId="2E243AFF" w14:textId="77777777" w:rsidR="008F02D2" w:rsidRDefault="008F02D2" w:rsidP="006C1A9D">
      <w:pPr>
        <w:pStyle w:val="Heading3"/>
        <w:spacing w:before="120" w:after="120"/>
        <w:ind w:left="720" w:hanging="720"/>
        <w:rPr>
          <w:b/>
          <w:sz w:val="24"/>
          <w:szCs w:val="24"/>
        </w:rPr>
      </w:pPr>
      <w:bookmarkStart w:id="19" w:name="_Toc312172548"/>
      <w:r w:rsidRPr="006C1A9D">
        <w:rPr>
          <w:b/>
          <w:sz w:val="24"/>
          <w:szCs w:val="24"/>
        </w:rPr>
        <w:t>ACTIVIDADES</w:t>
      </w:r>
      <w:bookmarkEnd w:id="19"/>
    </w:p>
    <w:p w14:paraId="2001A132" w14:textId="77777777" w:rsidR="006C1A9D" w:rsidRPr="006C1A9D" w:rsidRDefault="006C1A9D" w:rsidP="006C1A9D">
      <w:pPr>
        <w:spacing w:before="120" w:after="120"/>
      </w:pPr>
    </w:p>
    <w:p w14:paraId="3EF824CD" w14:textId="77777777" w:rsidR="008F02D2" w:rsidRPr="00491B9C" w:rsidRDefault="008F02D2" w:rsidP="006C1A9D">
      <w:pPr>
        <w:pStyle w:val="ListParagraph"/>
        <w:numPr>
          <w:ilvl w:val="0"/>
          <w:numId w:val="6"/>
        </w:numPr>
        <w:spacing w:before="120" w:after="120"/>
        <w:contextualSpacing w:val="0"/>
        <w:jc w:val="both"/>
        <w:rPr>
          <w:sz w:val="24"/>
          <w:szCs w:val="24"/>
        </w:rPr>
      </w:pPr>
      <w:r w:rsidRPr="00491B9C">
        <w:rPr>
          <w:sz w:val="24"/>
          <w:szCs w:val="24"/>
        </w:rPr>
        <w:t>Construcción de alianza con el Sena.</w:t>
      </w:r>
    </w:p>
    <w:p w14:paraId="50A88FFB" w14:textId="77777777" w:rsidR="008F02D2" w:rsidRPr="00491B9C" w:rsidRDefault="008F02D2" w:rsidP="006C1A9D">
      <w:pPr>
        <w:pStyle w:val="ListParagraph"/>
        <w:numPr>
          <w:ilvl w:val="0"/>
          <w:numId w:val="6"/>
        </w:numPr>
        <w:spacing w:before="120" w:after="120"/>
        <w:contextualSpacing w:val="0"/>
        <w:jc w:val="both"/>
        <w:rPr>
          <w:sz w:val="24"/>
          <w:szCs w:val="24"/>
        </w:rPr>
      </w:pPr>
      <w:r w:rsidRPr="00491B9C">
        <w:rPr>
          <w:sz w:val="24"/>
          <w:szCs w:val="24"/>
        </w:rPr>
        <w:t>Identificación de los posibles candidatos</w:t>
      </w:r>
    </w:p>
    <w:p w14:paraId="6DA88345" w14:textId="0617ACBA" w:rsidR="008F02D2" w:rsidRPr="00491B9C" w:rsidRDefault="008F02D2" w:rsidP="006C1A9D">
      <w:pPr>
        <w:pStyle w:val="ListParagraph"/>
        <w:numPr>
          <w:ilvl w:val="0"/>
          <w:numId w:val="6"/>
        </w:numPr>
        <w:spacing w:before="120" w:after="120"/>
        <w:contextualSpacing w:val="0"/>
        <w:jc w:val="both"/>
        <w:rPr>
          <w:sz w:val="24"/>
          <w:szCs w:val="24"/>
        </w:rPr>
      </w:pPr>
      <w:r w:rsidRPr="00491B9C">
        <w:rPr>
          <w:sz w:val="24"/>
          <w:szCs w:val="24"/>
        </w:rPr>
        <w:t>Sensibilización, a través de talleres</w:t>
      </w:r>
      <w:r w:rsidR="007004A9" w:rsidRPr="00491B9C">
        <w:rPr>
          <w:sz w:val="24"/>
          <w:szCs w:val="24"/>
        </w:rPr>
        <w:t>, a</w:t>
      </w:r>
      <w:r w:rsidRPr="00491B9C">
        <w:rPr>
          <w:sz w:val="24"/>
          <w:szCs w:val="24"/>
        </w:rPr>
        <w:t xml:space="preserve"> los candidatos sobre los beneficios de pertenencia al programa.</w:t>
      </w:r>
    </w:p>
    <w:p w14:paraId="74C0EE44" w14:textId="77777777" w:rsidR="008F02D2" w:rsidRPr="00491B9C" w:rsidRDefault="008F02D2" w:rsidP="006C1A9D">
      <w:pPr>
        <w:pStyle w:val="ListParagraph"/>
        <w:numPr>
          <w:ilvl w:val="0"/>
          <w:numId w:val="6"/>
        </w:numPr>
        <w:spacing w:before="120" w:after="120"/>
        <w:contextualSpacing w:val="0"/>
        <w:jc w:val="both"/>
        <w:rPr>
          <w:sz w:val="24"/>
          <w:szCs w:val="24"/>
        </w:rPr>
      </w:pPr>
      <w:r w:rsidRPr="00491B9C">
        <w:rPr>
          <w:sz w:val="24"/>
          <w:szCs w:val="24"/>
        </w:rPr>
        <w:t>Preparación de los currículos del contenido de la capacitación ajustado a las necesidades de las personas candidatas.</w:t>
      </w:r>
    </w:p>
    <w:p w14:paraId="28819ED1" w14:textId="77777777" w:rsidR="008F02D2" w:rsidRDefault="008F02D2" w:rsidP="006C1A9D">
      <w:pPr>
        <w:spacing w:before="120" w:after="120"/>
        <w:ind w:firstLine="360"/>
        <w:jc w:val="both"/>
        <w:rPr>
          <w:sz w:val="24"/>
          <w:szCs w:val="24"/>
        </w:rPr>
      </w:pPr>
      <w:r w:rsidRPr="00491B9C">
        <w:rPr>
          <w:sz w:val="24"/>
          <w:szCs w:val="24"/>
        </w:rPr>
        <w:t>Diseño y aplicación de un instrumento que permita el seguimiento y evaluación del cumplimiento de los objetivos del programa.</w:t>
      </w:r>
    </w:p>
    <w:p w14:paraId="3B921E55" w14:textId="77777777" w:rsidR="006C1A9D" w:rsidRDefault="006C1A9D" w:rsidP="006C1A9D">
      <w:pPr>
        <w:spacing w:before="120" w:after="120"/>
        <w:jc w:val="both"/>
        <w:rPr>
          <w:sz w:val="24"/>
          <w:szCs w:val="24"/>
        </w:rPr>
      </w:pPr>
    </w:p>
    <w:p w14:paraId="654014B5" w14:textId="4956621D" w:rsidR="008F02D2" w:rsidRDefault="008F02D2" w:rsidP="00D947BF">
      <w:pPr>
        <w:pStyle w:val="Heading2"/>
        <w:numPr>
          <w:ilvl w:val="1"/>
          <w:numId w:val="15"/>
        </w:numPr>
        <w:spacing w:before="120" w:after="120"/>
        <w:rPr>
          <w:b/>
          <w:sz w:val="24"/>
          <w:szCs w:val="24"/>
        </w:rPr>
      </w:pPr>
      <w:bookmarkStart w:id="20" w:name="_Toc312172549"/>
      <w:r w:rsidRPr="006C1A9D">
        <w:rPr>
          <w:b/>
          <w:sz w:val="24"/>
          <w:szCs w:val="24"/>
        </w:rPr>
        <w:t>SALUD UN DERECHO DE TODOS Y TODAS</w:t>
      </w:r>
      <w:bookmarkEnd w:id="20"/>
    </w:p>
    <w:p w14:paraId="11FED85E" w14:textId="77777777" w:rsidR="00111751" w:rsidRPr="00111751" w:rsidRDefault="00111751" w:rsidP="00111751"/>
    <w:p w14:paraId="6667521F" w14:textId="77777777" w:rsidR="008F02D2" w:rsidRPr="006C1A9D" w:rsidRDefault="008F02D2" w:rsidP="006C1A9D">
      <w:pPr>
        <w:pStyle w:val="Heading3"/>
        <w:spacing w:before="120" w:after="120"/>
        <w:ind w:left="720" w:hanging="720"/>
        <w:rPr>
          <w:b/>
          <w:sz w:val="24"/>
          <w:szCs w:val="24"/>
        </w:rPr>
      </w:pPr>
      <w:bookmarkStart w:id="21" w:name="_Toc312172550"/>
      <w:r w:rsidRPr="006C1A9D">
        <w:rPr>
          <w:b/>
          <w:sz w:val="24"/>
          <w:szCs w:val="24"/>
        </w:rPr>
        <w:t>OBJETIVO</w:t>
      </w:r>
      <w:bookmarkEnd w:id="21"/>
    </w:p>
    <w:p w14:paraId="24C65E75" w14:textId="77777777" w:rsidR="008F02D2" w:rsidRDefault="008F02D2" w:rsidP="006C1A9D">
      <w:pPr>
        <w:pStyle w:val="ListParagraph"/>
        <w:spacing w:before="120" w:after="120"/>
        <w:ind w:left="0" w:firstLine="708"/>
        <w:contextualSpacing w:val="0"/>
        <w:jc w:val="both"/>
        <w:rPr>
          <w:sz w:val="24"/>
          <w:szCs w:val="24"/>
        </w:rPr>
      </w:pPr>
      <w:r w:rsidRPr="00491B9C">
        <w:rPr>
          <w:sz w:val="24"/>
          <w:szCs w:val="24"/>
        </w:rPr>
        <w:t>Vincular al sistema de salud subsidiada SISBEN a las personas que no cuentan con la afiliación.</w:t>
      </w:r>
    </w:p>
    <w:p w14:paraId="44F10F09" w14:textId="77777777" w:rsidR="006C1A9D" w:rsidRPr="00491B9C" w:rsidRDefault="006C1A9D" w:rsidP="006C1A9D">
      <w:pPr>
        <w:pStyle w:val="ListParagraph"/>
        <w:spacing w:before="120" w:after="120"/>
        <w:ind w:left="0" w:firstLine="708"/>
        <w:contextualSpacing w:val="0"/>
        <w:jc w:val="both"/>
        <w:rPr>
          <w:sz w:val="24"/>
          <w:szCs w:val="24"/>
        </w:rPr>
      </w:pPr>
    </w:p>
    <w:p w14:paraId="69227742" w14:textId="77777777" w:rsidR="008F02D2" w:rsidRPr="006C1A9D" w:rsidRDefault="008F02D2" w:rsidP="006C1A9D">
      <w:pPr>
        <w:pStyle w:val="Heading3"/>
        <w:spacing w:before="120" w:after="120"/>
        <w:ind w:left="720" w:hanging="720"/>
        <w:rPr>
          <w:b/>
          <w:sz w:val="24"/>
          <w:szCs w:val="24"/>
        </w:rPr>
      </w:pPr>
      <w:bookmarkStart w:id="22" w:name="_Toc312172551"/>
      <w:r w:rsidRPr="006C1A9D">
        <w:rPr>
          <w:b/>
          <w:sz w:val="24"/>
          <w:szCs w:val="24"/>
        </w:rPr>
        <w:t>METODOLOGÍA</w:t>
      </w:r>
      <w:bookmarkEnd w:id="22"/>
    </w:p>
    <w:p w14:paraId="6A460720" w14:textId="77777777" w:rsidR="008F02D2" w:rsidRPr="00491B9C" w:rsidRDefault="008F02D2" w:rsidP="006C1A9D">
      <w:pPr>
        <w:pStyle w:val="ListParagraph"/>
        <w:spacing w:before="120" w:after="120"/>
        <w:ind w:left="0" w:firstLine="708"/>
        <w:contextualSpacing w:val="0"/>
        <w:jc w:val="both"/>
        <w:rPr>
          <w:sz w:val="24"/>
          <w:szCs w:val="24"/>
        </w:rPr>
      </w:pPr>
      <w:r w:rsidRPr="00491B9C">
        <w:rPr>
          <w:sz w:val="24"/>
          <w:szCs w:val="24"/>
        </w:rPr>
        <w:t xml:space="preserve">El enfoque de este programa plantea la salud como un derecho fundamental, por tanto es prioritario que una vez se identifiquen personas en situación de vulneración de este derecho, se reconozcan las causas y se aborden las acciones necesarias para garantizar el goce de este derecho. </w:t>
      </w:r>
    </w:p>
    <w:p w14:paraId="1B8C42E6" w14:textId="341BBE25" w:rsidR="008F02D2" w:rsidRPr="00491B9C" w:rsidRDefault="008F02D2" w:rsidP="006C1A9D">
      <w:pPr>
        <w:pStyle w:val="ListParagraph"/>
        <w:spacing w:before="120" w:after="120"/>
        <w:ind w:left="0" w:firstLine="708"/>
        <w:contextualSpacing w:val="0"/>
        <w:jc w:val="both"/>
        <w:rPr>
          <w:sz w:val="24"/>
          <w:szCs w:val="24"/>
        </w:rPr>
      </w:pPr>
      <w:r w:rsidRPr="00491B9C">
        <w:rPr>
          <w:sz w:val="24"/>
          <w:szCs w:val="24"/>
        </w:rPr>
        <w:t>Lo anterior requiere hacer</w:t>
      </w:r>
      <w:r w:rsidR="006C1A9D">
        <w:rPr>
          <w:sz w:val="24"/>
          <w:szCs w:val="24"/>
        </w:rPr>
        <w:t xml:space="preserve"> alianzas con la Secretaría de S</w:t>
      </w:r>
      <w:r w:rsidRPr="00491B9C">
        <w:rPr>
          <w:sz w:val="24"/>
          <w:szCs w:val="24"/>
        </w:rPr>
        <w:t>alud para gestionar la pronta vinculación al SISBEN.</w:t>
      </w:r>
    </w:p>
    <w:p w14:paraId="6EEF3716" w14:textId="7DF877E0" w:rsidR="008F02D2" w:rsidRPr="00491B9C" w:rsidRDefault="008F02D2" w:rsidP="006C1A9D">
      <w:pPr>
        <w:pStyle w:val="ListParagraph"/>
        <w:spacing w:before="120" w:after="120"/>
        <w:ind w:left="0" w:firstLine="708"/>
        <w:contextualSpacing w:val="0"/>
        <w:jc w:val="both"/>
        <w:rPr>
          <w:sz w:val="24"/>
          <w:szCs w:val="24"/>
        </w:rPr>
      </w:pPr>
      <w:r w:rsidRPr="00491B9C">
        <w:rPr>
          <w:sz w:val="24"/>
          <w:szCs w:val="24"/>
        </w:rPr>
        <w:lastRenderedPageBreak/>
        <w:t>E</w:t>
      </w:r>
      <w:r w:rsidR="006C1A9D">
        <w:rPr>
          <w:sz w:val="24"/>
          <w:szCs w:val="24"/>
        </w:rPr>
        <w:t>n la identificación de causa de</w:t>
      </w:r>
      <w:r w:rsidRPr="00491B9C">
        <w:rPr>
          <w:sz w:val="24"/>
          <w:szCs w:val="24"/>
        </w:rPr>
        <w:t xml:space="preserve"> no vinculación al sistema de </w:t>
      </w:r>
      <w:r w:rsidR="007004A9" w:rsidRPr="00491B9C">
        <w:rPr>
          <w:sz w:val="24"/>
          <w:szCs w:val="24"/>
        </w:rPr>
        <w:t>salud es</w:t>
      </w:r>
      <w:r w:rsidRPr="00491B9C">
        <w:rPr>
          <w:sz w:val="24"/>
          <w:szCs w:val="24"/>
        </w:rPr>
        <w:t xml:space="preserve"> posible encontrar las referidas a falta de documentación como registros civiles, tarjetas de identidad, para estos casos es necesario establecer alianzas con la Registraduría para obtener la correspondiente documentación.</w:t>
      </w:r>
    </w:p>
    <w:p w14:paraId="173137E2" w14:textId="5B6812C1" w:rsidR="008F02D2" w:rsidRPr="00491B9C" w:rsidRDefault="008F02D2" w:rsidP="00111751">
      <w:pPr>
        <w:pStyle w:val="ListParagraph"/>
        <w:spacing w:before="120" w:after="120"/>
        <w:ind w:left="0" w:firstLine="708"/>
        <w:contextualSpacing w:val="0"/>
        <w:jc w:val="both"/>
        <w:rPr>
          <w:sz w:val="24"/>
          <w:szCs w:val="24"/>
        </w:rPr>
      </w:pPr>
      <w:r w:rsidRPr="00491B9C">
        <w:rPr>
          <w:sz w:val="24"/>
          <w:szCs w:val="24"/>
        </w:rPr>
        <w:t>Es fundamental tener en cuenta a los grupos más vulnerables cono las mujeres, los niños/as, las personas adultas mayores, la personas en condición de discapacidad, alcoholismo y /o drogadicción, con el fin de que puedan acceder a los programas especiales existentes para la especificidad de sus problemáticas.</w:t>
      </w:r>
    </w:p>
    <w:p w14:paraId="5639957E" w14:textId="77777777" w:rsidR="008F02D2" w:rsidRPr="006C1A9D" w:rsidRDefault="008F02D2" w:rsidP="006C1A9D">
      <w:pPr>
        <w:pStyle w:val="Heading3"/>
        <w:ind w:left="720" w:hanging="720"/>
        <w:rPr>
          <w:b/>
          <w:sz w:val="24"/>
          <w:szCs w:val="24"/>
        </w:rPr>
      </w:pPr>
      <w:bookmarkStart w:id="23" w:name="_Toc312172552"/>
      <w:r w:rsidRPr="006C1A9D">
        <w:rPr>
          <w:b/>
          <w:sz w:val="24"/>
          <w:szCs w:val="24"/>
        </w:rPr>
        <w:t>ACCIONES</w:t>
      </w:r>
      <w:bookmarkEnd w:id="23"/>
    </w:p>
    <w:p w14:paraId="7A28EC0B" w14:textId="77777777" w:rsidR="008F02D2" w:rsidRPr="00491B9C" w:rsidRDefault="008F02D2" w:rsidP="006C1A9D">
      <w:pPr>
        <w:pStyle w:val="ListParagraph"/>
        <w:spacing w:before="120" w:after="120"/>
        <w:ind w:left="0"/>
        <w:contextualSpacing w:val="0"/>
        <w:jc w:val="both"/>
        <w:rPr>
          <w:sz w:val="24"/>
          <w:szCs w:val="24"/>
        </w:rPr>
      </w:pPr>
    </w:p>
    <w:p w14:paraId="0EF46A12" w14:textId="77777777"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Realizar alianzas con la Secretaría de Salud y la Registraduría para gestionar la inclusión de la población identificada en el SISBEN.</w:t>
      </w:r>
    </w:p>
    <w:p w14:paraId="5195E29F" w14:textId="06CBCCC6"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 xml:space="preserve">Diseñar y ejecutar un taller dirigido a la población identificada para capacitarlos en torno </w:t>
      </w:r>
      <w:r w:rsidR="007004A9" w:rsidRPr="00491B9C">
        <w:rPr>
          <w:sz w:val="24"/>
          <w:szCs w:val="24"/>
        </w:rPr>
        <w:t>a la</w:t>
      </w:r>
      <w:r w:rsidRPr="00491B9C">
        <w:rPr>
          <w:sz w:val="24"/>
          <w:szCs w:val="24"/>
        </w:rPr>
        <w:t xml:space="preserve"> exigibilidad de sus derechos fundamentales y sobre todo el de la salud.</w:t>
      </w:r>
    </w:p>
    <w:p w14:paraId="7E23BC6F" w14:textId="4FAB2FEA" w:rsidR="008F02D2" w:rsidRPr="00491B9C" w:rsidRDefault="008F02D2" w:rsidP="006C1A9D">
      <w:pPr>
        <w:pStyle w:val="ListParagraph"/>
        <w:spacing w:before="120" w:after="120"/>
        <w:contextualSpacing w:val="0"/>
        <w:jc w:val="both"/>
        <w:rPr>
          <w:sz w:val="24"/>
          <w:szCs w:val="24"/>
        </w:rPr>
      </w:pPr>
      <w:r w:rsidRPr="00491B9C">
        <w:rPr>
          <w:sz w:val="24"/>
          <w:szCs w:val="24"/>
        </w:rPr>
        <w:t xml:space="preserve">En este proceso de formación merecen atención especial los temas relacionados con las ofertas de los programas de salud de manera </w:t>
      </w:r>
      <w:r w:rsidR="007004A9" w:rsidRPr="00491B9C">
        <w:rPr>
          <w:sz w:val="24"/>
          <w:szCs w:val="24"/>
        </w:rPr>
        <w:t>particular los</w:t>
      </w:r>
      <w:r w:rsidRPr="00491B9C">
        <w:rPr>
          <w:sz w:val="24"/>
          <w:szCs w:val="24"/>
        </w:rPr>
        <w:t xml:space="preserve"> existentes para los grupos poblacionales más vulnerables, por ejemplo todo lo relacionado con salud sexual y reproductiva, derechos sexuales y reproductivos, detección y atención a la violencia intrafamiliar</w:t>
      </w:r>
      <w:r w:rsidR="007004A9" w:rsidRPr="00491B9C">
        <w:rPr>
          <w:sz w:val="24"/>
          <w:szCs w:val="24"/>
        </w:rPr>
        <w:t>, maternidad</w:t>
      </w:r>
      <w:r w:rsidRPr="00491B9C">
        <w:rPr>
          <w:sz w:val="24"/>
          <w:szCs w:val="24"/>
        </w:rPr>
        <w:t xml:space="preserve"> segura, programas de prevención y atención a la drogadicción y alcoholismo. </w:t>
      </w:r>
    </w:p>
    <w:p w14:paraId="3C00E3E3" w14:textId="77777777" w:rsidR="008F02D2" w:rsidRDefault="008F02D2" w:rsidP="006C1A9D">
      <w:pPr>
        <w:pStyle w:val="ListParagraph"/>
        <w:numPr>
          <w:ilvl w:val="0"/>
          <w:numId w:val="5"/>
        </w:numPr>
        <w:spacing w:before="120" w:after="120"/>
        <w:contextualSpacing w:val="0"/>
        <w:jc w:val="both"/>
        <w:rPr>
          <w:sz w:val="24"/>
          <w:szCs w:val="24"/>
        </w:rPr>
      </w:pPr>
      <w:r w:rsidRPr="00491B9C">
        <w:rPr>
          <w:sz w:val="24"/>
          <w:szCs w:val="24"/>
        </w:rPr>
        <w:t>Diseño y aplicación de un instrumento que permita el seguimiento y evaluación del cumplimiento de los objetivos del programa.</w:t>
      </w:r>
    </w:p>
    <w:p w14:paraId="09335528" w14:textId="77777777" w:rsidR="008F02D2" w:rsidRPr="00491B9C" w:rsidRDefault="008F02D2" w:rsidP="006C1A9D">
      <w:pPr>
        <w:pStyle w:val="ListParagraph"/>
        <w:spacing w:before="120" w:after="120"/>
        <w:contextualSpacing w:val="0"/>
        <w:jc w:val="both"/>
        <w:rPr>
          <w:sz w:val="24"/>
          <w:szCs w:val="24"/>
        </w:rPr>
      </w:pPr>
    </w:p>
    <w:p w14:paraId="1156A345" w14:textId="30AF32D1" w:rsidR="008F02D2" w:rsidRPr="006C1A9D" w:rsidRDefault="006C1A9D" w:rsidP="00D947BF">
      <w:pPr>
        <w:pStyle w:val="Heading2"/>
        <w:numPr>
          <w:ilvl w:val="1"/>
          <w:numId w:val="15"/>
        </w:numPr>
        <w:rPr>
          <w:b/>
          <w:sz w:val="24"/>
          <w:szCs w:val="24"/>
        </w:rPr>
      </w:pPr>
      <w:r>
        <w:rPr>
          <w:b/>
          <w:sz w:val="24"/>
          <w:szCs w:val="24"/>
        </w:rPr>
        <w:t xml:space="preserve"> </w:t>
      </w:r>
      <w:bookmarkStart w:id="24" w:name="_Toc312172553"/>
      <w:r w:rsidR="008F02D2" w:rsidRPr="006C1A9D">
        <w:rPr>
          <w:b/>
          <w:sz w:val="24"/>
          <w:szCs w:val="24"/>
        </w:rPr>
        <w:t>CARACTERIZACIÓN DE BASURAS EN TUMACO</w:t>
      </w:r>
      <w:bookmarkEnd w:id="24"/>
    </w:p>
    <w:p w14:paraId="43C24956" w14:textId="77777777" w:rsidR="008F02D2" w:rsidRPr="006C1A9D" w:rsidRDefault="008F02D2" w:rsidP="006C1A9D">
      <w:pPr>
        <w:pStyle w:val="Heading3"/>
        <w:ind w:left="720" w:hanging="720"/>
        <w:rPr>
          <w:b/>
          <w:sz w:val="24"/>
          <w:szCs w:val="24"/>
        </w:rPr>
      </w:pPr>
      <w:bookmarkStart w:id="25" w:name="_Toc312172554"/>
      <w:r w:rsidRPr="006C1A9D">
        <w:rPr>
          <w:b/>
          <w:sz w:val="24"/>
          <w:szCs w:val="24"/>
        </w:rPr>
        <w:t>OBJETIVO</w:t>
      </w:r>
      <w:bookmarkEnd w:id="25"/>
    </w:p>
    <w:p w14:paraId="0F8435B9" w14:textId="77777777" w:rsidR="008F02D2" w:rsidRPr="00491B9C" w:rsidRDefault="008F02D2" w:rsidP="006C1A9D">
      <w:pPr>
        <w:spacing w:before="120" w:after="120"/>
        <w:ind w:firstLine="708"/>
        <w:jc w:val="both"/>
        <w:rPr>
          <w:sz w:val="24"/>
          <w:szCs w:val="24"/>
        </w:rPr>
      </w:pPr>
      <w:r w:rsidRPr="00491B9C">
        <w:rPr>
          <w:sz w:val="24"/>
          <w:szCs w:val="24"/>
        </w:rPr>
        <w:t>Caracterizar la producción de basuras en el municipio</w:t>
      </w:r>
    </w:p>
    <w:p w14:paraId="5E0DA6A3" w14:textId="77777777" w:rsidR="008F02D2" w:rsidRPr="006C1A9D" w:rsidRDefault="008F02D2" w:rsidP="006C1A9D">
      <w:pPr>
        <w:pStyle w:val="Heading3"/>
        <w:ind w:left="720" w:hanging="720"/>
        <w:rPr>
          <w:b/>
          <w:sz w:val="24"/>
          <w:szCs w:val="24"/>
        </w:rPr>
      </w:pPr>
      <w:bookmarkStart w:id="26" w:name="_Toc312172555"/>
      <w:r w:rsidRPr="006C1A9D">
        <w:rPr>
          <w:b/>
          <w:sz w:val="24"/>
          <w:szCs w:val="24"/>
        </w:rPr>
        <w:t>METODOLOGÍA</w:t>
      </w:r>
      <w:bookmarkEnd w:id="26"/>
    </w:p>
    <w:p w14:paraId="4CBEB067" w14:textId="1B54BE03" w:rsidR="008F02D2" w:rsidRPr="00491B9C" w:rsidRDefault="008F02D2" w:rsidP="006C1A9D">
      <w:pPr>
        <w:spacing w:before="120" w:after="120"/>
        <w:ind w:firstLine="708"/>
        <w:jc w:val="both"/>
        <w:rPr>
          <w:sz w:val="24"/>
          <w:szCs w:val="24"/>
        </w:rPr>
      </w:pPr>
      <w:r w:rsidRPr="00491B9C">
        <w:rPr>
          <w:sz w:val="24"/>
          <w:szCs w:val="24"/>
        </w:rPr>
        <w:t>Este programa debe desarrollarse en asoci</w:t>
      </w:r>
      <w:r w:rsidR="007004A9">
        <w:rPr>
          <w:sz w:val="24"/>
          <w:szCs w:val="24"/>
        </w:rPr>
        <w:t>o de la Alcaldía y la empresa Aq</w:t>
      </w:r>
      <w:r w:rsidRPr="00491B9C">
        <w:rPr>
          <w:sz w:val="24"/>
          <w:szCs w:val="24"/>
        </w:rPr>
        <w:t>uaseo.</w:t>
      </w:r>
    </w:p>
    <w:p w14:paraId="4A823C8E" w14:textId="77777777" w:rsidR="008F02D2" w:rsidRDefault="008F02D2" w:rsidP="006C1A9D">
      <w:pPr>
        <w:pStyle w:val="Heading3"/>
        <w:ind w:left="720" w:hanging="720"/>
        <w:rPr>
          <w:b/>
          <w:sz w:val="24"/>
          <w:szCs w:val="24"/>
        </w:rPr>
      </w:pPr>
      <w:bookmarkStart w:id="27" w:name="_Toc312172556"/>
      <w:r w:rsidRPr="006C1A9D">
        <w:rPr>
          <w:b/>
          <w:sz w:val="24"/>
          <w:szCs w:val="24"/>
        </w:rPr>
        <w:t>ACTIVIDADES</w:t>
      </w:r>
      <w:bookmarkEnd w:id="27"/>
    </w:p>
    <w:p w14:paraId="4C3D3B77" w14:textId="77777777" w:rsidR="006C1A9D" w:rsidRPr="006C1A9D" w:rsidRDefault="006C1A9D" w:rsidP="006C1A9D"/>
    <w:p w14:paraId="0159E4F6" w14:textId="77777777"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Identificación del tipo y características del material reciclable.</w:t>
      </w:r>
    </w:p>
    <w:p w14:paraId="70B16EE1" w14:textId="2B53BD3A"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 xml:space="preserve">Recuperación </w:t>
      </w:r>
      <w:r w:rsidR="007004A9" w:rsidRPr="00491B9C">
        <w:rPr>
          <w:sz w:val="24"/>
          <w:szCs w:val="24"/>
        </w:rPr>
        <w:t>de lecciones</w:t>
      </w:r>
      <w:r w:rsidRPr="00491B9C">
        <w:rPr>
          <w:sz w:val="24"/>
          <w:szCs w:val="24"/>
        </w:rPr>
        <w:t xml:space="preserve"> aprendidas de procesos anteriores o en desarrollo.</w:t>
      </w:r>
    </w:p>
    <w:p w14:paraId="61F7B2CF" w14:textId="7D5753DE"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 xml:space="preserve">Identificación de las características estructurales de la bodega propuesta en el nuevo relleno sanitario, así como los equipos y maquinarias de acuerdo a las </w:t>
      </w:r>
      <w:r w:rsidR="007004A9" w:rsidRPr="00491B9C">
        <w:rPr>
          <w:sz w:val="24"/>
          <w:szCs w:val="24"/>
        </w:rPr>
        <w:t>necesidades requeridas</w:t>
      </w:r>
      <w:r w:rsidRPr="00491B9C">
        <w:rPr>
          <w:sz w:val="24"/>
          <w:szCs w:val="24"/>
        </w:rPr>
        <w:t>.</w:t>
      </w:r>
    </w:p>
    <w:p w14:paraId="7693AB5A" w14:textId="77777777"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Elaboración de balance entre necesidades y oportunidades de la actividad del reciclaje.</w:t>
      </w:r>
    </w:p>
    <w:p w14:paraId="1A219B13" w14:textId="77777777"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Identificación de la cadena de comercialización</w:t>
      </w:r>
    </w:p>
    <w:p w14:paraId="1646F9A7" w14:textId="77777777" w:rsidR="008F02D2" w:rsidRPr="00491B9C" w:rsidRDefault="008F02D2" w:rsidP="006C1A9D">
      <w:pPr>
        <w:pStyle w:val="ListParagraph"/>
        <w:numPr>
          <w:ilvl w:val="0"/>
          <w:numId w:val="5"/>
        </w:numPr>
        <w:spacing w:before="120" w:after="120"/>
        <w:contextualSpacing w:val="0"/>
        <w:jc w:val="both"/>
        <w:rPr>
          <w:sz w:val="24"/>
          <w:szCs w:val="24"/>
        </w:rPr>
      </w:pPr>
      <w:r w:rsidRPr="00491B9C">
        <w:rPr>
          <w:sz w:val="24"/>
          <w:szCs w:val="24"/>
        </w:rPr>
        <w:t>Identificación de los futuros recicladores con los operadores del relleno sanitario, la Alcaldía y Ong´s que trabajan el tema ambiental.</w:t>
      </w:r>
    </w:p>
    <w:p w14:paraId="3BE435AA" w14:textId="77777777" w:rsidR="008F02D2" w:rsidRPr="00491B9C" w:rsidRDefault="008F02D2" w:rsidP="006C1A9D">
      <w:pPr>
        <w:spacing w:before="120" w:after="120"/>
        <w:jc w:val="both"/>
        <w:rPr>
          <w:sz w:val="24"/>
          <w:szCs w:val="24"/>
        </w:rPr>
      </w:pPr>
    </w:p>
    <w:p w14:paraId="3CEB84DD" w14:textId="77777777" w:rsidR="008F02D2" w:rsidRPr="00491B9C" w:rsidRDefault="008F02D2" w:rsidP="006C1A9D">
      <w:pPr>
        <w:spacing w:before="120" w:after="120"/>
        <w:ind w:left="360"/>
        <w:jc w:val="both"/>
        <w:rPr>
          <w:sz w:val="24"/>
          <w:szCs w:val="24"/>
        </w:rPr>
      </w:pPr>
    </w:p>
    <w:p w14:paraId="3254DE6A" w14:textId="77777777" w:rsidR="008F02D2" w:rsidRPr="00491B9C" w:rsidRDefault="008F02D2" w:rsidP="006C1A9D">
      <w:pPr>
        <w:pStyle w:val="ListParagraph"/>
        <w:spacing w:before="120" w:after="120"/>
        <w:ind w:left="-720"/>
        <w:contextualSpacing w:val="0"/>
        <w:jc w:val="both"/>
        <w:rPr>
          <w:sz w:val="24"/>
          <w:szCs w:val="24"/>
        </w:rPr>
      </w:pPr>
    </w:p>
    <w:p w14:paraId="7CE550F6" w14:textId="77777777" w:rsidR="008F02D2" w:rsidRPr="00491B9C" w:rsidRDefault="008F02D2" w:rsidP="006C1A9D">
      <w:pPr>
        <w:spacing w:before="120" w:after="120"/>
        <w:jc w:val="both"/>
        <w:rPr>
          <w:sz w:val="24"/>
          <w:szCs w:val="24"/>
        </w:rPr>
      </w:pPr>
    </w:p>
    <w:p w14:paraId="045FE003" w14:textId="77777777" w:rsidR="008F02D2" w:rsidRPr="00491B9C" w:rsidRDefault="008F02D2" w:rsidP="006C1A9D">
      <w:pPr>
        <w:spacing w:before="120" w:after="120"/>
        <w:jc w:val="both"/>
        <w:rPr>
          <w:sz w:val="24"/>
          <w:szCs w:val="24"/>
        </w:rPr>
      </w:pPr>
    </w:p>
    <w:p w14:paraId="6D218344" w14:textId="77777777" w:rsidR="008F02D2" w:rsidRPr="00491B9C" w:rsidRDefault="008F02D2" w:rsidP="006C1A9D">
      <w:pPr>
        <w:spacing w:before="120" w:after="120"/>
        <w:jc w:val="both"/>
        <w:rPr>
          <w:sz w:val="24"/>
          <w:szCs w:val="24"/>
        </w:rPr>
      </w:pPr>
    </w:p>
    <w:p w14:paraId="39B5C00A" w14:textId="77777777" w:rsidR="008F02D2" w:rsidRPr="00491B9C" w:rsidRDefault="008F02D2" w:rsidP="006C1A9D">
      <w:pPr>
        <w:spacing w:before="120" w:after="120"/>
        <w:jc w:val="both"/>
        <w:rPr>
          <w:sz w:val="24"/>
          <w:szCs w:val="24"/>
        </w:rPr>
      </w:pPr>
    </w:p>
    <w:p w14:paraId="1D9DD7BC" w14:textId="1FCB368E" w:rsidR="00B821E3" w:rsidRDefault="00B821E3" w:rsidP="006C1A9D">
      <w:pPr>
        <w:spacing w:before="120" w:after="120"/>
        <w:jc w:val="both"/>
        <w:rPr>
          <w:sz w:val="24"/>
          <w:szCs w:val="24"/>
          <w:lang w:val="es-ES_tradnl"/>
        </w:rPr>
      </w:pPr>
    </w:p>
    <w:sectPr w:rsidR="00B821E3" w:rsidSect="00682CA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08769" w14:textId="77777777" w:rsidR="00355416" w:rsidRDefault="00355416" w:rsidP="00B57389">
      <w:pPr>
        <w:spacing w:after="0" w:line="240" w:lineRule="auto"/>
      </w:pPr>
      <w:r>
        <w:separator/>
      </w:r>
    </w:p>
  </w:endnote>
  <w:endnote w:type="continuationSeparator" w:id="0">
    <w:p w14:paraId="6332F28F" w14:textId="77777777" w:rsidR="00355416" w:rsidRDefault="00355416" w:rsidP="00B57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Futura Std Book">
    <w:altName w:val="Cambria"/>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47404" w14:textId="77777777" w:rsidR="00A432A3" w:rsidRDefault="00A432A3" w:rsidP="00B82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DBBDFD" w14:textId="77777777" w:rsidR="00A432A3" w:rsidRDefault="00A432A3" w:rsidP="000056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3BF05" w14:textId="77777777" w:rsidR="00A432A3" w:rsidRDefault="00A432A3" w:rsidP="00B82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939">
      <w:rPr>
        <w:rStyle w:val="PageNumber"/>
        <w:noProof/>
      </w:rPr>
      <w:t>4</w:t>
    </w:r>
    <w:r>
      <w:rPr>
        <w:rStyle w:val="PageNumber"/>
      </w:rPr>
      <w:fldChar w:fldCharType="end"/>
    </w:r>
  </w:p>
  <w:p w14:paraId="7715CF04" w14:textId="77777777" w:rsidR="00A432A3" w:rsidRDefault="00A432A3" w:rsidP="0000566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8F75" w14:textId="16597214" w:rsidR="00A432A3" w:rsidRDefault="00A432A3">
    <w:pPr>
      <w:pStyle w:val="Footer"/>
    </w:pPr>
    <w:r>
      <w:t xml:space="preserve"> </w:t>
    </w:r>
    <w:r w:rsidRPr="00B947B7">
      <w:rPr>
        <w:noProof/>
        <w:lang w:val="en-US"/>
      </w:rPr>
      <w:drawing>
        <wp:inline distT="0" distB="0" distL="0" distR="0" wp14:anchorId="3B271B0B" wp14:editId="67F55376">
          <wp:extent cx="1681843" cy="719741"/>
          <wp:effectExtent l="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
                  <a:stretch>
                    <a:fillRect/>
                  </a:stretch>
                </pic:blipFill>
                <pic:spPr>
                  <a:xfrm>
                    <a:off x="0" y="0"/>
                    <a:ext cx="1683180" cy="720313"/>
                  </a:xfrm>
                  <a:prstGeom prst="rect">
                    <a:avLst/>
                  </a:prstGeom>
                </pic:spPr>
              </pic:pic>
            </a:graphicData>
          </a:graphic>
        </wp:inline>
      </w:drawing>
    </w:r>
    <w:r>
      <w:t xml:space="preserve">                                                                                       </w:t>
    </w:r>
    <w:r w:rsidRPr="00B947B7">
      <w:rPr>
        <w:noProof/>
        <w:lang w:val="en-US"/>
      </w:rPr>
      <w:drawing>
        <wp:inline distT="0" distB="0" distL="0" distR="0" wp14:anchorId="7D74A3E2" wp14:editId="7EC014C7">
          <wp:extent cx="1728192" cy="467614"/>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2"/>
                  <a:srcRect t="24963" r="48398" b="13291"/>
                  <a:stretch/>
                </pic:blipFill>
                <pic:spPr>
                  <a:xfrm>
                    <a:off x="0" y="0"/>
                    <a:ext cx="1728192" cy="46761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CF9D8" w14:textId="77777777" w:rsidR="00355416" w:rsidRDefault="00355416" w:rsidP="00B57389">
      <w:pPr>
        <w:spacing w:after="0" w:line="240" w:lineRule="auto"/>
      </w:pPr>
      <w:r>
        <w:separator/>
      </w:r>
    </w:p>
  </w:footnote>
  <w:footnote w:type="continuationSeparator" w:id="0">
    <w:p w14:paraId="7AD5F232" w14:textId="77777777" w:rsidR="00355416" w:rsidRDefault="00355416" w:rsidP="00B57389">
      <w:pPr>
        <w:spacing w:after="0" w:line="240" w:lineRule="auto"/>
      </w:pPr>
      <w:r>
        <w:continuationSeparator/>
      </w:r>
    </w:p>
  </w:footnote>
  <w:footnote w:id="1">
    <w:p w14:paraId="416A7D84" w14:textId="797E52F6" w:rsidR="00C677C6" w:rsidRPr="00C677C6" w:rsidRDefault="00C677C6" w:rsidP="00C677C6">
      <w:pPr>
        <w:pStyle w:val="FootnoteText"/>
        <w:spacing w:line="276" w:lineRule="auto"/>
        <w:jc w:val="both"/>
        <w:rPr>
          <w:sz w:val="22"/>
          <w:szCs w:val="22"/>
        </w:rPr>
      </w:pPr>
      <w:r w:rsidRPr="00C677C6">
        <w:rPr>
          <w:rStyle w:val="FootnoteReference"/>
          <w:sz w:val="22"/>
          <w:szCs w:val="22"/>
        </w:rPr>
        <w:footnoteRef/>
      </w:r>
      <w:r w:rsidRPr="00C677C6">
        <w:rPr>
          <w:sz w:val="22"/>
          <w:szCs w:val="22"/>
        </w:rPr>
        <w:t xml:space="preserve"> DECRETO 838 DE 2005 de marzo 23, por el cual se modifica el Decreto 1713 de 2002 sobre disposición final de residuos sólidos y se dictan otras disposiciones. </w:t>
      </w:r>
      <w:r w:rsidRPr="00C677C6">
        <w:rPr>
          <w:sz w:val="22"/>
          <w:szCs w:val="22"/>
          <w:u w:val="single"/>
        </w:rPr>
        <w:t>Artículo 24.</w:t>
      </w:r>
      <w:r w:rsidRPr="00C677C6">
        <w:rPr>
          <w:sz w:val="22"/>
          <w:szCs w:val="22"/>
        </w:rPr>
        <w:t xml:space="preserve"> Restricción a la recuperación en rellenos sanitarios. Se prohíbe el desarrollo de las actividades de recicladores en el frente de trabajo de los rellenos sanitarios.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D0C80" w14:textId="77777777" w:rsidR="00A432A3" w:rsidRDefault="00A432A3" w:rsidP="00B821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D6E7F1" w14:textId="77777777" w:rsidR="00A432A3" w:rsidRDefault="00A432A3" w:rsidP="0000566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64366" w14:textId="77777777" w:rsidR="00A432A3" w:rsidRDefault="00A432A3" w:rsidP="00B821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5939">
      <w:rPr>
        <w:rStyle w:val="PageNumber"/>
        <w:noProof/>
      </w:rPr>
      <w:t>4</w:t>
    </w:r>
    <w:r>
      <w:rPr>
        <w:rStyle w:val="PageNumber"/>
      </w:rPr>
      <w:fldChar w:fldCharType="end"/>
    </w:r>
  </w:p>
  <w:p w14:paraId="58C977D0" w14:textId="77777777" w:rsidR="00A432A3" w:rsidRDefault="00A432A3" w:rsidP="00005665">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5C119" w14:textId="6AAF16F7" w:rsidR="00A432A3" w:rsidRDefault="00A432A3">
    <w:pPr>
      <w:pStyle w:val="Header"/>
    </w:pPr>
    <w:r w:rsidRPr="00B947B7">
      <w:rPr>
        <w:noProof/>
        <w:lang w:val="en-US"/>
      </w:rPr>
      <w:drawing>
        <wp:inline distT="0" distB="0" distL="0" distR="0" wp14:anchorId="5A10F08C" wp14:editId="353960DA">
          <wp:extent cx="5612130" cy="440871"/>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448" t="44368" r="9224" b="48114"/>
                  <a:stretch/>
                </pic:blipFill>
                <pic:spPr bwMode="auto">
                  <a:xfrm>
                    <a:off x="0" y="0"/>
                    <a:ext cx="5612130" cy="440871"/>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4C8"/>
    <w:multiLevelType w:val="multilevel"/>
    <w:tmpl w:val="7CA42BFC"/>
    <w:lvl w:ilvl="0">
      <w:start w:val="2"/>
      <w:numFmt w:val="decimal"/>
      <w:lvlText w:val="%1"/>
      <w:lvlJc w:val="left"/>
      <w:pPr>
        <w:ind w:left="795" w:hanging="43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65E02FE"/>
    <w:multiLevelType w:val="hybridMultilevel"/>
    <w:tmpl w:val="EA184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124152"/>
    <w:multiLevelType w:val="multilevel"/>
    <w:tmpl w:val="7CA42BFC"/>
    <w:lvl w:ilvl="0">
      <w:start w:val="2"/>
      <w:numFmt w:val="decimal"/>
      <w:lvlText w:val="%1"/>
      <w:lvlJc w:val="left"/>
      <w:pPr>
        <w:ind w:left="795" w:hanging="43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E180C25"/>
    <w:multiLevelType w:val="multilevel"/>
    <w:tmpl w:val="1D165C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23E425C"/>
    <w:multiLevelType w:val="multilevel"/>
    <w:tmpl w:val="272287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B55F34"/>
    <w:multiLevelType w:val="hybridMultilevel"/>
    <w:tmpl w:val="4D181CFC"/>
    <w:lvl w:ilvl="0" w:tplc="2A72B07E">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3CBE7965"/>
    <w:multiLevelType w:val="multilevel"/>
    <w:tmpl w:val="B90A64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5C72DCC"/>
    <w:multiLevelType w:val="hybridMultilevel"/>
    <w:tmpl w:val="7CA42BFC"/>
    <w:lvl w:ilvl="0" w:tplc="2A72B07E">
      <w:start w:val="2"/>
      <w:numFmt w:val="decimal"/>
      <w:lvlText w:val="%1"/>
      <w:lvlJc w:val="left"/>
      <w:pPr>
        <w:ind w:left="795" w:hanging="4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3F5C3B"/>
    <w:multiLevelType w:val="multilevel"/>
    <w:tmpl w:val="94C01DB4"/>
    <w:lvl w:ilvl="0">
      <w:start w:val="1"/>
      <w:numFmt w:val="decimal"/>
      <w:lvlText w:val="%1"/>
      <w:lvlJc w:val="left"/>
      <w:pPr>
        <w:ind w:left="432" w:hanging="432"/>
      </w:pPr>
    </w:lvl>
    <w:lvl w:ilvl="1">
      <w:start w:val="3"/>
      <w:numFmt w:val="decimal"/>
      <w:lvlText w:val="%2."/>
      <w:lvlJc w:val="left"/>
      <w:pPr>
        <w:ind w:left="360" w:hanging="360"/>
      </w:pPr>
      <w:rPr>
        <w:rFonts w:hint="default"/>
        <w:b/>
        <w:bCs/>
        <w:i w:val="0"/>
        <w:i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F7453CB"/>
    <w:multiLevelType w:val="multilevel"/>
    <w:tmpl w:val="1D165C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CB54F5A"/>
    <w:multiLevelType w:val="hybridMultilevel"/>
    <w:tmpl w:val="CC9872D6"/>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22029FD"/>
    <w:multiLevelType w:val="multilevel"/>
    <w:tmpl w:val="C3949016"/>
    <w:lvl w:ilvl="0">
      <w:start w:val="1"/>
      <w:numFmt w:val="decimal"/>
      <w:pStyle w:val="Title"/>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5DA28B4"/>
    <w:multiLevelType w:val="hybridMultilevel"/>
    <w:tmpl w:val="96968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5F37387"/>
    <w:multiLevelType w:val="multilevel"/>
    <w:tmpl w:val="C30C23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B6D0F29"/>
    <w:multiLevelType w:val="hybridMultilevel"/>
    <w:tmpl w:val="99BA00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D8A27C6"/>
    <w:multiLevelType w:val="multilevel"/>
    <w:tmpl w:val="94C01DB4"/>
    <w:lvl w:ilvl="0">
      <w:start w:val="1"/>
      <w:numFmt w:val="decimal"/>
      <w:lvlText w:val="%1"/>
      <w:lvlJc w:val="left"/>
      <w:pPr>
        <w:ind w:left="432" w:hanging="432"/>
      </w:pPr>
    </w:lvl>
    <w:lvl w:ilvl="1">
      <w:start w:val="3"/>
      <w:numFmt w:val="decimal"/>
      <w:lvlText w:val="%2."/>
      <w:lvlJc w:val="left"/>
      <w:pPr>
        <w:ind w:left="360" w:hanging="360"/>
      </w:pPr>
      <w:rPr>
        <w:rFonts w:hint="default"/>
        <w:b/>
        <w:bCs/>
        <w:i w:val="0"/>
        <w:i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F031B29"/>
    <w:multiLevelType w:val="multilevel"/>
    <w:tmpl w:val="7CA42BFC"/>
    <w:lvl w:ilvl="0">
      <w:start w:val="2"/>
      <w:numFmt w:val="decimal"/>
      <w:lvlText w:val="%1"/>
      <w:lvlJc w:val="left"/>
      <w:pPr>
        <w:ind w:left="435" w:hanging="435"/>
      </w:pPr>
      <w:rPr>
        <w:rFonts w:hint="default"/>
      </w:rPr>
    </w:lvl>
    <w:lvl w:ilvl="1" w:tentative="1">
      <w:start w:val="1"/>
      <w:numFmt w:val="lowerLetter"/>
      <w:lvlText w:val="%2."/>
      <w:lvlJc w:val="left"/>
      <w:pPr>
        <w:ind w:left="1080" w:hanging="360"/>
      </w:pPr>
      <w:rPr>
        <w:rFonts w:hint="default"/>
        <w:b/>
        <w:bCs/>
        <w:i w:val="0"/>
        <w:iCs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7403722C"/>
    <w:multiLevelType w:val="hybridMultilevel"/>
    <w:tmpl w:val="7144A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C65811"/>
    <w:multiLevelType w:val="hybridMultilevel"/>
    <w:tmpl w:val="DBD29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393601"/>
    <w:multiLevelType w:val="hybridMultilevel"/>
    <w:tmpl w:val="FF400886"/>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1"/>
  </w:num>
  <w:num w:numId="3">
    <w:abstractNumId w:val="13"/>
  </w:num>
  <w:num w:numId="4">
    <w:abstractNumId w:val="12"/>
  </w:num>
  <w:num w:numId="5">
    <w:abstractNumId w:val="18"/>
  </w:num>
  <w:num w:numId="6">
    <w:abstractNumId w:val="17"/>
  </w:num>
  <w:num w:numId="7">
    <w:abstractNumId w:val="1"/>
  </w:num>
  <w:num w:numId="8">
    <w:abstractNumId w:val="14"/>
  </w:num>
  <w:num w:numId="9">
    <w:abstractNumId w:val="6"/>
  </w:num>
  <w:num w:numId="10">
    <w:abstractNumId w:val="16"/>
  </w:num>
  <w:num w:numId="11">
    <w:abstractNumId w:val="19"/>
  </w:num>
  <w:num w:numId="12">
    <w:abstractNumId w:val="4"/>
  </w:num>
  <w:num w:numId="13">
    <w:abstractNumId w:val="10"/>
  </w:num>
  <w:num w:numId="14">
    <w:abstractNumId w:val="8"/>
  </w:num>
  <w:num w:numId="15">
    <w:abstractNumId w:val="3"/>
  </w:num>
  <w:num w:numId="16">
    <w:abstractNumId w:val="7"/>
  </w:num>
  <w:num w:numId="17">
    <w:abstractNumId w:val="2"/>
  </w:num>
  <w:num w:numId="18">
    <w:abstractNumId w:val="5"/>
  </w:num>
  <w:num w:numId="19">
    <w:abstractNumId w:val="15"/>
  </w:num>
  <w:num w:numId="20">
    <w:abstractNumId w:val="0"/>
  </w:num>
  <w:num w:numId="2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829"/>
    <w:rsid w:val="000005FB"/>
    <w:rsid w:val="00000835"/>
    <w:rsid w:val="00002F2F"/>
    <w:rsid w:val="00004008"/>
    <w:rsid w:val="00005665"/>
    <w:rsid w:val="00013214"/>
    <w:rsid w:val="0001441D"/>
    <w:rsid w:val="00015800"/>
    <w:rsid w:val="000260C9"/>
    <w:rsid w:val="00030890"/>
    <w:rsid w:val="0003137C"/>
    <w:rsid w:val="000332F9"/>
    <w:rsid w:val="00034FA9"/>
    <w:rsid w:val="00035E24"/>
    <w:rsid w:val="0004016C"/>
    <w:rsid w:val="000440D4"/>
    <w:rsid w:val="00045655"/>
    <w:rsid w:val="00050294"/>
    <w:rsid w:val="00052A25"/>
    <w:rsid w:val="00053419"/>
    <w:rsid w:val="00056AEB"/>
    <w:rsid w:val="000658C3"/>
    <w:rsid w:val="00070936"/>
    <w:rsid w:val="00072349"/>
    <w:rsid w:val="00076C5B"/>
    <w:rsid w:val="000916F1"/>
    <w:rsid w:val="00092514"/>
    <w:rsid w:val="00095539"/>
    <w:rsid w:val="00096139"/>
    <w:rsid w:val="000A0A2F"/>
    <w:rsid w:val="000A3D2B"/>
    <w:rsid w:val="000A7DDD"/>
    <w:rsid w:val="000B01CB"/>
    <w:rsid w:val="000B27AC"/>
    <w:rsid w:val="000B294E"/>
    <w:rsid w:val="000B56DF"/>
    <w:rsid w:val="000B5723"/>
    <w:rsid w:val="000B6751"/>
    <w:rsid w:val="000C117F"/>
    <w:rsid w:val="000C2E37"/>
    <w:rsid w:val="000C7828"/>
    <w:rsid w:val="000D77DA"/>
    <w:rsid w:val="000E141B"/>
    <w:rsid w:val="000E395B"/>
    <w:rsid w:val="000E3EE4"/>
    <w:rsid w:val="000E75D0"/>
    <w:rsid w:val="000F53A0"/>
    <w:rsid w:val="000F5720"/>
    <w:rsid w:val="00100CAF"/>
    <w:rsid w:val="001018E2"/>
    <w:rsid w:val="001028A6"/>
    <w:rsid w:val="0010708A"/>
    <w:rsid w:val="00111751"/>
    <w:rsid w:val="00111E90"/>
    <w:rsid w:val="0011203A"/>
    <w:rsid w:val="001138D1"/>
    <w:rsid w:val="0011585E"/>
    <w:rsid w:val="00116247"/>
    <w:rsid w:val="00116442"/>
    <w:rsid w:val="001172D0"/>
    <w:rsid w:val="00121B14"/>
    <w:rsid w:val="00123FAA"/>
    <w:rsid w:val="0012466A"/>
    <w:rsid w:val="00130665"/>
    <w:rsid w:val="00133797"/>
    <w:rsid w:val="00136738"/>
    <w:rsid w:val="00145201"/>
    <w:rsid w:val="00145987"/>
    <w:rsid w:val="00152B20"/>
    <w:rsid w:val="00154604"/>
    <w:rsid w:val="0015632E"/>
    <w:rsid w:val="00156DA9"/>
    <w:rsid w:val="00156DF6"/>
    <w:rsid w:val="0016175D"/>
    <w:rsid w:val="00180970"/>
    <w:rsid w:val="00180ECB"/>
    <w:rsid w:val="00191511"/>
    <w:rsid w:val="001A790A"/>
    <w:rsid w:val="001B4649"/>
    <w:rsid w:val="001B6745"/>
    <w:rsid w:val="001D0C18"/>
    <w:rsid w:val="001D19AA"/>
    <w:rsid w:val="001D2475"/>
    <w:rsid w:val="001D4045"/>
    <w:rsid w:val="001D7A0C"/>
    <w:rsid w:val="001D7A8B"/>
    <w:rsid w:val="001E3CE5"/>
    <w:rsid w:val="001E40B9"/>
    <w:rsid w:val="001E62B9"/>
    <w:rsid w:val="001E7BC3"/>
    <w:rsid w:val="001F329B"/>
    <w:rsid w:val="001F380B"/>
    <w:rsid w:val="001F65FE"/>
    <w:rsid w:val="00200E8E"/>
    <w:rsid w:val="0020462C"/>
    <w:rsid w:val="002101FD"/>
    <w:rsid w:val="0021428A"/>
    <w:rsid w:val="00215FDC"/>
    <w:rsid w:val="002257DA"/>
    <w:rsid w:val="002277B2"/>
    <w:rsid w:val="002329CB"/>
    <w:rsid w:val="002356EA"/>
    <w:rsid w:val="002361F5"/>
    <w:rsid w:val="002406F9"/>
    <w:rsid w:val="00243887"/>
    <w:rsid w:val="002516D3"/>
    <w:rsid w:val="00255D7F"/>
    <w:rsid w:val="00256AE6"/>
    <w:rsid w:val="0025788E"/>
    <w:rsid w:val="00262F6D"/>
    <w:rsid w:val="002665C7"/>
    <w:rsid w:val="00271AE5"/>
    <w:rsid w:val="00276B86"/>
    <w:rsid w:val="00276D24"/>
    <w:rsid w:val="0027707E"/>
    <w:rsid w:val="002805AC"/>
    <w:rsid w:val="0028252C"/>
    <w:rsid w:val="00285822"/>
    <w:rsid w:val="00295382"/>
    <w:rsid w:val="002A2BF9"/>
    <w:rsid w:val="002A3F59"/>
    <w:rsid w:val="002A44BB"/>
    <w:rsid w:val="002B1F2A"/>
    <w:rsid w:val="002B29A1"/>
    <w:rsid w:val="002B4C06"/>
    <w:rsid w:val="002B72A3"/>
    <w:rsid w:val="002C0DD7"/>
    <w:rsid w:val="002C578B"/>
    <w:rsid w:val="002C7D62"/>
    <w:rsid w:val="002D1259"/>
    <w:rsid w:val="002D374C"/>
    <w:rsid w:val="002D5A08"/>
    <w:rsid w:val="002D760C"/>
    <w:rsid w:val="002E325A"/>
    <w:rsid w:val="002F0824"/>
    <w:rsid w:val="002F2C64"/>
    <w:rsid w:val="002F31D8"/>
    <w:rsid w:val="002F3298"/>
    <w:rsid w:val="002F421A"/>
    <w:rsid w:val="003029A3"/>
    <w:rsid w:val="00304064"/>
    <w:rsid w:val="00305676"/>
    <w:rsid w:val="003169FB"/>
    <w:rsid w:val="00317544"/>
    <w:rsid w:val="00323DD4"/>
    <w:rsid w:val="00332C51"/>
    <w:rsid w:val="00341FC2"/>
    <w:rsid w:val="00343CD9"/>
    <w:rsid w:val="00344333"/>
    <w:rsid w:val="00350D11"/>
    <w:rsid w:val="003543D7"/>
    <w:rsid w:val="00355416"/>
    <w:rsid w:val="00357AA6"/>
    <w:rsid w:val="00357D83"/>
    <w:rsid w:val="003628B8"/>
    <w:rsid w:val="0036681D"/>
    <w:rsid w:val="00367623"/>
    <w:rsid w:val="003712F1"/>
    <w:rsid w:val="00371878"/>
    <w:rsid w:val="00375257"/>
    <w:rsid w:val="003776F1"/>
    <w:rsid w:val="00381E9A"/>
    <w:rsid w:val="003825A5"/>
    <w:rsid w:val="003827C6"/>
    <w:rsid w:val="0039689F"/>
    <w:rsid w:val="003B20D8"/>
    <w:rsid w:val="003B2C5E"/>
    <w:rsid w:val="003B3BBC"/>
    <w:rsid w:val="003B50EE"/>
    <w:rsid w:val="003C0BE7"/>
    <w:rsid w:val="003C1A4C"/>
    <w:rsid w:val="003C4448"/>
    <w:rsid w:val="003C7ADE"/>
    <w:rsid w:val="003D1D7C"/>
    <w:rsid w:val="003D32A8"/>
    <w:rsid w:val="003D6590"/>
    <w:rsid w:val="003F0ECA"/>
    <w:rsid w:val="003F1565"/>
    <w:rsid w:val="003F7381"/>
    <w:rsid w:val="0040139C"/>
    <w:rsid w:val="0040200C"/>
    <w:rsid w:val="00402A00"/>
    <w:rsid w:val="004071CB"/>
    <w:rsid w:val="00412437"/>
    <w:rsid w:val="004236F5"/>
    <w:rsid w:val="00425A27"/>
    <w:rsid w:val="0043063D"/>
    <w:rsid w:val="00430DBD"/>
    <w:rsid w:val="00435AA2"/>
    <w:rsid w:val="00437882"/>
    <w:rsid w:val="004412DF"/>
    <w:rsid w:val="00442691"/>
    <w:rsid w:val="00443016"/>
    <w:rsid w:val="004465AE"/>
    <w:rsid w:val="0045043D"/>
    <w:rsid w:val="00454EC7"/>
    <w:rsid w:val="0045790F"/>
    <w:rsid w:val="00460F5C"/>
    <w:rsid w:val="0047035B"/>
    <w:rsid w:val="004704CA"/>
    <w:rsid w:val="00470539"/>
    <w:rsid w:val="004744E4"/>
    <w:rsid w:val="00477EF7"/>
    <w:rsid w:val="00487AEA"/>
    <w:rsid w:val="00487CB0"/>
    <w:rsid w:val="004A01DC"/>
    <w:rsid w:val="004A27D1"/>
    <w:rsid w:val="004A43DB"/>
    <w:rsid w:val="004A4DB5"/>
    <w:rsid w:val="004A5F92"/>
    <w:rsid w:val="004B1D30"/>
    <w:rsid w:val="004B56DF"/>
    <w:rsid w:val="004C31E6"/>
    <w:rsid w:val="004C3B78"/>
    <w:rsid w:val="004C43F2"/>
    <w:rsid w:val="004C7AF0"/>
    <w:rsid w:val="004D1381"/>
    <w:rsid w:val="004D78B7"/>
    <w:rsid w:val="004E48D3"/>
    <w:rsid w:val="004F135A"/>
    <w:rsid w:val="004F4323"/>
    <w:rsid w:val="004F479A"/>
    <w:rsid w:val="0050565C"/>
    <w:rsid w:val="00505BC0"/>
    <w:rsid w:val="00506F6A"/>
    <w:rsid w:val="00507E3F"/>
    <w:rsid w:val="005104D5"/>
    <w:rsid w:val="005138D6"/>
    <w:rsid w:val="005164BB"/>
    <w:rsid w:val="0051672E"/>
    <w:rsid w:val="0051714E"/>
    <w:rsid w:val="00521D68"/>
    <w:rsid w:val="005453CC"/>
    <w:rsid w:val="00546270"/>
    <w:rsid w:val="005518E8"/>
    <w:rsid w:val="0055340C"/>
    <w:rsid w:val="00555072"/>
    <w:rsid w:val="0057059A"/>
    <w:rsid w:val="00570E9E"/>
    <w:rsid w:val="0057335A"/>
    <w:rsid w:val="00576187"/>
    <w:rsid w:val="00585F1A"/>
    <w:rsid w:val="00586163"/>
    <w:rsid w:val="005928B8"/>
    <w:rsid w:val="00593AF4"/>
    <w:rsid w:val="00595685"/>
    <w:rsid w:val="005A44A0"/>
    <w:rsid w:val="005A4B06"/>
    <w:rsid w:val="005B3F88"/>
    <w:rsid w:val="005C0DB7"/>
    <w:rsid w:val="005C0E0D"/>
    <w:rsid w:val="005C140C"/>
    <w:rsid w:val="005C2319"/>
    <w:rsid w:val="005C4AE8"/>
    <w:rsid w:val="005C6FD7"/>
    <w:rsid w:val="005D1DB6"/>
    <w:rsid w:val="005D5E57"/>
    <w:rsid w:val="005E1B9A"/>
    <w:rsid w:val="005E6807"/>
    <w:rsid w:val="005E6946"/>
    <w:rsid w:val="005F0A4D"/>
    <w:rsid w:val="00600570"/>
    <w:rsid w:val="0060096B"/>
    <w:rsid w:val="00602142"/>
    <w:rsid w:val="00607C12"/>
    <w:rsid w:val="00611D2C"/>
    <w:rsid w:val="00612C66"/>
    <w:rsid w:val="00612E0B"/>
    <w:rsid w:val="00614E4A"/>
    <w:rsid w:val="00620E5E"/>
    <w:rsid w:val="00622D0B"/>
    <w:rsid w:val="006242C9"/>
    <w:rsid w:val="006254CE"/>
    <w:rsid w:val="00626FB9"/>
    <w:rsid w:val="00630983"/>
    <w:rsid w:val="00632872"/>
    <w:rsid w:val="0063710F"/>
    <w:rsid w:val="00642F32"/>
    <w:rsid w:val="00643520"/>
    <w:rsid w:val="006441F3"/>
    <w:rsid w:val="00645F47"/>
    <w:rsid w:val="006519DC"/>
    <w:rsid w:val="00653903"/>
    <w:rsid w:val="006544C8"/>
    <w:rsid w:val="00654DD0"/>
    <w:rsid w:val="0066001B"/>
    <w:rsid w:val="00662B9C"/>
    <w:rsid w:val="006706F3"/>
    <w:rsid w:val="00673A3F"/>
    <w:rsid w:val="00675957"/>
    <w:rsid w:val="00675FD1"/>
    <w:rsid w:val="0068055E"/>
    <w:rsid w:val="00682CAD"/>
    <w:rsid w:val="0068483A"/>
    <w:rsid w:val="006962D9"/>
    <w:rsid w:val="006A1A10"/>
    <w:rsid w:val="006B2BA7"/>
    <w:rsid w:val="006B346C"/>
    <w:rsid w:val="006B38B6"/>
    <w:rsid w:val="006B3BED"/>
    <w:rsid w:val="006C1A9D"/>
    <w:rsid w:val="006C20D6"/>
    <w:rsid w:val="006C4FC4"/>
    <w:rsid w:val="006D1F79"/>
    <w:rsid w:val="006D4E67"/>
    <w:rsid w:val="006E0083"/>
    <w:rsid w:val="006E0F02"/>
    <w:rsid w:val="006E12EA"/>
    <w:rsid w:val="006E1EB7"/>
    <w:rsid w:val="006E46F5"/>
    <w:rsid w:val="006E66D2"/>
    <w:rsid w:val="006F0891"/>
    <w:rsid w:val="006F3BE9"/>
    <w:rsid w:val="006F4CC3"/>
    <w:rsid w:val="007001FB"/>
    <w:rsid w:val="007004A9"/>
    <w:rsid w:val="00700512"/>
    <w:rsid w:val="00703CA4"/>
    <w:rsid w:val="00705479"/>
    <w:rsid w:val="00706AC5"/>
    <w:rsid w:val="007070EB"/>
    <w:rsid w:val="00707E2F"/>
    <w:rsid w:val="0071475E"/>
    <w:rsid w:val="007165C7"/>
    <w:rsid w:val="00721675"/>
    <w:rsid w:val="00724D32"/>
    <w:rsid w:val="00725916"/>
    <w:rsid w:val="00727D68"/>
    <w:rsid w:val="007300C6"/>
    <w:rsid w:val="0073176E"/>
    <w:rsid w:val="00732989"/>
    <w:rsid w:val="007337FA"/>
    <w:rsid w:val="00740E0F"/>
    <w:rsid w:val="00742054"/>
    <w:rsid w:val="00746382"/>
    <w:rsid w:val="00747923"/>
    <w:rsid w:val="007521DB"/>
    <w:rsid w:val="00753317"/>
    <w:rsid w:val="007550DC"/>
    <w:rsid w:val="00756FE1"/>
    <w:rsid w:val="007601AD"/>
    <w:rsid w:val="00764FD3"/>
    <w:rsid w:val="0076525D"/>
    <w:rsid w:val="007673E8"/>
    <w:rsid w:val="0077110A"/>
    <w:rsid w:val="00773670"/>
    <w:rsid w:val="00773764"/>
    <w:rsid w:val="007755FE"/>
    <w:rsid w:val="00781FED"/>
    <w:rsid w:val="00783323"/>
    <w:rsid w:val="007835D0"/>
    <w:rsid w:val="007846BA"/>
    <w:rsid w:val="00786F92"/>
    <w:rsid w:val="00787110"/>
    <w:rsid w:val="00787359"/>
    <w:rsid w:val="007A0244"/>
    <w:rsid w:val="007A2158"/>
    <w:rsid w:val="007B1C20"/>
    <w:rsid w:val="007B22CF"/>
    <w:rsid w:val="007B2540"/>
    <w:rsid w:val="007C0253"/>
    <w:rsid w:val="007C0FE8"/>
    <w:rsid w:val="007C46D5"/>
    <w:rsid w:val="007C7219"/>
    <w:rsid w:val="007D1CDE"/>
    <w:rsid w:val="007D2E60"/>
    <w:rsid w:val="007D4D7D"/>
    <w:rsid w:val="007D5CAB"/>
    <w:rsid w:val="007D6C80"/>
    <w:rsid w:val="007E144E"/>
    <w:rsid w:val="007E2E5A"/>
    <w:rsid w:val="007E3171"/>
    <w:rsid w:val="007E4B62"/>
    <w:rsid w:val="007E6E9E"/>
    <w:rsid w:val="007F1A30"/>
    <w:rsid w:val="007F26F1"/>
    <w:rsid w:val="007F40D2"/>
    <w:rsid w:val="007F521B"/>
    <w:rsid w:val="00800ED1"/>
    <w:rsid w:val="008022C8"/>
    <w:rsid w:val="008025F4"/>
    <w:rsid w:val="008042A6"/>
    <w:rsid w:val="008045B6"/>
    <w:rsid w:val="008049E7"/>
    <w:rsid w:val="00811CDB"/>
    <w:rsid w:val="008155E7"/>
    <w:rsid w:val="00823627"/>
    <w:rsid w:val="0082488E"/>
    <w:rsid w:val="00824B97"/>
    <w:rsid w:val="008271DD"/>
    <w:rsid w:val="00827356"/>
    <w:rsid w:val="00827F16"/>
    <w:rsid w:val="0083100A"/>
    <w:rsid w:val="00835B5C"/>
    <w:rsid w:val="008401E8"/>
    <w:rsid w:val="008404B0"/>
    <w:rsid w:val="00847402"/>
    <w:rsid w:val="008503BC"/>
    <w:rsid w:val="0085147D"/>
    <w:rsid w:val="00853A88"/>
    <w:rsid w:val="0085642A"/>
    <w:rsid w:val="0086044A"/>
    <w:rsid w:val="0086585D"/>
    <w:rsid w:val="00865EB0"/>
    <w:rsid w:val="008675D6"/>
    <w:rsid w:val="008679C1"/>
    <w:rsid w:val="00875693"/>
    <w:rsid w:val="0088695E"/>
    <w:rsid w:val="00886EC2"/>
    <w:rsid w:val="00890FB5"/>
    <w:rsid w:val="008920DC"/>
    <w:rsid w:val="008A0981"/>
    <w:rsid w:val="008B35A9"/>
    <w:rsid w:val="008B50B8"/>
    <w:rsid w:val="008B77F8"/>
    <w:rsid w:val="008C174F"/>
    <w:rsid w:val="008C1DBB"/>
    <w:rsid w:val="008C4652"/>
    <w:rsid w:val="008C4CFD"/>
    <w:rsid w:val="008D0C04"/>
    <w:rsid w:val="008D115A"/>
    <w:rsid w:val="008D1374"/>
    <w:rsid w:val="008D5937"/>
    <w:rsid w:val="008E138C"/>
    <w:rsid w:val="008E72A7"/>
    <w:rsid w:val="008F0035"/>
    <w:rsid w:val="008F02D2"/>
    <w:rsid w:val="008F09C8"/>
    <w:rsid w:val="008F1197"/>
    <w:rsid w:val="008F2CE9"/>
    <w:rsid w:val="008F4A46"/>
    <w:rsid w:val="008F5ED7"/>
    <w:rsid w:val="008F7A15"/>
    <w:rsid w:val="009001F2"/>
    <w:rsid w:val="00901D7B"/>
    <w:rsid w:val="00903E0D"/>
    <w:rsid w:val="009055E1"/>
    <w:rsid w:val="009103EE"/>
    <w:rsid w:val="009159A3"/>
    <w:rsid w:val="00917D0D"/>
    <w:rsid w:val="009200A0"/>
    <w:rsid w:val="0092453F"/>
    <w:rsid w:val="00925233"/>
    <w:rsid w:val="00931139"/>
    <w:rsid w:val="00933E12"/>
    <w:rsid w:val="00935C5C"/>
    <w:rsid w:val="009377BE"/>
    <w:rsid w:val="00940711"/>
    <w:rsid w:val="00940BE0"/>
    <w:rsid w:val="009444AD"/>
    <w:rsid w:val="00944B6B"/>
    <w:rsid w:val="00944DF7"/>
    <w:rsid w:val="00946F95"/>
    <w:rsid w:val="00947EC3"/>
    <w:rsid w:val="009518B3"/>
    <w:rsid w:val="00957F48"/>
    <w:rsid w:val="00966667"/>
    <w:rsid w:val="00967688"/>
    <w:rsid w:val="009706C6"/>
    <w:rsid w:val="009757DB"/>
    <w:rsid w:val="00981EA3"/>
    <w:rsid w:val="00982260"/>
    <w:rsid w:val="00986399"/>
    <w:rsid w:val="0099243E"/>
    <w:rsid w:val="0099344B"/>
    <w:rsid w:val="00995B53"/>
    <w:rsid w:val="00996A52"/>
    <w:rsid w:val="009A02E8"/>
    <w:rsid w:val="009A04C5"/>
    <w:rsid w:val="009A0B7B"/>
    <w:rsid w:val="009A1839"/>
    <w:rsid w:val="009A296A"/>
    <w:rsid w:val="009A44AA"/>
    <w:rsid w:val="009A5769"/>
    <w:rsid w:val="009B49A5"/>
    <w:rsid w:val="009B6BA5"/>
    <w:rsid w:val="009C2FB8"/>
    <w:rsid w:val="009D0EF4"/>
    <w:rsid w:val="009E68EB"/>
    <w:rsid w:val="009E71A1"/>
    <w:rsid w:val="009F40F0"/>
    <w:rsid w:val="009F44A8"/>
    <w:rsid w:val="00A02583"/>
    <w:rsid w:val="00A05AC3"/>
    <w:rsid w:val="00A10520"/>
    <w:rsid w:val="00A10609"/>
    <w:rsid w:val="00A12C99"/>
    <w:rsid w:val="00A14286"/>
    <w:rsid w:val="00A16D7C"/>
    <w:rsid w:val="00A170FB"/>
    <w:rsid w:val="00A17EBD"/>
    <w:rsid w:val="00A21AB2"/>
    <w:rsid w:val="00A21ED1"/>
    <w:rsid w:val="00A24F75"/>
    <w:rsid w:val="00A271A5"/>
    <w:rsid w:val="00A32E90"/>
    <w:rsid w:val="00A41AD6"/>
    <w:rsid w:val="00A42CD0"/>
    <w:rsid w:val="00A432A3"/>
    <w:rsid w:val="00A45406"/>
    <w:rsid w:val="00A46E05"/>
    <w:rsid w:val="00A473B4"/>
    <w:rsid w:val="00A5218C"/>
    <w:rsid w:val="00A53503"/>
    <w:rsid w:val="00A57D93"/>
    <w:rsid w:val="00A61622"/>
    <w:rsid w:val="00A62926"/>
    <w:rsid w:val="00A637C7"/>
    <w:rsid w:val="00A64202"/>
    <w:rsid w:val="00A7246F"/>
    <w:rsid w:val="00A72B02"/>
    <w:rsid w:val="00A75E72"/>
    <w:rsid w:val="00A75FC3"/>
    <w:rsid w:val="00A77605"/>
    <w:rsid w:val="00A82457"/>
    <w:rsid w:val="00A86457"/>
    <w:rsid w:val="00A8760C"/>
    <w:rsid w:val="00A87A08"/>
    <w:rsid w:val="00A901DF"/>
    <w:rsid w:val="00A9191D"/>
    <w:rsid w:val="00A938F5"/>
    <w:rsid w:val="00A94957"/>
    <w:rsid w:val="00A94EE0"/>
    <w:rsid w:val="00A9750E"/>
    <w:rsid w:val="00A97A79"/>
    <w:rsid w:val="00AA12EE"/>
    <w:rsid w:val="00AA2F0D"/>
    <w:rsid w:val="00AA65EF"/>
    <w:rsid w:val="00AA7236"/>
    <w:rsid w:val="00AA72BD"/>
    <w:rsid w:val="00AB7F68"/>
    <w:rsid w:val="00AC218D"/>
    <w:rsid w:val="00AC6D82"/>
    <w:rsid w:val="00AC752A"/>
    <w:rsid w:val="00AD1078"/>
    <w:rsid w:val="00AD1B6A"/>
    <w:rsid w:val="00AD1F81"/>
    <w:rsid w:val="00AD391C"/>
    <w:rsid w:val="00AD4F77"/>
    <w:rsid w:val="00AD5939"/>
    <w:rsid w:val="00AD779F"/>
    <w:rsid w:val="00AD7A05"/>
    <w:rsid w:val="00AE05C3"/>
    <w:rsid w:val="00AE088E"/>
    <w:rsid w:val="00AE1656"/>
    <w:rsid w:val="00AE344B"/>
    <w:rsid w:val="00AE4A74"/>
    <w:rsid w:val="00AE6BC6"/>
    <w:rsid w:val="00AE6D0B"/>
    <w:rsid w:val="00AE7945"/>
    <w:rsid w:val="00AE7E1D"/>
    <w:rsid w:val="00AF39BB"/>
    <w:rsid w:val="00AF6DC3"/>
    <w:rsid w:val="00B00A25"/>
    <w:rsid w:val="00B00A3C"/>
    <w:rsid w:val="00B06C1C"/>
    <w:rsid w:val="00B07B8E"/>
    <w:rsid w:val="00B14832"/>
    <w:rsid w:val="00B25754"/>
    <w:rsid w:val="00B34035"/>
    <w:rsid w:val="00B36D8E"/>
    <w:rsid w:val="00B40AF3"/>
    <w:rsid w:val="00B41E05"/>
    <w:rsid w:val="00B44811"/>
    <w:rsid w:val="00B4517A"/>
    <w:rsid w:val="00B4736D"/>
    <w:rsid w:val="00B5088F"/>
    <w:rsid w:val="00B56081"/>
    <w:rsid w:val="00B57389"/>
    <w:rsid w:val="00B6614A"/>
    <w:rsid w:val="00B7037F"/>
    <w:rsid w:val="00B70400"/>
    <w:rsid w:val="00B70F6D"/>
    <w:rsid w:val="00B734DD"/>
    <w:rsid w:val="00B74698"/>
    <w:rsid w:val="00B80891"/>
    <w:rsid w:val="00B819E6"/>
    <w:rsid w:val="00B821E3"/>
    <w:rsid w:val="00B8264A"/>
    <w:rsid w:val="00B82FF3"/>
    <w:rsid w:val="00B855BA"/>
    <w:rsid w:val="00B947B7"/>
    <w:rsid w:val="00B95248"/>
    <w:rsid w:val="00BA2874"/>
    <w:rsid w:val="00BA2DD6"/>
    <w:rsid w:val="00BB3636"/>
    <w:rsid w:val="00BB3A96"/>
    <w:rsid w:val="00BB5DF6"/>
    <w:rsid w:val="00BC40A3"/>
    <w:rsid w:val="00BC40B9"/>
    <w:rsid w:val="00BC4193"/>
    <w:rsid w:val="00BC5474"/>
    <w:rsid w:val="00BC7FB9"/>
    <w:rsid w:val="00BD3FB4"/>
    <w:rsid w:val="00BD6D3D"/>
    <w:rsid w:val="00BD74DD"/>
    <w:rsid w:val="00BE0D0B"/>
    <w:rsid w:val="00BE2E3F"/>
    <w:rsid w:val="00BE3B9D"/>
    <w:rsid w:val="00BE6090"/>
    <w:rsid w:val="00BF7F5F"/>
    <w:rsid w:val="00C0149E"/>
    <w:rsid w:val="00C05D6D"/>
    <w:rsid w:val="00C1114C"/>
    <w:rsid w:val="00C15CB8"/>
    <w:rsid w:val="00C16FDC"/>
    <w:rsid w:val="00C20CF4"/>
    <w:rsid w:val="00C216BD"/>
    <w:rsid w:val="00C22D07"/>
    <w:rsid w:val="00C35C10"/>
    <w:rsid w:val="00C41D6D"/>
    <w:rsid w:val="00C53B0D"/>
    <w:rsid w:val="00C5423D"/>
    <w:rsid w:val="00C55D25"/>
    <w:rsid w:val="00C60FAC"/>
    <w:rsid w:val="00C65423"/>
    <w:rsid w:val="00C677C6"/>
    <w:rsid w:val="00C70F57"/>
    <w:rsid w:val="00C76F55"/>
    <w:rsid w:val="00C840D5"/>
    <w:rsid w:val="00C85227"/>
    <w:rsid w:val="00C86892"/>
    <w:rsid w:val="00C873DC"/>
    <w:rsid w:val="00C95A9E"/>
    <w:rsid w:val="00CA1A9C"/>
    <w:rsid w:val="00CA2DE0"/>
    <w:rsid w:val="00CA569C"/>
    <w:rsid w:val="00CA6CBC"/>
    <w:rsid w:val="00CB1F80"/>
    <w:rsid w:val="00CB3B81"/>
    <w:rsid w:val="00CC4181"/>
    <w:rsid w:val="00CC5D70"/>
    <w:rsid w:val="00CD068C"/>
    <w:rsid w:val="00CD3CF4"/>
    <w:rsid w:val="00CD484E"/>
    <w:rsid w:val="00CD526E"/>
    <w:rsid w:val="00CD5BC8"/>
    <w:rsid w:val="00CE16E6"/>
    <w:rsid w:val="00CE4B20"/>
    <w:rsid w:val="00CE733B"/>
    <w:rsid w:val="00CF0F7D"/>
    <w:rsid w:val="00CF31FD"/>
    <w:rsid w:val="00CF6084"/>
    <w:rsid w:val="00CF7222"/>
    <w:rsid w:val="00D02E92"/>
    <w:rsid w:val="00D05866"/>
    <w:rsid w:val="00D06272"/>
    <w:rsid w:val="00D07764"/>
    <w:rsid w:val="00D11F29"/>
    <w:rsid w:val="00D23A8F"/>
    <w:rsid w:val="00D24DA9"/>
    <w:rsid w:val="00D27C2B"/>
    <w:rsid w:val="00D31F60"/>
    <w:rsid w:val="00D33102"/>
    <w:rsid w:val="00D3424A"/>
    <w:rsid w:val="00D34FE2"/>
    <w:rsid w:val="00D37DBA"/>
    <w:rsid w:val="00D41D06"/>
    <w:rsid w:val="00D446AE"/>
    <w:rsid w:val="00D51D2F"/>
    <w:rsid w:val="00D62334"/>
    <w:rsid w:val="00D65A6D"/>
    <w:rsid w:val="00D71870"/>
    <w:rsid w:val="00D721CC"/>
    <w:rsid w:val="00D726AC"/>
    <w:rsid w:val="00D823C2"/>
    <w:rsid w:val="00D82AB6"/>
    <w:rsid w:val="00D84517"/>
    <w:rsid w:val="00D854FD"/>
    <w:rsid w:val="00D947BF"/>
    <w:rsid w:val="00DA07D5"/>
    <w:rsid w:val="00DA7F81"/>
    <w:rsid w:val="00DB08C3"/>
    <w:rsid w:val="00DB0A0A"/>
    <w:rsid w:val="00DC6829"/>
    <w:rsid w:val="00DC6F28"/>
    <w:rsid w:val="00DD0E90"/>
    <w:rsid w:val="00DD22DF"/>
    <w:rsid w:val="00DD304C"/>
    <w:rsid w:val="00DD38DF"/>
    <w:rsid w:val="00DD43DD"/>
    <w:rsid w:val="00DD601A"/>
    <w:rsid w:val="00DE192C"/>
    <w:rsid w:val="00DE4C68"/>
    <w:rsid w:val="00E025F9"/>
    <w:rsid w:val="00E151D0"/>
    <w:rsid w:val="00E174A6"/>
    <w:rsid w:val="00E20E89"/>
    <w:rsid w:val="00E217C1"/>
    <w:rsid w:val="00E262FA"/>
    <w:rsid w:val="00E2699C"/>
    <w:rsid w:val="00E31F3E"/>
    <w:rsid w:val="00E31F98"/>
    <w:rsid w:val="00E348A2"/>
    <w:rsid w:val="00E4007D"/>
    <w:rsid w:val="00E40F0A"/>
    <w:rsid w:val="00E43A52"/>
    <w:rsid w:val="00E466C6"/>
    <w:rsid w:val="00E505A2"/>
    <w:rsid w:val="00E54E0C"/>
    <w:rsid w:val="00E55891"/>
    <w:rsid w:val="00E63B98"/>
    <w:rsid w:val="00E72BAC"/>
    <w:rsid w:val="00E74C16"/>
    <w:rsid w:val="00E75136"/>
    <w:rsid w:val="00E80EA3"/>
    <w:rsid w:val="00E810DC"/>
    <w:rsid w:val="00E85E57"/>
    <w:rsid w:val="00E8718D"/>
    <w:rsid w:val="00EA1FD3"/>
    <w:rsid w:val="00EA406B"/>
    <w:rsid w:val="00EA6114"/>
    <w:rsid w:val="00EA6D8F"/>
    <w:rsid w:val="00EB0215"/>
    <w:rsid w:val="00EB1634"/>
    <w:rsid w:val="00EB50A0"/>
    <w:rsid w:val="00EB69BA"/>
    <w:rsid w:val="00EB75D0"/>
    <w:rsid w:val="00EC3799"/>
    <w:rsid w:val="00ED03D7"/>
    <w:rsid w:val="00ED0DC0"/>
    <w:rsid w:val="00ED0F95"/>
    <w:rsid w:val="00ED1075"/>
    <w:rsid w:val="00ED48A7"/>
    <w:rsid w:val="00ED6103"/>
    <w:rsid w:val="00EE68DF"/>
    <w:rsid w:val="00EE780C"/>
    <w:rsid w:val="00EF1272"/>
    <w:rsid w:val="00EF1F50"/>
    <w:rsid w:val="00EF6112"/>
    <w:rsid w:val="00F01187"/>
    <w:rsid w:val="00F01FAA"/>
    <w:rsid w:val="00F056CB"/>
    <w:rsid w:val="00F10F96"/>
    <w:rsid w:val="00F11550"/>
    <w:rsid w:val="00F165C1"/>
    <w:rsid w:val="00F17BAA"/>
    <w:rsid w:val="00F23015"/>
    <w:rsid w:val="00F26907"/>
    <w:rsid w:val="00F27BA2"/>
    <w:rsid w:val="00F3640C"/>
    <w:rsid w:val="00F3744B"/>
    <w:rsid w:val="00F37719"/>
    <w:rsid w:val="00F37E88"/>
    <w:rsid w:val="00F412D5"/>
    <w:rsid w:val="00F42005"/>
    <w:rsid w:val="00F43D6A"/>
    <w:rsid w:val="00F50D15"/>
    <w:rsid w:val="00F518FE"/>
    <w:rsid w:val="00F54BC8"/>
    <w:rsid w:val="00F57033"/>
    <w:rsid w:val="00F62786"/>
    <w:rsid w:val="00F6386E"/>
    <w:rsid w:val="00F66D73"/>
    <w:rsid w:val="00F67847"/>
    <w:rsid w:val="00F7179A"/>
    <w:rsid w:val="00F73420"/>
    <w:rsid w:val="00F7441A"/>
    <w:rsid w:val="00F750A2"/>
    <w:rsid w:val="00F76AD4"/>
    <w:rsid w:val="00F82E24"/>
    <w:rsid w:val="00F87C1D"/>
    <w:rsid w:val="00F90BC8"/>
    <w:rsid w:val="00F935CF"/>
    <w:rsid w:val="00F95584"/>
    <w:rsid w:val="00F965B6"/>
    <w:rsid w:val="00FA048F"/>
    <w:rsid w:val="00FA1420"/>
    <w:rsid w:val="00FA5E4D"/>
    <w:rsid w:val="00FB2D32"/>
    <w:rsid w:val="00FB35BB"/>
    <w:rsid w:val="00FB5EC9"/>
    <w:rsid w:val="00FC22C9"/>
    <w:rsid w:val="00FC2D36"/>
    <w:rsid w:val="00FC3F5D"/>
    <w:rsid w:val="00FC4DE9"/>
    <w:rsid w:val="00FC663F"/>
    <w:rsid w:val="00FC7349"/>
    <w:rsid w:val="00FC753F"/>
    <w:rsid w:val="00FC7E9F"/>
    <w:rsid w:val="00FD08F5"/>
    <w:rsid w:val="00FD34B1"/>
    <w:rsid w:val="00FE068C"/>
    <w:rsid w:val="00FE168C"/>
    <w:rsid w:val="00FE4839"/>
    <w:rsid w:val="00FF221E"/>
    <w:rsid w:val="00FF2BF2"/>
    <w:rsid w:val="00FF7FC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D217BA"/>
  <w15:docId w15:val="{3DB95B8B-A29A-4F1E-9813-63B07B40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79A"/>
    <w:rPr>
      <w:sz w:val="20"/>
      <w:szCs w:val="20"/>
    </w:rPr>
  </w:style>
  <w:style w:type="paragraph" w:styleId="Heading1">
    <w:name w:val="heading 1"/>
    <w:basedOn w:val="Normal"/>
    <w:next w:val="Normal"/>
    <w:link w:val="Heading1Char"/>
    <w:uiPriority w:val="9"/>
    <w:qFormat/>
    <w:rsid w:val="004F479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F479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F479A"/>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Heading4">
    <w:name w:val="heading 4"/>
    <w:basedOn w:val="Normal"/>
    <w:next w:val="Normal"/>
    <w:link w:val="Heading4Char"/>
    <w:uiPriority w:val="9"/>
    <w:unhideWhenUsed/>
    <w:qFormat/>
    <w:rsid w:val="004F479A"/>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Heading5">
    <w:name w:val="heading 5"/>
    <w:basedOn w:val="Normal"/>
    <w:next w:val="Normal"/>
    <w:link w:val="Heading5Char"/>
    <w:uiPriority w:val="9"/>
    <w:unhideWhenUsed/>
    <w:qFormat/>
    <w:rsid w:val="004F479A"/>
    <w:pPr>
      <w:pBdr>
        <w:bottom w:val="single" w:sz="6" w:space="1" w:color="5B9BD5" w:themeColor="accent1"/>
      </w:pBdr>
      <w:spacing w:before="300" w:after="0"/>
      <w:outlineLvl w:val="4"/>
    </w:pPr>
    <w:rPr>
      <w:caps/>
      <w:color w:val="2E74B5" w:themeColor="accent1" w:themeShade="BF"/>
      <w:spacing w:val="10"/>
      <w:sz w:val="22"/>
      <w:szCs w:val="22"/>
    </w:rPr>
  </w:style>
  <w:style w:type="paragraph" w:styleId="Heading6">
    <w:name w:val="heading 6"/>
    <w:basedOn w:val="Normal"/>
    <w:next w:val="Normal"/>
    <w:link w:val="Heading6Char"/>
    <w:uiPriority w:val="9"/>
    <w:unhideWhenUsed/>
    <w:qFormat/>
    <w:rsid w:val="004F479A"/>
    <w:pPr>
      <w:pBdr>
        <w:bottom w:val="dotted" w:sz="6" w:space="1" w:color="5B9BD5" w:themeColor="accent1"/>
      </w:pBdr>
      <w:spacing w:before="300" w:after="0"/>
      <w:outlineLvl w:val="5"/>
    </w:pPr>
    <w:rPr>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4F479A"/>
    <w:pPr>
      <w:spacing w:before="300" w:after="0"/>
      <w:outlineLvl w:val="6"/>
    </w:pPr>
    <w:rPr>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4F479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F479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79A"/>
    <w:pPr>
      <w:ind w:left="720"/>
      <w:contextualSpacing/>
    </w:pPr>
  </w:style>
  <w:style w:type="paragraph" w:styleId="Caption">
    <w:name w:val="caption"/>
    <w:basedOn w:val="Normal"/>
    <w:next w:val="Normal"/>
    <w:uiPriority w:val="35"/>
    <w:unhideWhenUsed/>
    <w:qFormat/>
    <w:rsid w:val="004F479A"/>
    <w:rPr>
      <w:b/>
      <w:bCs/>
      <w:color w:val="2E74B5" w:themeColor="accent1" w:themeShade="BF"/>
      <w:sz w:val="16"/>
      <w:szCs w:val="16"/>
    </w:rPr>
  </w:style>
  <w:style w:type="character" w:styleId="Hyperlink">
    <w:name w:val="Hyperlink"/>
    <w:basedOn w:val="DefaultParagraphFont"/>
    <w:uiPriority w:val="99"/>
    <w:unhideWhenUsed/>
    <w:rsid w:val="006B2BA7"/>
    <w:rPr>
      <w:color w:val="0563C1" w:themeColor="hyperlink"/>
      <w:u w:val="single"/>
    </w:rPr>
  </w:style>
  <w:style w:type="paragraph" w:styleId="FootnoteText">
    <w:name w:val="footnote text"/>
    <w:basedOn w:val="Normal"/>
    <w:link w:val="FootnoteTextChar"/>
    <w:uiPriority w:val="99"/>
    <w:unhideWhenUsed/>
    <w:rsid w:val="00B57389"/>
    <w:pPr>
      <w:spacing w:after="0" w:line="240" w:lineRule="auto"/>
    </w:pPr>
  </w:style>
  <w:style w:type="character" w:customStyle="1" w:styleId="FootnoteTextChar">
    <w:name w:val="Footnote Text Char"/>
    <w:basedOn w:val="DefaultParagraphFont"/>
    <w:link w:val="FootnoteText"/>
    <w:uiPriority w:val="99"/>
    <w:rsid w:val="00B57389"/>
    <w:rPr>
      <w:sz w:val="20"/>
      <w:szCs w:val="20"/>
    </w:rPr>
  </w:style>
  <w:style w:type="character" w:styleId="FootnoteReference">
    <w:name w:val="footnote reference"/>
    <w:aliases w:val="Ref,de nota al pie"/>
    <w:basedOn w:val="DefaultParagraphFont"/>
    <w:uiPriority w:val="99"/>
    <w:unhideWhenUsed/>
    <w:rsid w:val="00B57389"/>
    <w:rPr>
      <w:vertAlign w:val="superscript"/>
    </w:rPr>
  </w:style>
  <w:style w:type="paragraph" w:styleId="BalloonText">
    <w:name w:val="Balloon Text"/>
    <w:basedOn w:val="Normal"/>
    <w:link w:val="BalloonTextChar"/>
    <w:uiPriority w:val="99"/>
    <w:semiHidden/>
    <w:unhideWhenUsed/>
    <w:rsid w:val="00E50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5A2"/>
    <w:rPr>
      <w:rFonts w:ascii="Segoe UI" w:hAnsi="Segoe UI" w:cs="Segoe UI"/>
      <w:sz w:val="18"/>
      <w:szCs w:val="18"/>
    </w:rPr>
  </w:style>
  <w:style w:type="paragraph" w:styleId="Header">
    <w:name w:val="header"/>
    <w:basedOn w:val="Normal"/>
    <w:link w:val="HeaderChar"/>
    <w:uiPriority w:val="99"/>
    <w:unhideWhenUsed/>
    <w:rsid w:val="00045655"/>
    <w:pPr>
      <w:tabs>
        <w:tab w:val="center" w:pos="4419"/>
        <w:tab w:val="right" w:pos="8838"/>
      </w:tabs>
      <w:spacing w:after="0" w:line="240" w:lineRule="auto"/>
    </w:pPr>
  </w:style>
  <w:style w:type="character" w:customStyle="1" w:styleId="HeaderChar">
    <w:name w:val="Header Char"/>
    <w:basedOn w:val="DefaultParagraphFont"/>
    <w:link w:val="Header"/>
    <w:uiPriority w:val="99"/>
    <w:rsid w:val="00045655"/>
  </w:style>
  <w:style w:type="paragraph" w:styleId="Footer">
    <w:name w:val="footer"/>
    <w:basedOn w:val="Normal"/>
    <w:link w:val="FooterChar"/>
    <w:uiPriority w:val="99"/>
    <w:unhideWhenUsed/>
    <w:rsid w:val="00045655"/>
    <w:pPr>
      <w:tabs>
        <w:tab w:val="center" w:pos="4419"/>
        <w:tab w:val="right" w:pos="8838"/>
      </w:tabs>
      <w:spacing w:after="0" w:line="240" w:lineRule="auto"/>
    </w:pPr>
  </w:style>
  <w:style w:type="character" w:customStyle="1" w:styleId="FooterChar">
    <w:name w:val="Footer Char"/>
    <w:basedOn w:val="DefaultParagraphFont"/>
    <w:link w:val="Footer"/>
    <w:uiPriority w:val="99"/>
    <w:rsid w:val="00045655"/>
  </w:style>
  <w:style w:type="paragraph" w:customStyle="1" w:styleId="CONPESTexto">
    <w:name w:val="CONPES Texto"/>
    <w:basedOn w:val="Normal"/>
    <w:rsid w:val="00EA6D8F"/>
    <w:pPr>
      <w:spacing w:before="120" w:after="120"/>
      <w:ind w:firstLine="567"/>
      <w:jc w:val="both"/>
    </w:pPr>
    <w:rPr>
      <w:rFonts w:ascii="Futura Std Book" w:eastAsia="Calibri" w:hAnsi="Futura Std Book" w:cs="Times New Roman"/>
      <w:color w:val="000000"/>
      <w:szCs w:val="24"/>
    </w:rPr>
  </w:style>
  <w:style w:type="paragraph" w:styleId="NormalWeb">
    <w:name w:val="Normal (Web)"/>
    <w:basedOn w:val="Normal"/>
    <w:uiPriority w:val="99"/>
    <w:semiHidden/>
    <w:unhideWhenUsed/>
    <w:rsid w:val="004D78B7"/>
    <w:rPr>
      <w:rFonts w:ascii="Times New Roman" w:hAnsi="Times New Roman" w:cs="Times New Roman"/>
      <w:sz w:val="24"/>
      <w:szCs w:val="24"/>
    </w:rPr>
  </w:style>
  <w:style w:type="character" w:customStyle="1" w:styleId="Heading1Char">
    <w:name w:val="Heading 1 Char"/>
    <w:basedOn w:val="DefaultParagraphFont"/>
    <w:link w:val="Heading1"/>
    <w:uiPriority w:val="9"/>
    <w:rsid w:val="004F479A"/>
    <w:rPr>
      <w:b/>
      <w:bCs/>
      <w:caps/>
      <w:color w:val="FFFFFF" w:themeColor="background1"/>
      <w:spacing w:val="15"/>
      <w:shd w:val="clear" w:color="auto" w:fill="5B9BD5" w:themeFill="accent1"/>
    </w:rPr>
  </w:style>
  <w:style w:type="table" w:styleId="TableGrid">
    <w:name w:val="Table Grid"/>
    <w:basedOn w:val="TableNormal"/>
    <w:uiPriority w:val="59"/>
    <w:rsid w:val="00A62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F479A"/>
    <w:pPr>
      <w:outlineLvl w:val="9"/>
    </w:pPr>
    <w:rPr>
      <w:lang w:bidi="en-US"/>
    </w:rPr>
  </w:style>
  <w:style w:type="paragraph" w:styleId="TOC1">
    <w:name w:val="toc 1"/>
    <w:basedOn w:val="Normal"/>
    <w:next w:val="Normal"/>
    <w:autoRedefine/>
    <w:uiPriority w:val="39"/>
    <w:unhideWhenUsed/>
    <w:rsid w:val="00005665"/>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7070EB"/>
    <w:pPr>
      <w:spacing w:before="0" w:after="0"/>
    </w:pPr>
    <w:rPr>
      <w:sz w:val="22"/>
      <w:szCs w:val="22"/>
    </w:rPr>
  </w:style>
  <w:style w:type="paragraph" w:styleId="TOC3">
    <w:name w:val="toc 3"/>
    <w:basedOn w:val="Normal"/>
    <w:next w:val="Normal"/>
    <w:autoRedefine/>
    <w:uiPriority w:val="39"/>
    <w:unhideWhenUsed/>
    <w:rsid w:val="007070EB"/>
    <w:pPr>
      <w:spacing w:before="0" w:after="0"/>
      <w:ind w:left="200"/>
    </w:pPr>
    <w:rPr>
      <w:i/>
      <w:sz w:val="22"/>
      <w:szCs w:val="22"/>
    </w:rPr>
  </w:style>
  <w:style w:type="paragraph" w:styleId="TOC4">
    <w:name w:val="toc 4"/>
    <w:basedOn w:val="Normal"/>
    <w:next w:val="Normal"/>
    <w:autoRedefine/>
    <w:uiPriority w:val="39"/>
    <w:unhideWhenUsed/>
    <w:rsid w:val="007070EB"/>
    <w:pPr>
      <w:pBdr>
        <w:between w:val="double" w:sz="6" w:space="0" w:color="auto"/>
      </w:pBdr>
      <w:spacing w:before="0" w:after="0"/>
      <w:ind w:left="400"/>
    </w:pPr>
  </w:style>
  <w:style w:type="paragraph" w:styleId="TOC5">
    <w:name w:val="toc 5"/>
    <w:basedOn w:val="Normal"/>
    <w:next w:val="Normal"/>
    <w:autoRedefine/>
    <w:uiPriority w:val="39"/>
    <w:unhideWhenUsed/>
    <w:rsid w:val="007070EB"/>
    <w:pPr>
      <w:pBdr>
        <w:between w:val="double" w:sz="6" w:space="0" w:color="auto"/>
      </w:pBdr>
      <w:spacing w:before="0" w:after="0"/>
      <w:ind w:left="600"/>
    </w:pPr>
  </w:style>
  <w:style w:type="paragraph" w:styleId="TOC6">
    <w:name w:val="toc 6"/>
    <w:basedOn w:val="Normal"/>
    <w:next w:val="Normal"/>
    <w:autoRedefine/>
    <w:uiPriority w:val="39"/>
    <w:unhideWhenUsed/>
    <w:rsid w:val="007070EB"/>
    <w:pPr>
      <w:pBdr>
        <w:between w:val="double" w:sz="6" w:space="0" w:color="auto"/>
      </w:pBdr>
      <w:spacing w:before="0" w:after="0"/>
      <w:ind w:left="800"/>
    </w:pPr>
  </w:style>
  <w:style w:type="paragraph" w:styleId="TOC7">
    <w:name w:val="toc 7"/>
    <w:basedOn w:val="Normal"/>
    <w:next w:val="Normal"/>
    <w:autoRedefine/>
    <w:uiPriority w:val="39"/>
    <w:unhideWhenUsed/>
    <w:rsid w:val="007070EB"/>
    <w:pPr>
      <w:pBdr>
        <w:between w:val="double" w:sz="6" w:space="0" w:color="auto"/>
      </w:pBdr>
      <w:spacing w:before="0" w:after="0"/>
      <w:ind w:left="1000"/>
    </w:pPr>
  </w:style>
  <w:style w:type="paragraph" w:styleId="TOC8">
    <w:name w:val="toc 8"/>
    <w:basedOn w:val="Normal"/>
    <w:next w:val="Normal"/>
    <w:autoRedefine/>
    <w:uiPriority w:val="39"/>
    <w:unhideWhenUsed/>
    <w:rsid w:val="007070EB"/>
    <w:pPr>
      <w:pBdr>
        <w:between w:val="double" w:sz="6" w:space="0" w:color="auto"/>
      </w:pBdr>
      <w:spacing w:before="0" w:after="0"/>
      <w:ind w:left="1200"/>
    </w:pPr>
  </w:style>
  <w:style w:type="paragraph" w:styleId="TOC9">
    <w:name w:val="toc 9"/>
    <w:basedOn w:val="Normal"/>
    <w:next w:val="Normal"/>
    <w:autoRedefine/>
    <w:uiPriority w:val="39"/>
    <w:unhideWhenUsed/>
    <w:rsid w:val="007070EB"/>
    <w:pPr>
      <w:pBdr>
        <w:between w:val="double" w:sz="6" w:space="0" w:color="auto"/>
      </w:pBdr>
      <w:spacing w:before="0" w:after="0"/>
      <w:ind w:left="1400"/>
    </w:pPr>
  </w:style>
  <w:style w:type="paragraph" w:styleId="NoSpacing">
    <w:name w:val="No Spacing"/>
    <w:basedOn w:val="Normal"/>
    <w:link w:val="NoSpacingChar"/>
    <w:uiPriority w:val="1"/>
    <w:qFormat/>
    <w:rsid w:val="004F479A"/>
    <w:pPr>
      <w:spacing w:before="0" w:after="0" w:line="240" w:lineRule="auto"/>
    </w:pPr>
  </w:style>
  <w:style w:type="character" w:customStyle="1" w:styleId="NoSpacingChar">
    <w:name w:val="No Spacing Char"/>
    <w:basedOn w:val="DefaultParagraphFont"/>
    <w:link w:val="NoSpacing"/>
    <w:uiPriority w:val="1"/>
    <w:rsid w:val="004F479A"/>
    <w:rPr>
      <w:sz w:val="20"/>
      <w:szCs w:val="20"/>
    </w:rPr>
  </w:style>
  <w:style w:type="character" w:customStyle="1" w:styleId="Heading2Char">
    <w:name w:val="Heading 2 Char"/>
    <w:basedOn w:val="DefaultParagraphFont"/>
    <w:link w:val="Heading2"/>
    <w:uiPriority w:val="9"/>
    <w:rsid w:val="004F479A"/>
    <w:rPr>
      <w:caps/>
      <w:spacing w:val="15"/>
      <w:shd w:val="clear" w:color="auto" w:fill="DEEAF6" w:themeFill="accent1" w:themeFillTint="33"/>
    </w:rPr>
  </w:style>
  <w:style w:type="character" w:customStyle="1" w:styleId="Heading3Char">
    <w:name w:val="Heading 3 Char"/>
    <w:basedOn w:val="DefaultParagraphFont"/>
    <w:link w:val="Heading3"/>
    <w:uiPriority w:val="9"/>
    <w:rsid w:val="004F479A"/>
    <w:rPr>
      <w:caps/>
      <w:color w:val="1F4D78" w:themeColor="accent1" w:themeShade="7F"/>
      <w:spacing w:val="15"/>
    </w:rPr>
  </w:style>
  <w:style w:type="character" w:customStyle="1" w:styleId="Heading4Char">
    <w:name w:val="Heading 4 Char"/>
    <w:basedOn w:val="DefaultParagraphFont"/>
    <w:link w:val="Heading4"/>
    <w:uiPriority w:val="9"/>
    <w:rsid w:val="004F479A"/>
    <w:rPr>
      <w:caps/>
      <w:color w:val="2E74B5" w:themeColor="accent1" w:themeShade="BF"/>
      <w:spacing w:val="10"/>
    </w:rPr>
  </w:style>
  <w:style w:type="character" w:customStyle="1" w:styleId="Heading5Char">
    <w:name w:val="Heading 5 Char"/>
    <w:basedOn w:val="DefaultParagraphFont"/>
    <w:link w:val="Heading5"/>
    <w:uiPriority w:val="9"/>
    <w:rsid w:val="004F479A"/>
    <w:rPr>
      <w:caps/>
      <w:color w:val="2E74B5" w:themeColor="accent1" w:themeShade="BF"/>
      <w:spacing w:val="10"/>
    </w:rPr>
  </w:style>
  <w:style w:type="character" w:customStyle="1" w:styleId="Heading6Char">
    <w:name w:val="Heading 6 Char"/>
    <w:basedOn w:val="DefaultParagraphFont"/>
    <w:link w:val="Heading6"/>
    <w:uiPriority w:val="9"/>
    <w:rsid w:val="004F479A"/>
    <w:rPr>
      <w:caps/>
      <w:color w:val="2E74B5" w:themeColor="accent1" w:themeShade="BF"/>
      <w:spacing w:val="10"/>
    </w:rPr>
  </w:style>
  <w:style w:type="character" w:customStyle="1" w:styleId="Heading7Char">
    <w:name w:val="Heading 7 Char"/>
    <w:basedOn w:val="DefaultParagraphFont"/>
    <w:link w:val="Heading7"/>
    <w:uiPriority w:val="9"/>
    <w:semiHidden/>
    <w:rsid w:val="004F479A"/>
    <w:rPr>
      <w:caps/>
      <w:color w:val="2E74B5" w:themeColor="accent1" w:themeShade="BF"/>
      <w:spacing w:val="10"/>
    </w:rPr>
  </w:style>
  <w:style w:type="character" w:customStyle="1" w:styleId="Heading8Char">
    <w:name w:val="Heading 8 Char"/>
    <w:basedOn w:val="DefaultParagraphFont"/>
    <w:link w:val="Heading8"/>
    <w:uiPriority w:val="9"/>
    <w:semiHidden/>
    <w:rsid w:val="004F479A"/>
    <w:rPr>
      <w:caps/>
      <w:spacing w:val="10"/>
      <w:sz w:val="18"/>
      <w:szCs w:val="18"/>
    </w:rPr>
  </w:style>
  <w:style w:type="character" w:customStyle="1" w:styleId="Heading9Char">
    <w:name w:val="Heading 9 Char"/>
    <w:basedOn w:val="DefaultParagraphFont"/>
    <w:link w:val="Heading9"/>
    <w:uiPriority w:val="9"/>
    <w:semiHidden/>
    <w:rsid w:val="004F479A"/>
    <w:rPr>
      <w:i/>
      <w:caps/>
      <w:spacing w:val="10"/>
      <w:sz w:val="18"/>
      <w:szCs w:val="18"/>
    </w:rPr>
  </w:style>
  <w:style w:type="paragraph" w:styleId="Title">
    <w:name w:val="Title"/>
    <w:basedOn w:val="Normal"/>
    <w:next w:val="Normal"/>
    <w:link w:val="TitleChar"/>
    <w:uiPriority w:val="10"/>
    <w:qFormat/>
    <w:rsid w:val="004F479A"/>
    <w:pPr>
      <w:numPr>
        <w:numId w:val="2"/>
      </w:numPr>
      <w:spacing w:before="720"/>
    </w:pPr>
    <w:rPr>
      <w:caps/>
      <w:color w:val="5B9BD5" w:themeColor="accent1"/>
      <w:spacing w:val="10"/>
      <w:kern w:val="28"/>
      <w:sz w:val="52"/>
      <w:szCs w:val="52"/>
    </w:rPr>
  </w:style>
  <w:style w:type="character" w:customStyle="1" w:styleId="TitleChar">
    <w:name w:val="Title Char"/>
    <w:basedOn w:val="DefaultParagraphFont"/>
    <w:link w:val="Title"/>
    <w:uiPriority w:val="10"/>
    <w:rsid w:val="004F479A"/>
    <w:rPr>
      <w:caps/>
      <w:color w:val="5B9BD5" w:themeColor="accent1"/>
      <w:spacing w:val="10"/>
      <w:kern w:val="28"/>
      <w:sz w:val="52"/>
      <w:szCs w:val="52"/>
    </w:rPr>
  </w:style>
  <w:style w:type="paragraph" w:styleId="Subtitle">
    <w:name w:val="Subtitle"/>
    <w:basedOn w:val="Normal"/>
    <w:next w:val="Normal"/>
    <w:link w:val="SubtitleChar"/>
    <w:uiPriority w:val="11"/>
    <w:qFormat/>
    <w:rsid w:val="004F479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F479A"/>
    <w:rPr>
      <w:caps/>
      <w:color w:val="595959" w:themeColor="text1" w:themeTint="A6"/>
      <w:spacing w:val="10"/>
      <w:sz w:val="24"/>
      <w:szCs w:val="24"/>
    </w:rPr>
  </w:style>
  <w:style w:type="character" w:styleId="Strong">
    <w:name w:val="Strong"/>
    <w:uiPriority w:val="22"/>
    <w:qFormat/>
    <w:rsid w:val="004F479A"/>
    <w:rPr>
      <w:b/>
      <w:bCs/>
    </w:rPr>
  </w:style>
  <w:style w:type="character" w:styleId="Emphasis">
    <w:name w:val="Emphasis"/>
    <w:uiPriority w:val="20"/>
    <w:qFormat/>
    <w:rsid w:val="004F479A"/>
    <w:rPr>
      <w:caps/>
      <w:color w:val="1F4D78" w:themeColor="accent1" w:themeShade="7F"/>
      <w:spacing w:val="5"/>
    </w:rPr>
  </w:style>
  <w:style w:type="paragraph" w:styleId="Quote">
    <w:name w:val="Quote"/>
    <w:basedOn w:val="Normal"/>
    <w:next w:val="Normal"/>
    <w:link w:val="QuoteChar"/>
    <w:uiPriority w:val="29"/>
    <w:qFormat/>
    <w:rsid w:val="004F479A"/>
    <w:rPr>
      <w:i/>
      <w:iCs/>
    </w:rPr>
  </w:style>
  <w:style w:type="character" w:customStyle="1" w:styleId="QuoteChar">
    <w:name w:val="Quote Char"/>
    <w:basedOn w:val="DefaultParagraphFont"/>
    <w:link w:val="Quote"/>
    <w:uiPriority w:val="29"/>
    <w:rsid w:val="004F479A"/>
    <w:rPr>
      <w:i/>
      <w:iCs/>
      <w:sz w:val="20"/>
      <w:szCs w:val="20"/>
    </w:rPr>
  </w:style>
  <w:style w:type="paragraph" w:styleId="IntenseQuote">
    <w:name w:val="Intense Quote"/>
    <w:basedOn w:val="Normal"/>
    <w:next w:val="Normal"/>
    <w:link w:val="IntenseQuoteChar"/>
    <w:uiPriority w:val="30"/>
    <w:qFormat/>
    <w:rsid w:val="004F479A"/>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IntenseQuoteChar">
    <w:name w:val="Intense Quote Char"/>
    <w:basedOn w:val="DefaultParagraphFont"/>
    <w:link w:val="IntenseQuote"/>
    <w:uiPriority w:val="30"/>
    <w:rsid w:val="004F479A"/>
    <w:rPr>
      <w:i/>
      <w:iCs/>
      <w:color w:val="5B9BD5" w:themeColor="accent1"/>
      <w:sz w:val="20"/>
      <w:szCs w:val="20"/>
    </w:rPr>
  </w:style>
  <w:style w:type="character" w:styleId="SubtleEmphasis">
    <w:name w:val="Subtle Emphasis"/>
    <w:uiPriority w:val="19"/>
    <w:qFormat/>
    <w:rsid w:val="004F479A"/>
    <w:rPr>
      <w:i/>
      <w:iCs/>
      <w:color w:val="1F4D78" w:themeColor="accent1" w:themeShade="7F"/>
    </w:rPr>
  </w:style>
  <w:style w:type="character" w:styleId="IntenseEmphasis">
    <w:name w:val="Intense Emphasis"/>
    <w:uiPriority w:val="21"/>
    <w:qFormat/>
    <w:rsid w:val="004F479A"/>
    <w:rPr>
      <w:b/>
      <w:bCs/>
      <w:caps/>
      <w:color w:val="1F4D78" w:themeColor="accent1" w:themeShade="7F"/>
      <w:spacing w:val="10"/>
    </w:rPr>
  </w:style>
  <w:style w:type="character" w:styleId="SubtleReference">
    <w:name w:val="Subtle Reference"/>
    <w:uiPriority w:val="31"/>
    <w:qFormat/>
    <w:rsid w:val="004F479A"/>
    <w:rPr>
      <w:b/>
      <w:bCs/>
      <w:color w:val="5B9BD5" w:themeColor="accent1"/>
    </w:rPr>
  </w:style>
  <w:style w:type="character" w:styleId="IntenseReference">
    <w:name w:val="Intense Reference"/>
    <w:uiPriority w:val="32"/>
    <w:qFormat/>
    <w:rsid w:val="004F479A"/>
    <w:rPr>
      <w:b/>
      <w:bCs/>
      <w:i/>
      <w:iCs/>
      <w:caps/>
      <w:color w:val="5B9BD5" w:themeColor="accent1"/>
    </w:rPr>
  </w:style>
  <w:style w:type="character" w:styleId="BookTitle">
    <w:name w:val="Book Title"/>
    <w:uiPriority w:val="33"/>
    <w:qFormat/>
    <w:rsid w:val="004F479A"/>
    <w:rPr>
      <w:b/>
      <w:bCs/>
      <w:i/>
      <w:iCs/>
      <w:spacing w:val="9"/>
    </w:rPr>
  </w:style>
  <w:style w:type="table" w:styleId="LightShading-Accent1">
    <w:name w:val="Light Shading Accent 1"/>
    <w:basedOn w:val="TableNormal"/>
    <w:uiPriority w:val="60"/>
    <w:rsid w:val="00706AC5"/>
    <w:pPr>
      <w:spacing w:before="0" w:after="0" w:line="240" w:lineRule="auto"/>
    </w:pPr>
    <w:rPr>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2F31D8"/>
    <w:pPr>
      <w:autoSpaceDE w:val="0"/>
      <w:autoSpaceDN w:val="0"/>
      <w:adjustRightInd w:val="0"/>
      <w:spacing w:before="0" w:after="0" w:line="240" w:lineRule="auto"/>
    </w:pPr>
    <w:rPr>
      <w:rFonts w:ascii="Arial" w:eastAsiaTheme="minorHAnsi" w:hAnsi="Arial" w:cs="Arial"/>
      <w:color w:val="000000"/>
      <w:sz w:val="24"/>
      <w:szCs w:val="24"/>
    </w:rPr>
  </w:style>
  <w:style w:type="paragraph" w:customStyle="1" w:styleId="yiv5612639205msolistparagraph">
    <w:name w:val="yiv5612639205msolistparagraph"/>
    <w:basedOn w:val="Normal"/>
    <w:rsid w:val="002F31D8"/>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LightList-Accent1">
    <w:name w:val="Light List Accent 1"/>
    <w:basedOn w:val="TableNormal"/>
    <w:uiPriority w:val="61"/>
    <w:rsid w:val="00304064"/>
    <w:pPr>
      <w:spacing w:before="0"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FollowedHyperlink">
    <w:name w:val="FollowedHyperlink"/>
    <w:basedOn w:val="DefaultParagraphFont"/>
    <w:uiPriority w:val="99"/>
    <w:semiHidden/>
    <w:unhideWhenUsed/>
    <w:rsid w:val="005C140C"/>
    <w:rPr>
      <w:color w:val="954F72" w:themeColor="followedHyperlink"/>
      <w:u w:val="single"/>
    </w:rPr>
  </w:style>
  <w:style w:type="paragraph" w:styleId="TableofFigures">
    <w:name w:val="table of figures"/>
    <w:basedOn w:val="Normal"/>
    <w:next w:val="Normal"/>
    <w:uiPriority w:val="99"/>
    <w:unhideWhenUsed/>
    <w:rsid w:val="00682CAD"/>
    <w:pPr>
      <w:spacing w:before="0" w:after="0"/>
      <w:ind w:left="440" w:hanging="440"/>
    </w:pPr>
    <w:rPr>
      <w:rFonts w:ascii="Calibri" w:eastAsia="Times New Roman" w:hAnsi="Calibri" w:cs="Calibri"/>
      <w:smallCaps/>
      <w:lang w:val="en-US"/>
    </w:rPr>
  </w:style>
  <w:style w:type="character" w:styleId="CommentReference">
    <w:name w:val="annotation reference"/>
    <w:uiPriority w:val="99"/>
    <w:unhideWhenUsed/>
    <w:rsid w:val="00682CAD"/>
    <w:rPr>
      <w:sz w:val="16"/>
      <w:szCs w:val="16"/>
    </w:rPr>
  </w:style>
  <w:style w:type="paragraph" w:styleId="CommentText">
    <w:name w:val="annotation text"/>
    <w:basedOn w:val="Normal"/>
    <w:link w:val="CommentTextChar"/>
    <w:uiPriority w:val="99"/>
    <w:unhideWhenUsed/>
    <w:rsid w:val="00682CAD"/>
    <w:pPr>
      <w:spacing w:before="0"/>
    </w:pPr>
    <w:rPr>
      <w:rFonts w:ascii="Calibri" w:eastAsia="Times New Roman" w:hAnsi="Calibri" w:cs="Times New Roman"/>
      <w:lang w:val="en-US"/>
    </w:rPr>
  </w:style>
  <w:style w:type="character" w:customStyle="1" w:styleId="CommentTextChar">
    <w:name w:val="Comment Text Char"/>
    <w:basedOn w:val="DefaultParagraphFont"/>
    <w:link w:val="CommentText"/>
    <w:uiPriority w:val="99"/>
    <w:rsid w:val="00682CAD"/>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82CAD"/>
    <w:rPr>
      <w:b/>
      <w:bCs/>
      <w:lang w:val="x-none" w:eastAsia="x-none"/>
    </w:rPr>
  </w:style>
  <w:style w:type="character" w:customStyle="1" w:styleId="CommentSubjectChar">
    <w:name w:val="Comment Subject Char"/>
    <w:basedOn w:val="CommentTextChar"/>
    <w:link w:val="CommentSubject"/>
    <w:uiPriority w:val="99"/>
    <w:semiHidden/>
    <w:rsid w:val="00682CAD"/>
    <w:rPr>
      <w:rFonts w:ascii="Calibri" w:eastAsia="Times New Roman" w:hAnsi="Calibri" w:cs="Times New Roman"/>
      <w:b/>
      <w:bCs/>
      <w:sz w:val="20"/>
      <w:szCs w:val="20"/>
      <w:lang w:val="x-none" w:eastAsia="x-none"/>
    </w:rPr>
  </w:style>
  <w:style w:type="paragraph" w:styleId="Revision">
    <w:name w:val="Revision"/>
    <w:hidden/>
    <w:uiPriority w:val="99"/>
    <w:semiHidden/>
    <w:rsid w:val="00682CAD"/>
    <w:pPr>
      <w:spacing w:before="0" w:after="0" w:line="240" w:lineRule="auto"/>
    </w:pPr>
    <w:rPr>
      <w:rFonts w:ascii="Calibri" w:eastAsia="Times New Roman" w:hAnsi="Calibri" w:cs="Times New Roman"/>
      <w:lang w:val="en-US"/>
    </w:rPr>
  </w:style>
  <w:style w:type="paragraph" w:customStyle="1" w:styleId="tit3">
    <w:name w:val="tit_3"/>
    <w:basedOn w:val="Heading3"/>
    <w:link w:val="tit3Car"/>
    <w:autoRedefine/>
    <w:rsid w:val="00EA6D8F"/>
    <w:pPr>
      <w:keepNext/>
      <w:pBdr>
        <w:top w:val="none" w:sz="0" w:space="0" w:color="auto"/>
        <w:left w:val="none" w:sz="0" w:space="0" w:color="auto"/>
      </w:pBdr>
      <w:spacing w:before="240" w:after="60"/>
    </w:pPr>
    <w:rPr>
      <w:rFonts w:ascii="Times New Roman" w:eastAsia="Times New Roman" w:hAnsi="Times New Roman" w:cs="Times New Roman"/>
      <w:bCs/>
      <w:iCs/>
      <w:caps w:val="0"/>
      <w:color w:val="auto"/>
      <w:spacing w:val="0"/>
      <w:lang w:val="x-none"/>
    </w:rPr>
  </w:style>
  <w:style w:type="character" w:customStyle="1" w:styleId="tit3Car">
    <w:name w:val="tit_3 Car"/>
    <w:link w:val="tit3"/>
    <w:rsid w:val="00EA6D8F"/>
    <w:rPr>
      <w:rFonts w:ascii="Times New Roman" w:eastAsia="Times New Roman" w:hAnsi="Times New Roman" w:cs="Times New Roman"/>
      <w:bCs/>
      <w:iCs/>
      <w:lang w:val="x-none"/>
    </w:rPr>
  </w:style>
  <w:style w:type="table" w:customStyle="1" w:styleId="Tabladecuadrcula2-nfasis11">
    <w:name w:val="Tabla de cuadrícula 2 - Énfasis 11"/>
    <w:basedOn w:val="TableNormal"/>
    <w:uiPriority w:val="47"/>
    <w:rsid w:val="00682CAD"/>
    <w:pPr>
      <w:spacing w:before="0" w:after="0" w:line="240" w:lineRule="auto"/>
    </w:pPr>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
    <w:name w:val="Tabla de cuadrícula 5 oscura - Énfasis 11"/>
    <w:basedOn w:val="TableNormal"/>
    <w:uiPriority w:val="50"/>
    <w:rsid w:val="00682CAD"/>
    <w:pPr>
      <w:spacing w:before="0"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3-nfasis11">
    <w:name w:val="Tabla de cuadrícula 3 - Énfasis 11"/>
    <w:basedOn w:val="TableNormal"/>
    <w:uiPriority w:val="48"/>
    <w:rsid w:val="00682CAD"/>
    <w:pPr>
      <w:spacing w:before="0"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MediumGrid3-Accent1">
    <w:name w:val="Medium Grid 3 Accent 1"/>
    <w:basedOn w:val="TableNormal"/>
    <w:uiPriority w:val="69"/>
    <w:rsid w:val="004F479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PageNumber">
    <w:name w:val="page number"/>
    <w:basedOn w:val="DefaultParagraphFont"/>
    <w:uiPriority w:val="99"/>
    <w:semiHidden/>
    <w:unhideWhenUsed/>
    <w:rsid w:val="00005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49434">
      <w:bodyDiv w:val="1"/>
      <w:marLeft w:val="0"/>
      <w:marRight w:val="0"/>
      <w:marTop w:val="0"/>
      <w:marBottom w:val="0"/>
      <w:divBdr>
        <w:top w:val="none" w:sz="0" w:space="0" w:color="auto"/>
        <w:left w:val="none" w:sz="0" w:space="0" w:color="auto"/>
        <w:bottom w:val="none" w:sz="0" w:space="0" w:color="auto"/>
        <w:right w:val="none" w:sz="0" w:space="0" w:color="auto"/>
      </w:divBdr>
    </w:div>
    <w:div w:id="153836033">
      <w:bodyDiv w:val="1"/>
      <w:marLeft w:val="0"/>
      <w:marRight w:val="0"/>
      <w:marTop w:val="0"/>
      <w:marBottom w:val="0"/>
      <w:divBdr>
        <w:top w:val="none" w:sz="0" w:space="0" w:color="auto"/>
        <w:left w:val="none" w:sz="0" w:space="0" w:color="auto"/>
        <w:bottom w:val="none" w:sz="0" w:space="0" w:color="auto"/>
        <w:right w:val="none" w:sz="0" w:space="0" w:color="auto"/>
      </w:divBdr>
      <w:divsChild>
        <w:div w:id="1926762264">
          <w:marLeft w:val="0"/>
          <w:marRight w:val="0"/>
          <w:marTop w:val="0"/>
          <w:marBottom w:val="0"/>
          <w:divBdr>
            <w:top w:val="none" w:sz="0" w:space="0" w:color="auto"/>
            <w:left w:val="none" w:sz="0" w:space="0" w:color="auto"/>
            <w:bottom w:val="none" w:sz="0" w:space="0" w:color="auto"/>
            <w:right w:val="none" w:sz="0" w:space="0" w:color="auto"/>
          </w:divBdr>
          <w:divsChild>
            <w:div w:id="253783544">
              <w:marLeft w:val="0"/>
              <w:marRight w:val="0"/>
              <w:marTop w:val="0"/>
              <w:marBottom w:val="0"/>
              <w:divBdr>
                <w:top w:val="none" w:sz="0" w:space="0" w:color="auto"/>
                <w:left w:val="none" w:sz="0" w:space="0" w:color="auto"/>
                <w:bottom w:val="none" w:sz="0" w:space="0" w:color="auto"/>
                <w:right w:val="none" w:sz="0" w:space="0" w:color="auto"/>
              </w:divBdr>
              <w:divsChild>
                <w:div w:id="1329554866">
                  <w:marLeft w:val="0"/>
                  <w:marRight w:val="0"/>
                  <w:marTop w:val="0"/>
                  <w:marBottom w:val="0"/>
                  <w:divBdr>
                    <w:top w:val="none" w:sz="0" w:space="0" w:color="auto"/>
                    <w:left w:val="none" w:sz="0" w:space="0" w:color="auto"/>
                    <w:bottom w:val="none" w:sz="0" w:space="0" w:color="auto"/>
                    <w:right w:val="none" w:sz="0" w:space="0" w:color="auto"/>
                  </w:divBdr>
                  <w:divsChild>
                    <w:div w:id="372266509">
                      <w:marLeft w:val="0"/>
                      <w:marRight w:val="0"/>
                      <w:marTop w:val="0"/>
                      <w:marBottom w:val="0"/>
                      <w:divBdr>
                        <w:top w:val="none" w:sz="0" w:space="0" w:color="auto"/>
                        <w:left w:val="none" w:sz="0" w:space="0" w:color="auto"/>
                        <w:bottom w:val="none" w:sz="0" w:space="0" w:color="auto"/>
                        <w:right w:val="none" w:sz="0" w:space="0" w:color="auto"/>
                      </w:divBdr>
                      <w:divsChild>
                        <w:div w:id="1983998734">
                          <w:marLeft w:val="0"/>
                          <w:marRight w:val="0"/>
                          <w:marTop w:val="0"/>
                          <w:marBottom w:val="0"/>
                          <w:divBdr>
                            <w:top w:val="none" w:sz="0" w:space="0" w:color="auto"/>
                            <w:left w:val="none" w:sz="0" w:space="0" w:color="auto"/>
                            <w:bottom w:val="none" w:sz="0" w:space="0" w:color="auto"/>
                            <w:right w:val="none" w:sz="0" w:space="0" w:color="auto"/>
                          </w:divBdr>
                          <w:divsChild>
                            <w:div w:id="2013793494">
                              <w:marLeft w:val="0"/>
                              <w:marRight w:val="0"/>
                              <w:marTop w:val="0"/>
                              <w:marBottom w:val="0"/>
                              <w:divBdr>
                                <w:top w:val="none" w:sz="0" w:space="0" w:color="auto"/>
                                <w:left w:val="none" w:sz="0" w:space="0" w:color="auto"/>
                                <w:bottom w:val="none" w:sz="0" w:space="0" w:color="auto"/>
                                <w:right w:val="none" w:sz="0" w:space="0" w:color="auto"/>
                              </w:divBdr>
                              <w:divsChild>
                                <w:div w:id="585386559">
                                  <w:marLeft w:val="0"/>
                                  <w:marRight w:val="0"/>
                                  <w:marTop w:val="0"/>
                                  <w:marBottom w:val="0"/>
                                  <w:divBdr>
                                    <w:top w:val="none" w:sz="0" w:space="0" w:color="auto"/>
                                    <w:left w:val="none" w:sz="0" w:space="0" w:color="auto"/>
                                    <w:bottom w:val="none" w:sz="0" w:space="0" w:color="auto"/>
                                    <w:right w:val="none" w:sz="0" w:space="0" w:color="auto"/>
                                  </w:divBdr>
                                  <w:divsChild>
                                    <w:div w:id="1316110278">
                                      <w:marLeft w:val="0"/>
                                      <w:marRight w:val="0"/>
                                      <w:marTop w:val="0"/>
                                      <w:marBottom w:val="0"/>
                                      <w:divBdr>
                                        <w:top w:val="none" w:sz="0" w:space="0" w:color="auto"/>
                                        <w:left w:val="none" w:sz="0" w:space="0" w:color="auto"/>
                                        <w:bottom w:val="none" w:sz="0" w:space="0" w:color="auto"/>
                                        <w:right w:val="none" w:sz="0" w:space="0" w:color="auto"/>
                                      </w:divBdr>
                                      <w:divsChild>
                                        <w:div w:id="1121534395">
                                          <w:marLeft w:val="0"/>
                                          <w:marRight w:val="0"/>
                                          <w:marTop w:val="0"/>
                                          <w:marBottom w:val="0"/>
                                          <w:divBdr>
                                            <w:top w:val="none" w:sz="0" w:space="0" w:color="auto"/>
                                            <w:left w:val="none" w:sz="0" w:space="0" w:color="auto"/>
                                            <w:bottom w:val="none" w:sz="0" w:space="0" w:color="auto"/>
                                            <w:right w:val="none" w:sz="0" w:space="0" w:color="auto"/>
                                          </w:divBdr>
                                          <w:divsChild>
                                            <w:div w:id="908417045">
                                              <w:marLeft w:val="0"/>
                                              <w:marRight w:val="0"/>
                                              <w:marTop w:val="0"/>
                                              <w:marBottom w:val="0"/>
                                              <w:divBdr>
                                                <w:top w:val="none" w:sz="0" w:space="0" w:color="auto"/>
                                                <w:left w:val="none" w:sz="0" w:space="0" w:color="auto"/>
                                                <w:bottom w:val="none" w:sz="0" w:space="0" w:color="auto"/>
                                                <w:right w:val="none" w:sz="0" w:space="0" w:color="auto"/>
                                              </w:divBdr>
                                              <w:divsChild>
                                                <w:div w:id="754597817">
                                                  <w:marLeft w:val="0"/>
                                                  <w:marRight w:val="0"/>
                                                  <w:marTop w:val="0"/>
                                                  <w:marBottom w:val="0"/>
                                                  <w:divBdr>
                                                    <w:top w:val="none" w:sz="0" w:space="0" w:color="auto"/>
                                                    <w:left w:val="none" w:sz="0" w:space="0" w:color="auto"/>
                                                    <w:bottom w:val="none" w:sz="0" w:space="0" w:color="auto"/>
                                                    <w:right w:val="none" w:sz="0" w:space="0" w:color="auto"/>
                                                  </w:divBdr>
                                                  <w:divsChild>
                                                    <w:div w:id="496192331">
                                                      <w:marLeft w:val="0"/>
                                                      <w:marRight w:val="0"/>
                                                      <w:marTop w:val="0"/>
                                                      <w:marBottom w:val="0"/>
                                                      <w:divBdr>
                                                        <w:top w:val="none" w:sz="0" w:space="0" w:color="auto"/>
                                                        <w:left w:val="none" w:sz="0" w:space="0" w:color="auto"/>
                                                        <w:bottom w:val="none" w:sz="0" w:space="0" w:color="auto"/>
                                                        <w:right w:val="none" w:sz="0" w:space="0" w:color="auto"/>
                                                      </w:divBdr>
                                                      <w:divsChild>
                                                        <w:div w:id="740249102">
                                                          <w:marLeft w:val="0"/>
                                                          <w:marRight w:val="0"/>
                                                          <w:marTop w:val="450"/>
                                                          <w:marBottom w:val="450"/>
                                                          <w:divBdr>
                                                            <w:top w:val="none" w:sz="0" w:space="0" w:color="auto"/>
                                                            <w:left w:val="none" w:sz="0" w:space="0" w:color="auto"/>
                                                            <w:bottom w:val="none" w:sz="0" w:space="0" w:color="auto"/>
                                                            <w:right w:val="none" w:sz="0" w:space="0" w:color="auto"/>
                                                          </w:divBdr>
                                                          <w:divsChild>
                                                            <w:div w:id="255788984">
                                                              <w:marLeft w:val="0"/>
                                                              <w:marRight w:val="0"/>
                                                              <w:marTop w:val="0"/>
                                                              <w:marBottom w:val="0"/>
                                                              <w:divBdr>
                                                                <w:top w:val="none" w:sz="0" w:space="0" w:color="auto"/>
                                                                <w:left w:val="none" w:sz="0" w:space="0" w:color="auto"/>
                                                                <w:bottom w:val="none" w:sz="0" w:space="0" w:color="auto"/>
                                                                <w:right w:val="none" w:sz="0" w:space="0" w:color="auto"/>
                                                              </w:divBdr>
                                                              <w:divsChild>
                                                                <w:div w:id="266934688">
                                                                  <w:marLeft w:val="0"/>
                                                                  <w:marRight w:val="0"/>
                                                                  <w:marTop w:val="0"/>
                                                                  <w:marBottom w:val="0"/>
                                                                  <w:divBdr>
                                                                    <w:top w:val="none" w:sz="0" w:space="0" w:color="auto"/>
                                                                    <w:left w:val="none" w:sz="0" w:space="0" w:color="auto"/>
                                                                    <w:bottom w:val="none" w:sz="0" w:space="0" w:color="auto"/>
                                                                    <w:right w:val="none" w:sz="0" w:space="0" w:color="auto"/>
                                                                  </w:divBdr>
                                                                  <w:divsChild>
                                                                    <w:div w:id="1231421704">
                                                                      <w:marLeft w:val="0"/>
                                                                      <w:marRight w:val="0"/>
                                                                      <w:marTop w:val="0"/>
                                                                      <w:marBottom w:val="0"/>
                                                                      <w:divBdr>
                                                                        <w:top w:val="none" w:sz="0" w:space="0" w:color="auto"/>
                                                                        <w:left w:val="none" w:sz="0" w:space="0" w:color="auto"/>
                                                                        <w:bottom w:val="none" w:sz="0" w:space="0" w:color="auto"/>
                                                                        <w:right w:val="none" w:sz="0" w:space="0" w:color="auto"/>
                                                                      </w:divBdr>
                                                                      <w:divsChild>
                                                                        <w:div w:id="1313562115">
                                                                          <w:marLeft w:val="0"/>
                                                                          <w:marRight w:val="0"/>
                                                                          <w:marTop w:val="0"/>
                                                                          <w:marBottom w:val="0"/>
                                                                          <w:divBdr>
                                                                            <w:top w:val="none" w:sz="0" w:space="0" w:color="auto"/>
                                                                            <w:left w:val="none" w:sz="0" w:space="0" w:color="auto"/>
                                                                            <w:bottom w:val="none" w:sz="0" w:space="0" w:color="auto"/>
                                                                            <w:right w:val="none" w:sz="0" w:space="0" w:color="auto"/>
                                                                          </w:divBdr>
                                                                          <w:divsChild>
                                                                            <w:div w:id="1652900273">
                                                                              <w:marLeft w:val="0"/>
                                                                              <w:marRight w:val="0"/>
                                                                              <w:marTop w:val="0"/>
                                                                              <w:marBottom w:val="0"/>
                                                                              <w:divBdr>
                                                                                <w:top w:val="none" w:sz="0" w:space="0" w:color="auto"/>
                                                                                <w:left w:val="none" w:sz="0" w:space="0" w:color="auto"/>
                                                                                <w:bottom w:val="none" w:sz="0" w:space="0" w:color="auto"/>
                                                                                <w:right w:val="none" w:sz="0" w:space="0" w:color="auto"/>
                                                                              </w:divBdr>
                                                                              <w:divsChild>
                                                                                <w:div w:id="1749957198">
                                                                                  <w:marLeft w:val="0"/>
                                                                                  <w:marRight w:val="0"/>
                                                                                  <w:marTop w:val="0"/>
                                                                                  <w:marBottom w:val="0"/>
                                                                                  <w:divBdr>
                                                                                    <w:top w:val="none" w:sz="0" w:space="0" w:color="auto"/>
                                                                                    <w:left w:val="none" w:sz="0" w:space="0" w:color="auto"/>
                                                                                    <w:bottom w:val="none" w:sz="0" w:space="0" w:color="auto"/>
                                                                                    <w:right w:val="none" w:sz="0" w:space="0" w:color="auto"/>
                                                                                  </w:divBdr>
                                                                                  <w:divsChild>
                                                                                    <w:div w:id="102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284461">
      <w:bodyDiv w:val="1"/>
      <w:marLeft w:val="0"/>
      <w:marRight w:val="0"/>
      <w:marTop w:val="0"/>
      <w:marBottom w:val="0"/>
      <w:divBdr>
        <w:top w:val="none" w:sz="0" w:space="0" w:color="auto"/>
        <w:left w:val="none" w:sz="0" w:space="0" w:color="auto"/>
        <w:bottom w:val="none" w:sz="0" w:space="0" w:color="auto"/>
        <w:right w:val="none" w:sz="0" w:space="0" w:color="auto"/>
      </w:divBdr>
    </w:div>
    <w:div w:id="337730665">
      <w:bodyDiv w:val="1"/>
      <w:marLeft w:val="0"/>
      <w:marRight w:val="0"/>
      <w:marTop w:val="510"/>
      <w:marBottom w:val="0"/>
      <w:divBdr>
        <w:top w:val="none" w:sz="0" w:space="0" w:color="auto"/>
        <w:left w:val="none" w:sz="0" w:space="0" w:color="auto"/>
        <w:bottom w:val="none" w:sz="0" w:space="0" w:color="auto"/>
        <w:right w:val="none" w:sz="0" w:space="0" w:color="auto"/>
      </w:divBdr>
    </w:div>
    <w:div w:id="410662147">
      <w:bodyDiv w:val="1"/>
      <w:marLeft w:val="0"/>
      <w:marRight w:val="0"/>
      <w:marTop w:val="0"/>
      <w:marBottom w:val="0"/>
      <w:divBdr>
        <w:top w:val="none" w:sz="0" w:space="0" w:color="auto"/>
        <w:left w:val="none" w:sz="0" w:space="0" w:color="auto"/>
        <w:bottom w:val="none" w:sz="0" w:space="0" w:color="auto"/>
        <w:right w:val="none" w:sz="0" w:space="0" w:color="auto"/>
      </w:divBdr>
      <w:divsChild>
        <w:div w:id="1394044713">
          <w:marLeft w:val="0"/>
          <w:marRight w:val="0"/>
          <w:marTop w:val="0"/>
          <w:marBottom w:val="0"/>
          <w:divBdr>
            <w:top w:val="none" w:sz="0" w:space="0" w:color="auto"/>
            <w:left w:val="none" w:sz="0" w:space="0" w:color="auto"/>
            <w:bottom w:val="none" w:sz="0" w:space="0" w:color="auto"/>
            <w:right w:val="none" w:sz="0" w:space="0" w:color="auto"/>
          </w:divBdr>
          <w:divsChild>
            <w:div w:id="1108113015">
              <w:marLeft w:val="406"/>
              <w:marRight w:val="0"/>
              <w:marTop w:val="0"/>
              <w:marBottom w:val="0"/>
              <w:divBdr>
                <w:top w:val="none" w:sz="0" w:space="0" w:color="auto"/>
                <w:left w:val="none" w:sz="0" w:space="0" w:color="auto"/>
                <w:bottom w:val="none" w:sz="0" w:space="0" w:color="auto"/>
                <w:right w:val="none" w:sz="0" w:space="0" w:color="auto"/>
              </w:divBdr>
              <w:divsChild>
                <w:div w:id="1727559443">
                  <w:marLeft w:val="0"/>
                  <w:marRight w:val="0"/>
                  <w:marTop w:val="0"/>
                  <w:marBottom w:val="0"/>
                  <w:divBdr>
                    <w:top w:val="none" w:sz="0" w:space="0" w:color="auto"/>
                    <w:left w:val="none" w:sz="0" w:space="0" w:color="auto"/>
                    <w:bottom w:val="none" w:sz="0" w:space="0" w:color="auto"/>
                    <w:right w:val="none" w:sz="0" w:space="0" w:color="auto"/>
                  </w:divBdr>
                  <w:divsChild>
                    <w:div w:id="1330016810">
                      <w:marLeft w:val="0"/>
                      <w:marRight w:val="0"/>
                      <w:marTop w:val="0"/>
                      <w:marBottom w:val="0"/>
                      <w:divBdr>
                        <w:top w:val="none" w:sz="0" w:space="0" w:color="auto"/>
                        <w:left w:val="none" w:sz="0" w:space="0" w:color="auto"/>
                        <w:bottom w:val="none" w:sz="0" w:space="0" w:color="auto"/>
                        <w:right w:val="none" w:sz="0" w:space="0" w:color="auto"/>
                      </w:divBdr>
                      <w:divsChild>
                        <w:div w:id="45227486">
                          <w:marLeft w:val="0"/>
                          <w:marRight w:val="0"/>
                          <w:marTop w:val="0"/>
                          <w:marBottom w:val="0"/>
                          <w:divBdr>
                            <w:top w:val="none" w:sz="0" w:space="0" w:color="auto"/>
                            <w:left w:val="none" w:sz="0" w:space="0" w:color="auto"/>
                            <w:bottom w:val="none" w:sz="0" w:space="0" w:color="auto"/>
                            <w:right w:val="none" w:sz="0" w:space="0" w:color="auto"/>
                          </w:divBdr>
                          <w:divsChild>
                            <w:div w:id="362443857">
                              <w:marLeft w:val="0"/>
                              <w:marRight w:val="0"/>
                              <w:marTop w:val="3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7581">
      <w:bodyDiv w:val="1"/>
      <w:marLeft w:val="0"/>
      <w:marRight w:val="0"/>
      <w:marTop w:val="0"/>
      <w:marBottom w:val="0"/>
      <w:divBdr>
        <w:top w:val="none" w:sz="0" w:space="0" w:color="auto"/>
        <w:left w:val="none" w:sz="0" w:space="0" w:color="auto"/>
        <w:bottom w:val="none" w:sz="0" w:space="0" w:color="auto"/>
        <w:right w:val="none" w:sz="0" w:space="0" w:color="auto"/>
      </w:divBdr>
    </w:div>
    <w:div w:id="603684613">
      <w:bodyDiv w:val="1"/>
      <w:marLeft w:val="0"/>
      <w:marRight w:val="0"/>
      <w:marTop w:val="0"/>
      <w:marBottom w:val="0"/>
      <w:divBdr>
        <w:top w:val="none" w:sz="0" w:space="0" w:color="auto"/>
        <w:left w:val="none" w:sz="0" w:space="0" w:color="auto"/>
        <w:bottom w:val="none" w:sz="0" w:space="0" w:color="auto"/>
        <w:right w:val="none" w:sz="0" w:space="0" w:color="auto"/>
      </w:divBdr>
      <w:divsChild>
        <w:div w:id="1973946176">
          <w:marLeft w:val="0"/>
          <w:marRight w:val="0"/>
          <w:marTop w:val="100"/>
          <w:marBottom w:val="100"/>
          <w:divBdr>
            <w:top w:val="none" w:sz="0" w:space="0" w:color="auto"/>
            <w:left w:val="none" w:sz="0" w:space="0" w:color="auto"/>
            <w:bottom w:val="none" w:sz="0" w:space="0" w:color="auto"/>
            <w:right w:val="none" w:sz="0" w:space="0" w:color="auto"/>
          </w:divBdr>
          <w:divsChild>
            <w:div w:id="1038704393">
              <w:marLeft w:val="0"/>
              <w:marRight w:val="0"/>
              <w:marTop w:val="0"/>
              <w:marBottom w:val="0"/>
              <w:divBdr>
                <w:top w:val="none" w:sz="0" w:space="0" w:color="auto"/>
                <w:left w:val="none" w:sz="0" w:space="0" w:color="auto"/>
                <w:bottom w:val="none" w:sz="0" w:space="0" w:color="auto"/>
                <w:right w:val="none" w:sz="0" w:space="0" w:color="auto"/>
              </w:divBdr>
              <w:divsChild>
                <w:div w:id="357439641">
                  <w:marLeft w:val="0"/>
                  <w:marRight w:val="0"/>
                  <w:marTop w:val="0"/>
                  <w:marBottom w:val="0"/>
                  <w:divBdr>
                    <w:top w:val="single" w:sz="2" w:space="0" w:color="CCCCCC"/>
                    <w:left w:val="single" w:sz="6" w:space="0" w:color="CCCCCC"/>
                    <w:bottom w:val="single" w:sz="2" w:space="0" w:color="CCCCCC"/>
                    <w:right w:val="single" w:sz="6" w:space="0" w:color="CCCCCC"/>
                  </w:divBdr>
                  <w:divsChild>
                    <w:div w:id="469172858">
                      <w:marLeft w:val="0"/>
                      <w:marRight w:val="0"/>
                      <w:marTop w:val="0"/>
                      <w:marBottom w:val="0"/>
                      <w:divBdr>
                        <w:top w:val="none" w:sz="0" w:space="0" w:color="auto"/>
                        <w:left w:val="none" w:sz="0" w:space="0" w:color="auto"/>
                        <w:bottom w:val="none" w:sz="0" w:space="0" w:color="auto"/>
                        <w:right w:val="none" w:sz="0" w:space="0" w:color="auto"/>
                      </w:divBdr>
                      <w:divsChild>
                        <w:div w:id="576669965">
                          <w:marLeft w:val="0"/>
                          <w:marRight w:val="0"/>
                          <w:marTop w:val="0"/>
                          <w:marBottom w:val="0"/>
                          <w:divBdr>
                            <w:top w:val="none" w:sz="0" w:space="0" w:color="auto"/>
                            <w:left w:val="none" w:sz="0" w:space="0" w:color="auto"/>
                            <w:bottom w:val="none" w:sz="0" w:space="0" w:color="auto"/>
                            <w:right w:val="none" w:sz="0" w:space="0" w:color="auto"/>
                          </w:divBdr>
                          <w:divsChild>
                            <w:div w:id="1199582716">
                              <w:marLeft w:val="0"/>
                              <w:marRight w:val="0"/>
                              <w:marTop w:val="0"/>
                              <w:marBottom w:val="0"/>
                              <w:divBdr>
                                <w:top w:val="none" w:sz="0" w:space="0" w:color="auto"/>
                                <w:left w:val="none" w:sz="0" w:space="0" w:color="auto"/>
                                <w:bottom w:val="none" w:sz="0" w:space="0" w:color="auto"/>
                                <w:right w:val="none" w:sz="0" w:space="0" w:color="auto"/>
                              </w:divBdr>
                              <w:divsChild>
                                <w:div w:id="1350528386">
                                  <w:marLeft w:val="0"/>
                                  <w:marRight w:val="0"/>
                                  <w:marTop w:val="0"/>
                                  <w:marBottom w:val="0"/>
                                  <w:divBdr>
                                    <w:top w:val="none" w:sz="0" w:space="0" w:color="auto"/>
                                    <w:left w:val="none" w:sz="0" w:space="0" w:color="auto"/>
                                    <w:bottom w:val="none" w:sz="0" w:space="0" w:color="auto"/>
                                    <w:right w:val="none" w:sz="0" w:space="0" w:color="auto"/>
                                  </w:divBdr>
                                  <w:divsChild>
                                    <w:div w:id="1347321406">
                                      <w:marLeft w:val="0"/>
                                      <w:marRight w:val="0"/>
                                      <w:marTop w:val="0"/>
                                      <w:marBottom w:val="0"/>
                                      <w:divBdr>
                                        <w:top w:val="none" w:sz="0" w:space="0" w:color="auto"/>
                                        <w:left w:val="none" w:sz="0" w:space="0" w:color="auto"/>
                                        <w:bottom w:val="none" w:sz="0" w:space="0" w:color="auto"/>
                                        <w:right w:val="none" w:sz="0" w:space="0" w:color="auto"/>
                                      </w:divBdr>
                                      <w:divsChild>
                                        <w:div w:id="1264341100">
                                          <w:marLeft w:val="225"/>
                                          <w:marRight w:val="0"/>
                                          <w:marTop w:val="0"/>
                                          <w:marBottom w:val="0"/>
                                          <w:divBdr>
                                            <w:top w:val="none" w:sz="0" w:space="0" w:color="auto"/>
                                            <w:left w:val="none" w:sz="0" w:space="0" w:color="auto"/>
                                            <w:bottom w:val="none" w:sz="0" w:space="0" w:color="auto"/>
                                            <w:right w:val="none" w:sz="0" w:space="0" w:color="auto"/>
                                          </w:divBdr>
                                          <w:divsChild>
                                            <w:div w:id="1171338192">
                                              <w:marLeft w:val="0"/>
                                              <w:marRight w:val="0"/>
                                              <w:marTop w:val="0"/>
                                              <w:marBottom w:val="0"/>
                                              <w:divBdr>
                                                <w:top w:val="none" w:sz="0" w:space="0" w:color="auto"/>
                                                <w:left w:val="none" w:sz="0" w:space="0" w:color="auto"/>
                                                <w:bottom w:val="none" w:sz="0" w:space="0" w:color="auto"/>
                                                <w:right w:val="none" w:sz="0" w:space="0" w:color="auto"/>
                                              </w:divBdr>
                                              <w:divsChild>
                                                <w:div w:id="2007439870">
                                                  <w:marLeft w:val="0"/>
                                                  <w:marRight w:val="0"/>
                                                  <w:marTop w:val="0"/>
                                                  <w:marBottom w:val="0"/>
                                                  <w:divBdr>
                                                    <w:top w:val="none" w:sz="0" w:space="0" w:color="auto"/>
                                                    <w:left w:val="none" w:sz="0" w:space="0" w:color="auto"/>
                                                    <w:bottom w:val="dotted" w:sz="6" w:space="4" w:color="CCCCCC"/>
                                                    <w:right w:val="none" w:sz="0" w:space="0" w:color="auto"/>
                                                  </w:divBdr>
                                                  <w:divsChild>
                                                    <w:div w:id="344668888">
                                                      <w:marLeft w:val="0"/>
                                                      <w:marRight w:val="0"/>
                                                      <w:marTop w:val="0"/>
                                                      <w:marBottom w:val="0"/>
                                                      <w:divBdr>
                                                        <w:top w:val="none" w:sz="0" w:space="0" w:color="auto"/>
                                                        <w:left w:val="none" w:sz="0" w:space="0" w:color="auto"/>
                                                        <w:bottom w:val="none" w:sz="0" w:space="0" w:color="auto"/>
                                                        <w:right w:val="none" w:sz="0" w:space="0" w:color="auto"/>
                                                      </w:divBdr>
                                                      <w:divsChild>
                                                        <w:div w:id="2128312589">
                                                          <w:marLeft w:val="0"/>
                                                          <w:marRight w:val="0"/>
                                                          <w:marTop w:val="0"/>
                                                          <w:marBottom w:val="0"/>
                                                          <w:divBdr>
                                                            <w:top w:val="none" w:sz="0" w:space="0" w:color="auto"/>
                                                            <w:left w:val="none" w:sz="0" w:space="0" w:color="auto"/>
                                                            <w:bottom w:val="none" w:sz="0" w:space="0" w:color="auto"/>
                                                            <w:right w:val="none" w:sz="0" w:space="0" w:color="auto"/>
                                                          </w:divBdr>
                                                          <w:divsChild>
                                                            <w:div w:id="1328441131">
                                                              <w:marLeft w:val="0"/>
                                                              <w:marRight w:val="0"/>
                                                              <w:marTop w:val="75"/>
                                                              <w:marBottom w:val="75"/>
                                                              <w:divBdr>
                                                                <w:top w:val="none" w:sz="0" w:space="0" w:color="auto"/>
                                                                <w:left w:val="none" w:sz="0" w:space="0" w:color="auto"/>
                                                                <w:bottom w:val="none" w:sz="0" w:space="0" w:color="auto"/>
                                                                <w:right w:val="none" w:sz="0" w:space="0" w:color="auto"/>
                                                              </w:divBdr>
                                                              <w:divsChild>
                                                                <w:div w:id="9581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2984569">
      <w:bodyDiv w:val="1"/>
      <w:marLeft w:val="0"/>
      <w:marRight w:val="0"/>
      <w:marTop w:val="0"/>
      <w:marBottom w:val="0"/>
      <w:divBdr>
        <w:top w:val="none" w:sz="0" w:space="0" w:color="auto"/>
        <w:left w:val="none" w:sz="0" w:space="0" w:color="auto"/>
        <w:bottom w:val="none" w:sz="0" w:space="0" w:color="auto"/>
        <w:right w:val="none" w:sz="0" w:space="0" w:color="auto"/>
      </w:divBdr>
    </w:div>
    <w:div w:id="616061091">
      <w:bodyDiv w:val="1"/>
      <w:marLeft w:val="0"/>
      <w:marRight w:val="0"/>
      <w:marTop w:val="0"/>
      <w:marBottom w:val="0"/>
      <w:divBdr>
        <w:top w:val="none" w:sz="0" w:space="0" w:color="auto"/>
        <w:left w:val="none" w:sz="0" w:space="0" w:color="auto"/>
        <w:bottom w:val="none" w:sz="0" w:space="0" w:color="auto"/>
        <w:right w:val="none" w:sz="0" w:space="0" w:color="auto"/>
      </w:divBdr>
      <w:divsChild>
        <w:div w:id="1605579710">
          <w:marLeft w:val="0"/>
          <w:marRight w:val="0"/>
          <w:marTop w:val="0"/>
          <w:marBottom w:val="0"/>
          <w:divBdr>
            <w:top w:val="none" w:sz="0" w:space="0" w:color="auto"/>
            <w:left w:val="none" w:sz="0" w:space="0" w:color="auto"/>
            <w:bottom w:val="none" w:sz="0" w:space="0" w:color="auto"/>
            <w:right w:val="none" w:sz="0" w:space="0" w:color="auto"/>
          </w:divBdr>
          <w:divsChild>
            <w:div w:id="1656371353">
              <w:marLeft w:val="0"/>
              <w:marRight w:val="0"/>
              <w:marTop w:val="0"/>
              <w:marBottom w:val="0"/>
              <w:divBdr>
                <w:top w:val="none" w:sz="0" w:space="0" w:color="auto"/>
                <w:left w:val="none" w:sz="0" w:space="0" w:color="auto"/>
                <w:bottom w:val="none" w:sz="0" w:space="0" w:color="auto"/>
                <w:right w:val="none" w:sz="0" w:space="0" w:color="auto"/>
              </w:divBdr>
              <w:divsChild>
                <w:div w:id="1351755995">
                  <w:marLeft w:val="0"/>
                  <w:marRight w:val="0"/>
                  <w:marTop w:val="0"/>
                  <w:marBottom w:val="0"/>
                  <w:divBdr>
                    <w:top w:val="none" w:sz="0" w:space="0" w:color="auto"/>
                    <w:left w:val="none" w:sz="0" w:space="0" w:color="auto"/>
                    <w:bottom w:val="none" w:sz="0" w:space="0" w:color="auto"/>
                    <w:right w:val="none" w:sz="0" w:space="0" w:color="auto"/>
                  </w:divBdr>
                  <w:divsChild>
                    <w:div w:id="1716344767">
                      <w:marLeft w:val="0"/>
                      <w:marRight w:val="0"/>
                      <w:marTop w:val="0"/>
                      <w:marBottom w:val="0"/>
                      <w:divBdr>
                        <w:top w:val="none" w:sz="0" w:space="0" w:color="auto"/>
                        <w:left w:val="none" w:sz="0" w:space="0" w:color="auto"/>
                        <w:bottom w:val="none" w:sz="0" w:space="0" w:color="auto"/>
                        <w:right w:val="none" w:sz="0" w:space="0" w:color="auto"/>
                      </w:divBdr>
                      <w:divsChild>
                        <w:div w:id="1721243248">
                          <w:marLeft w:val="0"/>
                          <w:marRight w:val="0"/>
                          <w:marTop w:val="0"/>
                          <w:marBottom w:val="0"/>
                          <w:divBdr>
                            <w:top w:val="none" w:sz="0" w:space="0" w:color="auto"/>
                            <w:left w:val="none" w:sz="0" w:space="0" w:color="auto"/>
                            <w:bottom w:val="none" w:sz="0" w:space="0" w:color="auto"/>
                            <w:right w:val="none" w:sz="0" w:space="0" w:color="auto"/>
                          </w:divBdr>
                          <w:divsChild>
                            <w:div w:id="1355771010">
                              <w:marLeft w:val="0"/>
                              <w:marRight w:val="0"/>
                              <w:marTop w:val="0"/>
                              <w:marBottom w:val="0"/>
                              <w:divBdr>
                                <w:top w:val="none" w:sz="0" w:space="0" w:color="auto"/>
                                <w:left w:val="none" w:sz="0" w:space="0" w:color="auto"/>
                                <w:bottom w:val="none" w:sz="0" w:space="0" w:color="auto"/>
                                <w:right w:val="none" w:sz="0" w:space="0" w:color="auto"/>
                              </w:divBdr>
                              <w:divsChild>
                                <w:div w:id="1406759746">
                                  <w:marLeft w:val="0"/>
                                  <w:marRight w:val="0"/>
                                  <w:marTop w:val="0"/>
                                  <w:marBottom w:val="0"/>
                                  <w:divBdr>
                                    <w:top w:val="none" w:sz="0" w:space="0" w:color="auto"/>
                                    <w:left w:val="none" w:sz="0" w:space="0" w:color="auto"/>
                                    <w:bottom w:val="none" w:sz="0" w:space="0" w:color="auto"/>
                                    <w:right w:val="none" w:sz="0" w:space="0" w:color="auto"/>
                                  </w:divBdr>
                                  <w:divsChild>
                                    <w:div w:id="1043671829">
                                      <w:marLeft w:val="0"/>
                                      <w:marRight w:val="0"/>
                                      <w:marTop w:val="0"/>
                                      <w:marBottom w:val="0"/>
                                      <w:divBdr>
                                        <w:top w:val="none" w:sz="0" w:space="0" w:color="auto"/>
                                        <w:left w:val="none" w:sz="0" w:space="0" w:color="auto"/>
                                        <w:bottom w:val="none" w:sz="0" w:space="0" w:color="auto"/>
                                        <w:right w:val="none" w:sz="0" w:space="0" w:color="auto"/>
                                      </w:divBdr>
                                      <w:divsChild>
                                        <w:div w:id="574708927">
                                          <w:marLeft w:val="0"/>
                                          <w:marRight w:val="0"/>
                                          <w:marTop w:val="0"/>
                                          <w:marBottom w:val="0"/>
                                          <w:divBdr>
                                            <w:top w:val="none" w:sz="0" w:space="0" w:color="auto"/>
                                            <w:left w:val="none" w:sz="0" w:space="0" w:color="auto"/>
                                            <w:bottom w:val="none" w:sz="0" w:space="0" w:color="auto"/>
                                            <w:right w:val="none" w:sz="0" w:space="0" w:color="auto"/>
                                          </w:divBdr>
                                          <w:divsChild>
                                            <w:div w:id="140923010">
                                              <w:marLeft w:val="0"/>
                                              <w:marRight w:val="0"/>
                                              <w:marTop w:val="0"/>
                                              <w:marBottom w:val="0"/>
                                              <w:divBdr>
                                                <w:top w:val="none" w:sz="0" w:space="0" w:color="auto"/>
                                                <w:left w:val="none" w:sz="0" w:space="0" w:color="auto"/>
                                                <w:bottom w:val="none" w:sz="0" w:space="0" w:color="auto"/>
                                                <w:right w:val="none" w:sz="0" w:space="0" w:color="auto"/>
                                              </w:divBdr>
                                              <w:divsChild>
                                                <w:div w:id="211625423">
                                                  <w:marLeft w:val="0"/>
                                                  <w:marRight w:val="0"/>
                                                  <w:marTop w:val="0"/>
                                                  <w:marBottom w:val="0"/>
                                                  <w:divBdr>
                                                    <w:top w:val="none" w:sz="0" w:space="0" w:color="auto"/>
                                                    <w:left w:val="none" w:sz="0" w:space="0" w:color="auto"/>
                                                    <w:bottom w:val="none" w:sz="0" w:space="0" w:color="auto"/>
                                                    <w:right w:val="none" w:sz="0" w:space="0" w:color="auto"/>
                                                  </w:divBdr>
                                                  <w:divsChild>
                                                    <w:div w:id="310793532">
                                                      <w:marLeft w:val="0"/>
                                                      <w:marRight w:val="0"/>
                                                      <w:marTop w:val="0"/>
                                                      <w:marBottom w:val="0"/>
                                                      <w:divBdr>
                                                        <w:top w:val="none" w:sz="0" w:space="0" w:color="auto"/>
                                                        <w:left w:val="none" w:sz="0" w:space="0" w:color="auto"/>
                                                        <w:bottom w:val="none" w:sz="0" w:space="0" w:color="auto"/>
                                                        <w:right w:val="none" w:sz="0" w:space="0" w:color="auto"/>
                                                      </w:divBdr>
                                                      <w:divsChild>
                                                        <w:div w:id="290943081">
                                                          <w:marLeft w:val="0"/>
                                                          <w:marRight w:val="0"/>
                                                          <w:marTop w:val="450"/>
                                                          <w:marBottom w:val="450"/>
                                                          <w:divBdr>
                                                            <w:top w:val="none" w:sz="0" w:space="0" w:color="auto"/>
                                                            <w:left w:val="none" w:sz="0" w:space="0" w:color="auto"/>
                                                            <w:bottom w:val="none" w:sz="0" w:space="0" w:color="auto"/>
                                                            <w:right w:val="none" w:sz="0" w:space="0" w:color="auto"/>
                                                          </w:divBdr>
                                                          <w:divsChild>
                                                            <w:div w:id="1824807295">
                                                              <w:marLeft w:val="0"/>
                                                              <w:marRight w:val="0"/>
                                                              <w:marTop w:val="0"/>
                                                              <w:marBottom w:val="0"/>
                                                              <w:divBdr>
                                                                <w:top w:val="none" w:sz="0" w:space="0" w:color="auto"/>
                                                                <w:left w:val="none" w:sz="0" w:space="0" w:color="auto"/>
                                                                <w:bottom w:val="none" w:sz="0" w:space="0" w:color="auto"/>
                                                                <w:right w:val="none" w:sz="0" w:space="0" w:color="auto"/>
                                                              </w:divBdr>
                                                              <w:divsChild>
                                                                <w:div w:id="775517368">
                                                                  <w:marLeft w:val="0"/>
                                                                  <w:marRight w:val="0"/>
                                                                  <w:marTop w:val="450"/>
                                                                  <w:marBottom w:val="300"/>
                                                                  <w:divBdr>
                                                                    <w:top w:val="single" w:sz="6" w:space="0" w:color="22A7B1"/>
                                                                    <w:left w:val="single" w:sz="6" w:space="11" w:color="22A7B1"/>
                                                                    <w:bottom w:val="single" w:sz="6" w:space="0" w:color="22A7B1"/>
                                                                    <w:right w:val="single" w:sz="6" w:space="11" w:color="22A7B1"/>
                                                                  </w:divBdr>
                                                                  <w:divsChild>
                                                                    <w:div w:id="1988431500">
                                                                      <w:marLeft w:val="0"/>
                                                                      <w:marRight w:val="0"/>
                                                                      <w:marTop w:val="0"/>
                                                                      <w:marBottom w:val="0"/>
                                                                      <w:divBdr>
                                                                        <w:top w:val="none" w:sz="0" w:space="0" w:color="auto"/>
                                                                        <w:left w:val="none" w:sz="0" w:space="0" w:color="auto"/>
                                                                        <w:bottom w:val="none" w:sz="0" w:space="0" w:color="auto"/>
                                                                        <w:right w:val="none" w:sz="0" w:space="0" w:color="auto"/>
                                                                      </w:divBdr>
                                                                      <w:divsChild>
                                                                        <w:div w:id="1127047902">
                                                                          <w:marLeft w:val="0"/>
                                                                          <w:marRight w:val="0"/>
                                                                          <w:marTop w:val="0"/>
                                                                          <w:marBottom w:val="0"/>
                                                                          <w:divBdr>
                                                                            <w:top w:val="single" w:sz="6" w:space="11" w:color="22A7B1"/>
                                                                            <w:left w:val="none" w:sz="0" w:space="0" w:color="auto"/>
                                                                            <w:bottom w:val="none" w:sz="0" w:space="0" w:color="auto"/>
                                                                            <w:right w:val="none" w:sz="0" w:space="0" w:color="auto"/>
                                                                          </w:divBdr>
                                                                          <w:divsChild>
                                                                            <w:div w:id="84422801">
                                                                              <w:marLeft w:val="0"/>
                                                                              <w:marRight w:val="0"/>
                                                                              <w:marTop w:val="0"/>
                                                                              <w:marBottom w:val="0"/>
                                                                              <w:divBdr>
                                                                                <w:top w:val="none" w:sz="0" w:space="0" w:color="auto"/>
                                                                                <w:left w:val="none" w:sz="0" w:space="0" w:color="auto"/>
                                                                                <w:bottom w:val="none" w:sz="0" w:space="0" w:color="auto"/>
                                                                                <w:right w:val="none" w:sz="0" w:space="0" w:color="auto"/>
                                                                              </w:divBdr>
                                                                              <w:divsChild>
                                                                                <w:div w:id="909581284">
                                                                                  <w:marLeft w:val="0"/>
                                                                                  <w:marRight w:val="0"/>
                                                                                  <w:marTop w:val="0"/>
                                                                                  <w:marBottom w:val="0"/>
                                                                                  <w:divBdr>
                                                                                    <w:top w:val="none" w:sz="0" w:space="0" w:color="auto"/>
                                                                                    <w:left w:val="none" w:sz="0" w:space="0" w:color="auto"/>
                                                                                    <w:bottom w:val="none" w:sz="0" w:space="0" w:color="auto"/>
                                                                                    <w:right w:val="none" w:sz="0" w:space="0" w:color="auto"/>
                                                                                  </w:divBdr>
                                                                                  <w:divsChild>
                                                                                    <w:div w:id="597175331">
                                                                                      <w:marLeft w:val="0"/>
                                                                                      <w:marRight w:val="0"/>
                                                                                      <w:marTop w:val="0"/>
                                                                                      <w:marBottom w:val="60"/>
                                                                                      <w:divBdr>
                                                                                        <w:top w:val="none" w:sz="0" w:space="0" w:color="auto"/>
                                                                                        <w:left w:val="none" w:sz="0" w:space="0" w:color="auto"/>
                                                                                        <w:bottom w:val="none" w:sz="0" w:space="0" w:color="auto"/>
                                                                                        <w:right w:val="none" w:sz="0" w:space="0" w:color="auto"/>
                                                                                      </w:divBdr>
                                                                                    </w:div>
                                                                                    <w:div w:id="1122380416">
                                                                                      <w:marLeft w:val="0"/>
                                                                                      <w:marRight w:val="0"/>
                                                                                      <w:marTop w:val="0"/>
                                                                                      <w:marBottom w:val="60"/>
                                                                                      <w:divBdr>
                                                                                        <w:top w:val="none" w:sz="0" w:space="0" w:color="auto"/>
                                                                                        <w:left w:val="none" w:sz="0" w:space="0" w:color="auto"/>
                                                                                        <w:bottom w:val="none" w:sz="0" w:space="0" w:color="auto"/>
                                                                                        <w:right w:val="none" w:sz="0" w:space="0" w:color="auto"/>
                                                                                      </w:divBdr>
                                                                                    </w:div>
                                                                                    <w:div w:id="81340150">
                                                                                      <w:marLeft w:val="0"/>
                                                                                      <w:marRight w:val="0"/>
                                                                                      <w:marTop w:val="0"/>
                                                                                      <w:marBottom w:val="60"/>
                                                                                      <w:divBdr>
                                                                                        <w:top w:val="none" w:sz="0" w:space="0" w:color="auto"/>
                                                                                        <w:left w:val="none" w:sz="0" w:space="0" w:color="auto"/>
                                                                                        <w:bottom w:val="none" w:sz="0" w:space="0" w:color="auto"/>
                                                                                        <w:right w:val="none" w:sz="0" w:space="0" w:color="auto"/>
                                                                                      </w:divBdr>
                                                                                    </w:div>
                                                                                    <w:div w:id="739013442">
                                                                                      <w:marLeft w:val="0"/>
                                                                                      <w:marRight w:val="0"/>
                                                                                      <w:marTop w:val="0"/>
                                                                                      <w:marBottom w:val="60"/>
                                                                                      <w:divBdr>
                                                                                        <w:top w:val="none" w:sz="0" w:space="0" w:color="auto"/>
                                                                                        <w:left w:val="none" w:sz="0" w:space="0" w:color="auto"/>
                                                                                        <w:bottom w:val="none" w:sz="0" w:space="0" w:color="auto"/>
                                                                                        <w:right w:val="none" w:sz="0" w:space="0" w:color="auto"/>
                                                                                      </w:divBdr>
                                                                                    </w:div>
                                                                                    <w:div w:id="1557204158">
                                                                                      <w:marLeft w:val="0"/>
                                                                                      <w:marRight w:val="0"/>
                                                                                      <w:marTop w:val="0"/>
                                                                                      <w:marBottom w:val="60"/>
                                                                                      <w:divBdr>
                                                                                        <w:top w:val="none" w:sz="0" w:space="0" w:color="auto"/>
                                                                                        <w:left w:val="none" w:sz="0" w:space="0" w:color="auto"/>
                                                                                        <w:bottom w:val="none" w:sz="0" w:space="0" w:color="auto"/>
                                                                                        <w:right w:val="none" w:sz="0" w:space="0" w:color="auto"/>
                                                                                      </w:divBdr>
                                                                                    </w:div>
                                                                                    <w:div w:id="19301159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372070">
      <w:bodyDiv w:val="1"/>
      <w:marLeft w:val="0"/>
      <w:marRight w:val="0"/>
      <w:marTop w:val="0"/>
      <w:marBottom w:val="0"/>
      <w:divBdr>
        <w:top w:val="none" w:sz="0" w:space="0" w:color="auto"/>
        <w:left w:val="none" w:sz="0" w:space="0" w:color="auto"/>
        <w:bottom w:val="none" w:sz="0" w:space="0" w:color="auto"/>
        <w:right w:val="none" w:sz="0" w:space="0" w:color="auto"/>
      </w:divBdr>
      <w:divsChild>
        <w:div w:id="644430096">
          <w:marLeft w:val="0"/>
          <w:marRight w:val="0"/>
          <w:marTop w:val="100"/>
          <w:marBottom w:val="100"/>
          <w:divBdr>
            <w:top w:val="none" w:sz="0" w:space="0" w:color="auto"/>
            <w:left w:val="none" w:sz="0" w:space="0" w:color="auto"/>
            <w:bottom w:val="none" w:sz="0" w:space="0" w:color="auto"/>
            <w:right w:val="none" w:sz="0" w:space="0" w:color="auto"/>
          </w:divBdr>
          <w:divsChild>
            <w:div w:id="1879048370">
              <w:marLeft w:val="0"/>
              <w:marRight w:val="0"/>
              <w:marTop w:val="0"/>
              <w:marBottom w:val="0"/>
              <w:divBdr>
                <w:top w:val="none" w:sz="0" w:space="0" w:color="auto"/>
                <w:left w:val="none" w:sz="0" w:space="0" w:color="auto"/>
                <w:bottom w:val="none" w:sz="0" w:space="0" w:color="auto"/>
                <w:right w:val="none" w:sz="0" w:space="0" w:color="auto"/>
              </w:divBdr>
              <w:divsChild>
                <w:div w:id="340359706">
                  <w:marLeft w:val="0"/>
                  <w:marRight w:val="0"/>
                  <w:marTop w:val="0"/>
                  <w:marBottom w:val="0"/>
                  <w:divBdr>
                    <w:top w:val="single" w:sz="2" w:space="0" w:color="CCCCCC"/>
                    <w:left w:val="single" w:sz="6" w:space="0" w:color="CCCCCC"/>
                    <w:bottom w:val="single" w:sz="2" w:space="0" w:color="CCCCCC"/>
                    <w:right w:val="single" w:sz="6" w:space="0" w:color="CCCCCC"/>
                  </w:divBdr>
                  <w:divsChild>
                    <w:div w:id="239600944">
                      <w:marLeft w:val="0"/>
                      <w:marRight w:val="0"/>
                      <w:marTop w:val="0"/>
                      <w:marBottom w:val="0"/>
                      <w:divBdr>
                        <w:top w:val="none" w:sz="0" w:space="0" w:color="auto"/>
                        <w:left w:val="none" w:sz="0" w:space="0" w:color="auto"/>
                        <w:bottom w:val="none" w:sz="0" w:space="0" w:color="auto"/>
                        <w:right w:val="none" w:sz="0" w:space="0" w:color="auto"/>
                      </w:divBdr>
                      <w:divsChild>
                        <w:div w:id="1753232711">
                          <w:marLeft w:val="0"/>
                          <w:marRight w:val="0"/>
                          <w:marTop w:val="0"/>
                          <w:marBottom w:val="0"/>
                          <w:divBdr>
                            <w:top w:val="none" w:sz="0" w:space="0" w:color="auto"/>
                            <w:left w:val="none" w:sz="0" w:space="0" w:color="auto"/>
                            <w:bottom w:val="none" w:sz="0" w:space="0" w:color="auto"/>
                            <w:right w:val="none" w:sz="0" w:space="0" w:color="auto"/>
                          </w:divBdr>
                          <w:divsChild>
                            <w:div w:id="779379585">
                              <w:marLeft w:val="0"/>
                              <w:marRight w:val="0"/>
                              <w:marTop w:val="0"/>
                              <w:marBottom w:val="0"/>
                              <w:divBdr>
                                <w:top w:val="none" w:sz="0" w:space="0" w:color="auto"/>
                                <w:left w:val="none" w:sz="0" w:space="0" w:color="auto"/>
                                <w:bottom w:val="none" w:sz="0" w:space="0" w:color="auto"/>
                                <w:right w:val="none" w:sz="0" w:space="0" w:color="auto"/>
                              </w:divBdr>
                              <w:divsChild>
                                <w:div w:id="709651648">
                                  <w:marLeft w:val="0"/>
                                  <w:marRight w:val="0"/>
                                  <w:marTop w:val="0"/>
                                  <w:marBottom w:val="0"/>
                                  <w:divBdr>
                                    <w:top w:val="none" w:sz="0" w:space="0" w:color="auto"/>
                                    <w:left w:val="none" w:sz="0" w:space="0" w:color="auto"/>
                                    <w:bottom w:val="none" w:sz="0" w:space="0" w:color="auto"/>
                                    <w:right w:val="none" w:sz="0" w:space="0" w:color="auto"/>
                                  </w:divBdr>
                                  <w:divsChild>
                                    <w:div w:id="770004118">
                                      <w:marLeft w:val="0"/>
                                      <w:marRight w:val="0"/>
                                      <w:marTop w:val="0"/>
                                      <w:marBottom w:val="0"/>
                                      <w:divBdr>
                                        <w:top w:val="none" w:sz="0" w:space="0" w:color="auto"/>
                                        <w:left w:val="none" w:sz="0" w:space="0" w:color="auto"/>
                                        <w:bottom w:val="none" w:sz="0" w:space="0" w:color="auto"/>
                                        <w:right w:val="none" w:sz="0" w:space="0" w:color="auto"/>
                                      </w:divBdr>
                                      <w:divsChild>
                                        <w:div w:id="889732031">
                                          <w:marLeft w:val="225"/>
                                          <w:marRight w:val="0"/>
                                          <w:marTop w:val="0"/>
                                          <w:marBottom w:val="0"/>
                                          <w:divBdr>
                                            <w:top w:val="none" w:sz="0" w:space="0" w:color="auto"/>
                                            <w:left w:val="none" w:sz="0" w:space="0" w:color="auto"/>
                                            <w:bottom w:val="none" w:sz="0" w:space="0" w:color="auto"/>
                                            <w:right w:val="none" w:sz="0" w:space="0" w:color="auto"/>
                                          </w:divBdr>
                                          <w:divsChild>
                                            <w:div w:id="1367439900">
                                              <w:marLeft w:val="0"/>
                                              <w:marRight w:val="0"/>
                                              <w:marTop w:val="0"/>
                                              <w:marBottom w:val="0"/>
                                              <w:divBdr>
                                                <w:top w:val="none" w:sz="0" w:space="0" w:color="auto"/>
                                                <w:left w:val="none" w:sz="0" w:space="0" w:color="auto"/>
                                                <w:bottom w:val="none" w:sz="0" w:space="0" w:color="auto"/>
                                                <w:right w:val="none" w:sz="0" w:space="0" w:color="auto"/>
                                              </w:divBdr>
                                              <w:divsChild>
                                                <w:div w:id="136649261">
                                                  <w:marLeft w:val="0"/>
                                                  <w:marRight w:val="0"/>
                                                  <w:marTop w:val="0"/>
                                                  <w:marBottom w:val="0"/>
                                                  <w:divBdr>
                                                    <w:top w:val="none" w:sz="0" w:space="0" w:color="auto"/>
                                                    <w:left w:val="none" w:sz="0" w:space="0" w:color="auto"/>
                                                    <w:bottom w:val="dotted" w:sz="6" w:space="4" w:color="CCCCCC"/>
                                                    <w:right w:val="none" w:sz="0" w:space="0" w:color="auto"/>
                                                  </w:divBdr>
                                                  <w:divsChild>
                                                    <w:div w:id="2120293468">
                                                      <w:marLeft w:val="0"/>
                                                      <w:marRight w:val="0"/>
                                                      <w:marTop w:val="0"/>
                                                      <w:marBottom w:val="0"/>
                                                      <w:divBdr>
                                                        <w:top w:val="none" w:sz="0" w:space="0" w:color="auto"/>
                                                        <w:left w:val="none" w:sz="0" w:space="0" w:color="auto"/>
                                                        <w:bottom w:val="none" w:sz="0" w:space="0" w:color="auto"/>
                                                        <w:right w:val="none" w:sz="0" w:space="0" w:color="auto"/>
                                                      </w:divBdr>
                                                      <w:divsChild>
                                                        <w:div w:id="2045715358">
                                                          <w:marLeft w:val="0"/>
                                                          <w:marRight w:val="0"/>
                                                          <w:marTop w:val="0"/>
                                                          <w:marBottom w:val="0"/>
                                                          <w:divBdr>
                                                            <w:top w:val="none" w:sz="0" w:space="0" w:color="auto"/>
                                                            <w:left w:val="none" w:sz="0" w:space="0" w:color="auto"/>
                                                            <w:bottom w:val="none" w:sz="0" w:space="0" w:color="auto"/>
                                                            <w:right w:val="none" w:sz="0" w:space="0" w:color="auto"/>
                                                          </w:divBdr>
                                                          <w:divsChild>
                                                            <w:div w:id="175731089">
                                                              <w:marLeft w:val="0"/>
                                                              <w:marRight w:val="0"/>
                                                              <w:marTop w:val="75"/>
                                                              <w:marBottom w:val="75"/>
                                                              <w:divBdr>
                                                                <w:top w:val="none" w:sz="0" w:space="0" w:color="auto"/>
                                                                <w:left w:val="none" w:sz="0" w:space="0" w:color="auto"/>
                                                                <w:bottom w:val="none" w:sz="0" w:space="0" w:color="auto"/>
                                                                <w:right w:val="none" w:sz="0" w:space="0" w:color="auto"/>
                                                              </w:divBdr>
                                                              <w:divsChild>
                                                                <w:div w:id="20248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957813">
      <w:bodyDiv w:val="1"/>
      <w:marLeft w:val="0"/>
      <w:marRight w:val="0"/>
      <w:marTop w:val="0"/>
      <w:marBottom w:val="0"/>
      <w:divBdr>
        <w:top w:val="none" w:sz="0" w:space="0" w:color="auto"/>
        <w:left w:val="none" w:sz="0" w:space="0" w:color="auto"/>
        <w:bottom w:val="none" w:sz="0" w:space="0" w:color="auto"/>
        <w:right w:val="none" w:sz="0" w:space="0" w:color="auto"/>
      </w:divBdr>
      <w:divsChild>
        <w:div w:id="1154756515">
          <w:marLeft w:val="0"/>
          <w:marRight w:val="0"/>
          <w:marTop w:val="0"/>
          <w:marBottom w:val="0"/>
          <w:divBdr>
            <w:top w:val="none" w:sz="0" w:space="0" w:color="auto"/>
            <w:left w:val="none" w:sz="0" w:space="0" w:color="auto"/>
            <w:bottom w:val="none" w:sz="0" w:space="0" w:color="auto"/>
            <w:right w:val="none" w:sz="0" w:space="0" w:color="auto"/>
          </w:divBdr>
          <w:divsChild>
            <w:div w:id="10213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61518">
      <w:bodyDiv w:val="1"/>
      <w:marLeft w:val="0"/>
      <w:marRight w:val="0"/>
      <w:marTop w:val="0"/>
      <w:marBottom w:val="0"/>
      <w:divBdr>
        <w:top w:val="none" w:sz="0" w:space="0" w:color="auto"/>
        <w:left w:val="none" w:sz="0" w:space="0" w:color="auto"/>
        <w:bottom w:val="none" w:sz="0" w:space="0" w:color="auto"/>
        <w:right w:val="none" w:sz="0" w:space="0" w:color="auto"/>
      </w:divBdr>
      <w:divsChild>
        <w:div w:id="2044669126">
          <w:marLeft w:val="0"/>
          <w:marRight w:val="0"/>
          <w:marTop w:val="0"/>
          <w:marBottom w:val="0"/>
          <w:divBdr>
            <w:top w:val="none" w:sz="0" w:space="0" w:color="auto"/>
            <w:left w:val="none" w:sz="0" w:space="0" w:color="auto"/>
            <w:bottom w:val="none" w:sz="0" w:space="0" w:color="auto"/>
            <w:right w:val="none" w:sz="0" w:space="0" w:color="auto"/>
          </w:divBdr>
          <w:divsChild>
            <w:div w:id="2019572810">
              <w:marLeft w:val="0"/>
              <w:marRight w:val="0"/>
              <w:marTop w:val="0"/>
              <w:marBottom w:val="0"/>
              <w:divBdr>
                <w:top w:val="none" w:sz="0" w:space="0" w:color="auto"/>
                <w:left w:val="none" w:sz="0" w:space="0" w:color="auto"/>
                <w:bottom w:val="none" w:sz="0" w:space="0" w:color="auto"/>
                <w:right w:val="none" w:sz="0" w:space="0" w:color="auto"/>
              </w:divBdr>
              <w:divsChild>
                <w:div w:id="624194931">
                  <w:marLeft w:val="0"/>
                  <w:marRight w:val="0"/>
                  <w:marTop w:val="0"/>
                  <w:marBottom w:val="0"/>
                  <w:divBdr>
                    <w:top w:val="none" w:sz="0" w:space="0" w:color="auto"/>
                    <w:left w:val="none" w:sz="0" w:space="0" w:color="auto"/>
                    <w:bottom w:val="none" w:sz="0" w:space="0" w:color="auto"/>
                    <w:right w:val="none" w:sz="0" w:space="0" w:color="auto"/>
                  </w:divBdr>
                  <w:divsChild>
                    <w:div w:id="1981109845">
                      <w:marLeft w:val="0"/>
                      <w:marRight w:val="0"/>
                      <w:marTop w:val="0"/>
                      <w:marBottom w:val="0"/>
                      <w:divBdr>
                        <w:top w:val="none" w:sz="0" w:space="0" w:color="auto"/>
                        <w:left w:val="none" w:sz="0" w:space="0" w:color="auto"/>
                        <w:bottom w:val="none" w:sz="0" w:space="0" w:color="auto"/>
                        <w:right w:val="none" w:sz="0" w:space="0" w:color="auto"/>
                      </w:divBdr>
                      <w:divsChild>
                        <w:div w:id="1871794888">
                          <w:marLeft w:val="0"/>
                          <w:marRight w:val="0"/>
                          <w:marTop w:val="0"/>
                          <w:marBottom w:val="0"/>
                          <w:divBdr>
                            <w:top w:val="none" w:sz="0" w:space="0" w:color="auto"/>
                            <w:left w:val="none" w:sz="0" w:space="0" w:color="auto"/>
                            <w:bottom w:val="none" w:sz="0" w:space="0" w:color="auto"/>
                            <w:right w:val="none" w:sz="0" w:space="0" w:color="auto"/>
                          </w:divBdr>
                          <w:divsChild>
                            <w:div w:id="381172914">
                              <w:marLeft w:val="0"/>
                              <w:marRight w:val="0"/>
                              <w:marTop w:val="0"/>
                              <w:marBottom w:val="0"/>
                              <w:divBdr>
                                <w:top w:val="none" w:sz="0" w:space="0" w:color="auto"/>
                                <w:left w:val="none" w:sz="0" w:space="0" w:color="auto"/>
                                <w:bottom w:val="none" w:sz="0" w:space="0" w:color="auto"/>
                                <w:right w:val="none" w:sz="0" w:space="0" w:color="auto"/>
                              </w:divBdr>
                            </w:div>
                            <w:div w:id="641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984445">
      <w:bodyDiv w:val="1"/>
      <w:marLeft w:val="0"/>
      <w:marRight w:val="0"/>
      <w:marTop w:val="0"/>
      <w:marBottom w:val="0"/>
      <w:divBdr>
        <w:top w:val="none" w:sz="0" w:space="0" w:color="auto"/>
        <w:left w:val="none" w:sz="0" w:space="0" w:color="auto"/>
        <w:bottom w:val="none" w:sz="0" w:space="0" w:color="auto"/>
        <w:right w:val="none" w:sz="0" w:space="0" w:color="auto"/>
      </w:divBdr>
      <w:divsChild>
        <w:div w:id="1560630439">
          <w:marLeft w:val="0"/>
          <w:marRight w:val="0"/>
          <w:marTop w:val="0"/>
          <w:marBottom w:val="0"/>
          <w:divBdr>
            <w:top w:val="none" w:sz="0" w:space="0" w:color="auto"/>
            <w:left w:val="none" w:sz="0" w:space="0" w:color="auto"/>
            <w:bottom w:val="none" w:sz="0" w:space="0" w:color="auto"/>
            <w:right w:val="none" w:sz="0" w:space="0" w:color="auto"/>
          </w:divBdr>
          <w:divsChild>
            <w:div w:id="1421874500">
              <w:marLeft w:val="-225"/>
              <w:marRight w:val="-225"/>
              <w:marTop w:val="0"/>
              <w:marBottom w:val="0"/>
              <w:divBdr>
                <w:top w:val="none" w:sz="0" w:space="0" w:color="auto"/>
                <w:left w:val="none" w:sz="0" w:space="0" w:color="auto"/>
                <w:bottom w:val="none" w:sz="0" w:space="0" w:color="auto"/>
                <w:right w:val="none" w:sz="0" w:space="0" w:color="auto"/>
              </w:divBdr>
              <w:divsChild>
                <w:div w:id="1028457488">
                  <w:marLeft w:val="0"/>
                  <w:marRight w:val="0"/>
                  <w:marTop w:val="0"/>
                  <w:marBottom w:val="0"/>
                  <w:divBdr>
                    <w:top w:val="none" w:sz="0" w:space="0" w:color="auto"/>
                    <w:left w:val="none" w:sz="0" w:space="0" w:color="auto"/>
                    <w:bottom w:val="none" w:sz="0" w:space="0" w:color="auto"/>
                    <w:right w:val="none" w:sz="0" w:space="0" w:color="auto"/>
                  </w:divBdr>
                  <w:divsChild>
                    <w:div w:id="720060786">
                      <w:marLeft w:val="-225"/>
                      <w:marRight w:val="-225"/>
                      <w:marTop w:val="0"/>
                      <w:marBottom w:val="0"/>
                      <w:divBdr>
                        <w:top w:val="none" w:sz="0" w:space="0" w:color="auto"/>
                        <w:left w:val="none" w:sz="0" w:space="0" w:color="auto"/>
                        <w:bottom w:val="none" w:sz="0" w:space="0" w:color="auto"/>
                        <w:right w:val="none" w:sz="0" w:space="0" w:color="auto"/>
                      </w:divBdr>
                      <w:divsChild>
                        <w:div w:id="52168565">
                          <w:marLeft w:val="0"/>
                          <w:marRight w:val="0"/>
                          <w:marTop w:val="0"/>
                          <w:marBottom w:val="0"/>
                          <w:divBdr>
                            <w:top w:val="none" w:sz="0" w:space="0" w:color="auto"/>
                            <w:left w:val="none" w:sz="0" w:space="0" w:color="auto"/>
                            <w:bottom w:val="none" w:sz="0" w:space="0" w:color="auto"/>
                            <w:right w:val="none" w:sz="0" w:space="0" w:color="auto"/>
                          </w:divBdr>
                          <w:divsChild>
                            <w:div w:id="938291090">
                              <w:marLeft w:val="0"/>
                              <w:marRight w:val="0"/>
                              <w:marTop w:val="0"/>
                              <w:marBottom w:val="0"/>
                              <w:divBdr>
                                <w:top w:val="none" w:sz="0" w:space="0" w:color="auto"/>
                                <w:left w:val="none" w:sz="0" w:space="0" w:color="auto"/>
                                <w:bottom w:val="none" w:sz="0" w:space="0" w:color="auto"/>
                                <w:right w:val="none" w:sz="0" w:space="0" w:color="auto"/>
                              </w:divBdr>
                              <w:divsChild>
                                <w:div w:id="952519413">
                                  <w:marLeft w:val="0"/>
                                  <w:marRight w:val="0"/>
                                  <w:marTop w:val="225"/>
                                  <w:marBottom w:val="0"/>
                                  <w:divBdr>
                                    <w:top w:val="none" w:sz="0" w:space="0" w:color="auto"/>
                                    <w:left w:val="none" w:sz="0" w:space="0" w:color="auto"/>
                                    <w:bottom w:val="none" w:sz="0" w:space="0" w:color="auto"/>
                                    <w:right w:val="none" w:sz="0" w:space="0" w:color="auto"/>
                                  </w:divBdr>
                                  <w:divsChild>
                                    <w:div w:id="6319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132619">
      <w:bodyDiv w:val="1"/>
      <w:marLeft w:val="0"/>
      <w:marRight w:val="0"/>
      <w:marTop w:val="0"/>
      <w:marBottom w:val="0"/>
      <w:divBdr>
        <w:top w:val="none" w:sz="0" w:space="0" w:color="auto"/>
        <w:left w:val="none" w:sz="0" w:space="0" w:color="auto"/>
        <w:bottom w:val="none" w:sz="0" w:space="0" w:color="auto"/>
        <w:right w:val="none" w:sz="0" w:space="0" w:color="auto"/>
      </w:divBdr>
      <w:divsChild>
        <w:div w:id="1372654120">
          <w:marLeft w:val="0"/>
          <w:marRight w:val="0"/>
          <w:marTop w:val="0"/>
          <w:marBottom w:val="0"/>
          <w:divBdr>
            <w:top w:val="none" w:sz="0" w:space="0" w:color="auto"/>
            <w:left w:val="none" w:sz="0" w:space="0" w:color="auto"/>
            <w:bottom w:val="none" w:sz="0" w:space="0" w:color="auto"/>
            <w:right w:val="none" w:sz="0" w:space="0" w:color="auto"/>
          </w:divBdr>
          <w:divsChild>
            <w:div w:id="1447583099">
              <w:marLeft w:val="406"/>
              <w:marRight w:val="0"/>
              <w:marTop w:val="0"/>
              <w:marBottom w:val="0"/>
              <w:divBdr>
                <w:top w:val="none" w:sz="0" w:space="0" w:color="auto"/>
                <w:left w:val="none" w:sz="0" w:space="0" w:color="auto"/>
                <w:bottom w:val="none" w:sz="0" w:space="0" w:color="auto"/>
                <w:right w:val="none" w:sz="0" w:space="0" w:color="auto"/>
              </w:divBdr>
              <w:divsChild>
                <w:div w:id="845943291">
                  <w:marLeft w:val="0"/>
                  <w:marRight w:val="0"/>
                  <w:marTop w:val="0"/>
                  <w:marBottom w:val="0"/>
                  <w:divBdr>
                    <w:top w:val="none" w:sz="0" w:space="0" w:color="auto"/>
                    <w:left w:val="none" w:sz="0" w:space="0" w:color="auto"/>
                    <w:bottom w:val="none" w:sz="0" w:space="0" w:color="auto"/>
                    <w:right w:val="none" w:sz="0" w:space="0" w:color="auto"/>
                  </w:divBdr>
                  <w:divsChild>
                    <w:div w:id="466315976">
                      <w:marLeft w:val="0"/>
                      <w:marRight w:val="0"/>
                      <w:marTop w:val="0"/>
                      <w:marBottom w:val="0"/>
                      <w:divBdr>
                        <w:top w:val="none" w:sz="0" w:space="0" w:color="auto"/>
                        <w:left w:val="single" w:sz="6" w:space="0" w:color="393636"/>
                        <w:bottom w:val="none" w:sz="0" w:space="0" w:color="auto"/>
                        <w:right w:val="none" w:sz="0" w:space="0" w:color="auto"/>
                      </w:divBdr>
                    </w:div>
                  </w:divsChild>
                </w:div>
              </w:divsChild>
            </w:div>
          </w:divsChild>
        </w:div>
      </w:divsChild>
    </w:div>
    <w:div w:id="863254863">
      <w:bodyDiv w:val="1"/>
      <w:marLeft w:val="0"/>
      <w:marRight w:val="0"/>
      <w:marTop w:val="0"/>
      <w:marBottom w:val="0"/>
      <w:divBdr>
        <w:top w:val="none" w:sz="0" w:space="0" w:color="auto"/>
        <w:left w:val="none" w:sz="0" w:space="0" w:color="auto"/>
        <w:bottom w:val="none" w:sz="0" w:space="0" w:color="auto"/>
        <w:right w:val="none" w:sz="0" w:space="0" w:color="auto"/>
      </w:divBdr>
    </w:div>
    <w:div w:id="921254617">
      <w:bodyDiv w:val="1"/>
      <w:marLeft w:val="0"/>
      <w:marRight w:val="0"/>
      <w:marTop w:val="0"/>
      <w:marBottom w:val="15"/>
      <w:divBdr>
        <w:top w:val="none" w:sz="0" w:space="0" w:color="auto"/>
        <w:left w:val="none" w:sz="0" w:space="0" w:color="auto"/>
        <w:bottom w:val="none" w:sz="0" w:space="0" w:color="auto"/>
        <w:right w:val="none" w:sz="0" w:space="0" w:color="auto"/>
      </w:divBdr>
      <w:divsChild>
        <w:div w:id="1555462067">
          <w:marLeft w:val="0"/>
          <w:marRight w:val="0"/>
          <w:marTop w:val="0"/>
          <w:marBottom w:val="0"/>
          <w:divBdr>
            <w:top w:val="none" w:sz="0" w:space="0" w:color="auto"/>
            <w:left w:val="none" w:sz="0" w:space="0" w:color="auto"/>
            <w:bottom w:val="none" w:sz="0" w:space="0" w:color="auto"/>
            <w:right w:val="none" w:sz="0" w:space="0" w:color="auto"/>
          </w:divBdr>
          <w:divsChild>
            <w:div w:id="1189948875">
              <w:marLeft w:val="0"/>
              <w:marRight w:val="0"/>
              <w:marTop w:val="0"/>
              <w:marBottom w:val="0"/>
              <w:divBdr>
                <w:top w:val="none" w:sz="0" w:space="0" w:color="auto"/>
                <w:left w:val="none" w:sz="0" w:space="0" w:color="auto"/>
                <w:bottom w:val="none" w:sz="0" w:space="0" w:color="auto"/>
                <w:right w:val="none" w:sz="0" w:space="0" w:color="auto"/>
              </w:divBdr>
              <w:divsChild>
                <w:div w:id="362443269">
                  <w:marLeft w:val="0"/>
                  <w:marRight w:val="0"/>
                  <w:marTop w:val="0"/>
                  <w:marBottom w:val="0"/>
                  <w:divBdr>
                    <w:top w:val="none" w:sz="0" w:space="0" w:color="auto"/>
                    <w:left w:val="none" w:sz="0" w:space="0" w:color="auto"/>
                    <w:bottom w:val="none" w:sz="0" w:space="0" w:color="auto"/>
                    <w:right w:val="none" w:sz="0" w:space="0" w:color="auto"/>
                  </w:divBdr>
                  <w:divsChild>
                    <w:div w:id="855198205">
                      <w:marLeft w:val="0"/>
                      <w:marRight w:val="0"/>
                      <w:marTop w:val="0"/>
                      <w:marBottom w:val="0"/>
                      <w:divBdr>
                        <w:top w:val="none" w:sz="0" w:space="0" w:color="auto"/>
                        <w:left w:val="none" w:sz="0" w:space="0" w:color="auto"/>
                        <w:bottom w:val="none" w:sz="0" w:space="0" w:color="auto"/>
                        <w:right w:val="none" w:sz="0" w:space="0" w:color="auto"/>
                      </w:divBdr>
                      <w:divsChild>
                        <w:div w:id="1047069070">
                          <w:marLeft w:val="0"/>
                          <w:marRight w:val="0"/>
                          <w:marTop w:val="0"/>
                          <w:marBottom w:val="0"/>
                          <w:divBdr>
                            <w:top w:val="none" w:sz="0" w:space="0" w:color="auto"/>
                            <w:left w:val="none" w:sz="0" w:space="0" w:color="auto"/>
                            <w:bottom w:val="none" w:sz="0" w:space="0" w:color="auto"/>
                            <w:right w:val="none" w:sz="0" w:space="0" w:color="auto"/>
                          </w:divBdr>
                          <w:divsChild>
                            <w:div w:id="310794421">
                              <w:marLeft w:val="0"/>
                              <w:marRight w:val="0"/>
                              <w:marTop w:val="0"/>
                              <w:marBottom w:val="0"/>
                              <w:divBdr>
                                <w:top w:val="none" w:sz="0" w:space="0" w:color="auto"/>
                                <w:left w:val="none" w:sz="0" w:space="0" w:color="auto"/>
                                <w:bottom w:val="none" w:sz="0" w:space="0" w:color="auto"/>
                                <w:right w:val="none" w:sz="0" w:space="0" w:color="auto"/>
                              </w:divBdr>
                              <w:divsChild>
                                <w:div w:id="422186322">
                                  <w:marLeft w:val="0"/>
                                  <w:marRight w:val="0"/>
                                  <w:marTop w:val="0"/>
                                  <w:marBottom w:val="0"/>
                                  <w:divBdr>
                                    <w:top w:val="none" w:sz="0" w:space="0" w:color="auto"/>
                                    <w:left w:val="none" w:sz="0" w:space="0" w:color="auto"/>
                                    <w:bottom w:val="none" w:sz="0" w:space="0" w:color="auto"/>
                                    <w:right w:val="none" w:sz="0" w:space="0" w:color="auto"/>
                                  </w:divBdr>
                                  <w:divsChild>
                                    <w:div w:id="1281448910">
                                      <w:marLeft w:val="0"/>
                                      <w:marRight w:val="0"/>
                                      <w:marTop w:val="0"/>
                                      <w:marBottom w:val="0"/>
                                      <w:divBdr>
                                        <w:top w:val="none" w:sz="0" w:space="0" w:color="auto"/>
                                        <w:left w:val="none" w:sz="0" w:space="0" w:color="auto"/>
                                        <w:bottom w:val="none" w:sz="0" w:space="0" w:color="auto"/>
                                        <w:right w:val="none" w:sz="0" w:space="0" w:color="auto"/>
                                      </w:divBdr>
                                      <w:divsChild>
                                        <w:div w:id="1105686548">
                                          <w:marLeft w:val="150"/>
                                          <w:marRight w:val="150"/>
                                          <w:marTop w:val="150"/>
                                          <w:marBottom w:val="150"/>
                                          <w:divBdr>
                                            <w:top w:val="none" w:sz="0" w:space="0" w:color="auto"/>
                                            <w:left w:val="none" w:sz="0" w:space="0" w:color="auto"/>
                                            <w:bottom w:val="none" w:sz="0" w:space="0" w:color="auto"/>
                                            <w:right w:val="none" w:sz="0" w:space="0" w:color="auto"/>
                                          </w:divBdr>
                                          <w:divsChild>
                                            <w:div w:id="11616172">
                                              <w:marLeft w:val="-375"/>
                                              <w:marRight w:val="-225"/>
                                              <w:marTop w:val="0"/>
                                              <w:marBottom w:val="0"/>
                                              <w:divBdr>
                                                <w:top w:val="none" w:sz="0" w:space="0" w:color="auto"/>
                                                <w:left w:val="none" w:sz="0" w:space="0" w:color="auto"/>
                                                <w:bottom w:val="none" w:sz="0" w:space="0" w:color="auto"/>
                                                <w:right w:val="none" w:sz="0" w:space="0" w:color="auto"/>
                                              </w:divBdr>
                                              <w:divsChild>
                                                <w:div w:id="5218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7953571">
      <w:bodyDiv w:val="1"/>
      <w:marLeft w:val="0"/>
      <w:marRight w:val="0"/>
      <w:marTop w:val="0"/>
      <w:marBottom w:val="0"/>
      <w:divBdr>
        <w:top w:val="none" w:sz="0" w:space="0" w:color="auto"/>
        <w:left w:val="none" w:sz="0" w:space="0" w:color="auto"/>
        <w:bottom w:val="none" w:sz="0" w:space="0" w:color="auto"/>
        <w:right w:val="none" w:sz="0" w:space="0" w:color="auto"/>
      </w:divBdr>
    </w:div>
    <w:div w:id="941718472">
      <w:bodyDiv w:val="1"/>
      <w:marLeft w:val="0"/>
      <w:marRight w:val="0"/>
      <w:marTop w:val="0"/>
      <w:marBottom w:val="0"/>
      <w:divBdr>
        <w:top w:val="none" w:sz="0" w:space="0" w:color="auto"/>
        <w:left w:val="none" w:sz="0" w:space="0" w:color="auto"/>
        <w:bottom w:val="none" w:sz="0" w:space="0" w:color="auto"/>
        <w:right w:val="none" w:sz="0" w:space="0" w:color="auto"/>
      </w:divBdr>
      <w:divsChild>
        <w:div w:id="730620025">
          <w:marLeft w:val="0"/>
          <w:marRight w:val="0"/>
          <w:marTop w:val="0"/>
          <w:marBottom w:val="0"/>
          <w:divBdr>
            <w:top w:val="none" w:sz="0" w:space="0" w:color="auto"/>
            <w:left w:val="none" w:sz="0" w:space="0" w:color="auto"/>
            <w:bottom w:val="none" w:sz="0" w:space="0" w:color="auto"/>
            <w:right w:val="none" w:sz="0" w:space="0" w:color="auto"/>
          </w:divBdr>
          <w:divsChild>
            <w:div w:id="2121102712">
              <w:marLeft w:val="0"/>
              <w:marRight w:val="0"/>
              <w:marTop w:val="0"/>
              <w:marBottom w:val="0"/>
              <w:divBdr>
                <w:top w:val="none" w:sz="0" w:space="0" w:color="auto"/>
                <w:left w:val="none" w:sz="0" w:space="0" w:color="auto"/>
                <w:bottom w:val="none" w:sz="0" w:space="0" w:color="auto"/>
                <w:right w:val="none" w:sz="0" w:space="0" w:color="auto"/>
              </w:divBdr>
              <w:divsChild>
                <w:div w:id="401221321">
                  <w:marLeft w:val="0"/>
                  <w:marRight w:val="0"/>
                  <w:marTop w:val="0"/>
                  <w:marBottom w:val="0"/>
                  <w:divBdr>
                    <w:top w:val="none" w:sz="0" w:space="0" w:color="auto"/>
                    <w:left w:val="none" w:sz="0" w:space="0" w:color="auto"/>
                    <w:bottom w:val="none" w:sz="0" w:space="0" w:color="auto"/>
                    <w:right w:val="none" w:sz="0" w:space="0" w:color="auto"/>
                  </w:divBdr>
                  <w:divsChild>
                    <w:div w:id="1478373660">
                      <w:marLeft w:val="0"/>
                      <w:marRight w:val="0"/>
                      <w:marTop w:val="0"/>
                      <w:marBottom w:val="0"/>
                      <w:divBdr>
                        <w:top w:val="none" w:sz="0" w:space="0" w:color="auto"/>
                        <w:left w:val="none" w:sz="0" w:space="0" w:color="auto"/>
                        <w:bottom w:val="none" w:sz="0" w:space="0" w:color="auto"/>
                        <w:right w:val="none" w:sz="0" w:space="0" w:color="auto"/>
                      </w:divBdr>
                      <w:divsChild>
                        <w:div w:id="1645887498">
                          <w:marLeft w:val="0"/>
                          <w:marRight w:val="0"/>
                          <w:marTop w:val="45"/>
                          <w:marBottom w:val="0"/>
                          <w:divBdr>
                            <w:top w:val="none" w:sz="0" w:space="0" w:color="auto"/>
                            <w:left w:val="none" w:sz="0" w:space="0" w:color="auto"/>
                            <w:bottom w:val="none" w:sz="0" w:space="0" w:color="auto"/>
                            <w:right w:val="none" w:sz="0" w:space="0" w:color="auto"/>
                          </w:divBdr>
                          <w:divsChild>
                            <w:div w:id="607660241">
                              <w:marLeft w:val="0"/>
                              <w:marRight w:val="0"/>
                              <w:marTop w:val="0"/>
                              <w:marBottom w:val="0"/>
                              <w:divBdr>
                                <w:top w:val="none" w:sz="0" w:space="0" w:color="auto"/>
                                <w:left w:val="none" w:sz="0" w:space="0" w:color="auto"/>
                                <w:bottom w:val="none" w:sz="0" w:space="0" w:color="auto"/>
                                <w:right w:val="none" w:sz="0" w:space="0" w:color="auto"/>
                              </w:divBdr>
                              <w:divsChild>
                                <w:div w:id="225728292">
                                  <w:marLeft w:val="2070"/>
                                  <w:marRight w:val="3810"/>
                                  <w:marTop w:val="0"/>
                                  <w:marBottom w:val="0"/>
                                  <w:divBdr>
                                    <w:top w:val="none" w:sz="0" w:space="0" w:color="auto"/>
                                    <w:left w:val="none" w:sz="0" w:space="0" w:color="auto"/>
                                    <w:bottom w:val="none" w:sz="0" w:space="0" w:color="auto"/>
                                    <w:right w:val="none" w:sz="0" w:space="0" w:color="auto"/>
                                  </w:divBdr>
                                  <w:divsChild>
                                    <w:div w:id="1590578018">
                                      <w:marLeft w:val="0"/>
                                      <w:marRight w:val="0"/>
                                      <w:marTop w:val="0"/>
                                      <w:marBottom w:val="0"/>
                                      <w:divBdr>
                                        <w:top w:val="none" w:sz="0" w:space="0" w:color="auto"/>
                                        <w:left w:val="none" w:sz="0" w:space="0" w:color="auto"/>
                                        <w:bottom w:val="none" w:sz="0" w:space="0" w:color="auto"/>
                                        <w:right w:val="none" w:sz="0" w:space="0" w:color="auto"/>
                                      </w:divBdr>
                                      <w:divsChild>
                                        <w:div w:id="1586185163">
                                          <w:marLeft w:val="0"/>
                                          <w:marRight w:val="0"/>
                                          <w:marTop w:val="0"/>
                                          <w:marBottom w:val="0"/>
                                          <w:divBdr>
                                            <w:top w:val="none" w:sz="0" w:space="0" w:color="auto"/>
                                            <w:left w:val="none" w:sz="0" w:space="0" w:color="auto"/>
                                            <w:bottom w:val="none" w:sz="0" w:space="0" w:color="auto"/>
                                            <w:right w:val="none" w:sz="0" w:space="0" w:color="auto"/>
                                          </w:divBdr>
                                          <w:divsChild>
                                            <w:div w:id="730275407">
                                              <w:marLeft w:val="0"/>
                                              <w:marRight w:val="0"/>
                                              <w:marTop w:val="0"/>
                                              <w:marBottom w:val="0"/>
                                              <w:divBdr>
                                                <w:top w:val="none" w:sz="0" w:space="0" w:color="auto"/>
                                                <w:left w:val="none" w:sz="0" w:space="0" w:color="auto"/>
                                                <w:bottom w:val="none" w:sz="0" w:space="0" w:color="auto"/>
                                                <w:right w:val="none" w:sz="0" w:space="0" w:color="auto"/>
                                              </w:divBdr>
                                              <w:divsChild>
                                                <w:div w:id="1089038134">
                                                  <w:marLeft w:val="0"/>
                                                  <w:marRight w:val="0"/>
                                                  <w:marTop w:val="0"/>
                                                  <w:marBottom w:val="0"/>
                                                  <w:divBdr>
                                                    <w:top w:val="none" w:sz="0" w:space="0" w:color="auto"/>
                                                    <w:left w:val="none" w:sz="0" w:space="0" w:color="auto"/>
                                                    <w:bottom w:val="none" w:sz="0" w:space="0" w:color="auto"/>
                                                    <w:right w:val="none" w:sz="0" w:space="0" w:color="auto"/>
                                                  </w:divBdr>
                                                  <w:divsChild>
                                                    <w:div w:id="2129159373">
                                                      <w:marLeft w:val="0"/>
                                                      <w:marRight w:val="0"/>
                                                      <w:marTop w:val="0"/>
                                                      <w:marBottom w:val="0"/>
                                                      <w:divBdr>
                                                        <w:top w:val="none" w:sz="0" w:space="0" w:color="auto"/>
                                                        <w:left w:val="none" w:sz="0" w:space="0" w:color="auto"/>
                                                        <w:bottom w:val="none" w:sz="0" w:space="0" w:color="auto"/>
                                                        <w:right w:val="none" w:sz="0" w:space="0" w:color="auto"/>
                                                      </w:divBdr>
                                                      <w:divsChild>
                                                        <w:div w:id="501818904">
                                                          <w:marLeft w:val="0"/>
                                                          <w:marRight w:val="0"/>
                                                          <w:marTop w:val="0"/>
                                                          <w:marBottom w:val="0"/>
                                                          <w:divBdr>
                                                            <w:top w:val="none" w:sz="0" w:space="0" w:color="auto"/>
                                                            <w:left w:val="none" w:sz="0" w:space="0" w:color="auto"/>
                                                            <w:bottom w:val="none" w:sz="0" w:space="0" w:color="auto"/>
                                                            <w:right w:val="none" w:sz="0" w:space="0" w:color="auto"/>
                                                          </w:divBdr>
                                                          <w:divsChild>
                                                            <w:div w:id="1001733111">
                                                              <w:marLeft w:val="0"/>
                                                              <w:marRight w:val="0"/>
                                                              <w:marTop w:val="0"/>
                                                              <w:marBottom w:val="345"/>
                                                              <w:divBdr>
                                                                <w:top w:val="none" w:sz="0" w:space="0" w:color="auto"/>
                                                                <w:left w:val="none" w:sz="0" w:space="0" w:color="auto"/>
                                                                <w:bottom w:val="none" w:sz="0" w:space="0" w:color="auto"/>
                                                                <w:right w:val="none" w:sz="0" w:space="0" w:color="auto"/>
                                                              </w:divBdr>
                                                              <w:divsChild>
                                                                <w:div w:id="2060519883">
                                                                  <w:marLeft w:val="0"/>
                                                                  <w:marRight w:val="0"/>
                                                                  <w:marTop w:val="0"/>
                                                                  <w:marBottom w:val="0"/>
                                                                  <w:divBdr>
                                                                    <w:top w:val="none" w:sz="0" w:space="0" w:color="auto"/>
                                                                    <w:left w:val="none" w:sz="0" w:space="0" w:color="auto"/>
                                                                    <w:bottom w:val="none" w:sz="0" w:space="0" w:color="auto"/>
                                                                    <w:right w:val="none" w:sz="0" w:space="0" w:color="auto"/>
                                                                  </w:divBdr>
                                                                  <w:divsChild>
                                                                    <w:div w:id="1018432813">
                                                                      <w:marLeft w:val="0"/>
                                                                      <w:marRight w:val="0"/>
                                                                      <w:marTop w:val="0"/>
                                                                      <w:marBottom w:val="0"/>
                                                                      <w:divBdr>
                                                                        <w:top w:val="none" w:sz="0" w:space="0" w:color="auto"/>
                                                                        <w:left w:val="none" w:sz="0" w:space="0" w:color="auto"/>
                                                                        <w:bottom w:val="none" w:sz="0" w:space="0" w:color="auto"/>
                                                                        <w:right w:val="none" w:sz="0" w:space="0" w:color="auto"/>
                                                                      </w:divBdr>
                                                                      <w:divsChild>
                                                                        <w:div w:id="1315065946">
                                                                          <w:marLeft w:val="0"/>
                                                                          <w:marRight w:val="0"/>
                                                                          <w:marTop w:val="0"/>
                                                                          <w:marBottom w:val="0"/>
                                                                          <w:divBdr>
                                                                            <w:top w:val="none" w:sz="0" w:space="0" w:color="auto"/>
                                                                            <w:left w:val="none" w:sz="0" w:space="0" w:color="auto"/>
                                                                            <w:bottom w:val="none" w:sz="0" w:space="0" w:color="auto"/>
                                                                            <w:right w:val="none" w:sz="0" w:space="0" w:color="auto"/>
                                                                          </w:divBdr>
                                                                          <w:divsChild>
                                                                            <w:div w:id="4781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962917">
      <w:bodyDiv w:val="1"/>
      <w:marLeft w:val="0"/>
      <w:marRight w:val="0"/>
      <w:marTop w:val="0"/>
      <w:marBottom w:val="0"/>
      <w:divBdr>
        <w:top w:val="none" w:sz="0" w:space="0" w:color="auto"/>
        <w:left w:val="none" w:sz="0" w:space="0" w:color="auto"/>
        <w:bottom w:val="none" w:sz="0" w:space="0" w:color="auto"/>
        <w:right w:val="none" w:sz="0" w:space="0" w:color="auto"/>
      </w:divBdr>
      <w:divsChild>
        <w:div w:id="803081755">
          <w:marLeft w:val="0"/>
          <w:marRight w:val="0"/>
          <w:marTop w:val="0"/>
          <w:marBottom w:val="0"/>
          <w:divBdr>
            <w:top w:val="none" w:sz="0" w:space="0" w:color="auto"/>
            <w:left w:val="none" w:sz="0" w:space="0" w:color="auto"/>
            <w:bottom w:val="none" w:sz="0" w:space="0" w:color="auto"/>
            <w:right w:val="none" w:sz="0" w:space="0" w:color="auto"/>
          </w:divBdr>
          <w:divsChild>
            <w:div w:id="614292548">
              <w:marLeft w:val="0"/>
              <w:marRight w:val="0"/>
              <w:marTop w:val="0"/>
              <w:marBottom w:val="0"/>
              <w:divBdr>
                <w:top w:val="none" w:sz="0" w:space="0" w:color="auto"/>
                <w:left w:val="none" w:sz="0" w:space="0" w:color="auto"/>
                <w:bottom w:val="none" w:sz="0" w:space="0" w:color="auto"/>
                <w:right w:val="none" w:sz="0" w:space="0" w:color="auto"/>
              </w:divBdr>
              <w:divsChild>
                <w:div w:id="1958490340">
                  <w:marLeft w:val="0"/>
                  <w:marRight w:val="0"/>
                  <w:marTop w:val="0"/>
                  <w:marBottom w:val="0"/>
                  <w:divBdr>
                    <w:top w:val="none" w:sz="0" w:space="0" w:color="auto"/>
                    <w:left w:val="none" w:sz="0" w:space="0" w:color="auto"/>
                    <w:bottom w:val="none" w:sz="0" w:space="0" w:color="auto"/>
                    <w:right w:val="none" w:sz="0" w:space="0" w:color="auto"/>
                  </w:divBdr>
                  <w:divsChild>
                    <w:div w:id="309751996">
                      <w:marLeft w:val="0"/>
                      <w:marRight w:val="0"/>
                      <w:marTop w:val="0"/>
                      <w:marBottom w:val="0"/>
                      <w:divBdr>
                        <w:top w:val="none" w:sz="0" w:space="0" w:color="auto"/>
                        <w:left w:val="none" w:sz="0" w:space="0" w:color="auto"/>
                        <w:bottom w:val="none" w:sz="0" w:space="0" w:color="auto"/>
                        <w:right w:val="none" w:sz="0" w:space="0" w:color="auto"/>
                      </w:divBdr>
                      <w:divsChild>
                        <w:div w:id="1146123916">
                          <w:marLeft w:val="0"/>
                          <w:marRight w:val="0"/>
                          <w:marTop w:val="45"/>
                          <w:marBottom w:val="0"/>
                          <w:divBdr>
                            <w:top w:val="none" w:sz="0" w:space="0" w:color="auto"/>
                            <w:left w:val="none" w:sz="0" w:space="0" w:color="auto"/>
                            <w:bottom w:val="none" w:sz="0" w:space="0" w:color="auto"/>
                            <w:right w:val="none" w:sz="0" w:space="0" w:color="auto"/>
                          </w:divBdr>
                          <w:divsChild>
                            <w:div w:id="701320796">
                              <w:marLeft w:val="0"/>
                              <w:marRight w:val="0"/>
                              <w:marTop w:val="0"/>
                              <w:marBottom w:val="0"/>
                              <w:divBdr>
                                <w:top w:val="none" w:sz="0" w:space="0" w:color="auto"/>
                                <w:left w:val="none" w:sz="0" w:space="0" w:color="auto"/>
                                <w:bottom w:val="none" w:sz="0" w:space="0" w:color="auto"/>
                                <w:right w:val="none" w:sz="0" w:space="0" w:color="auto"/>
                              </w:divBdr>
                              <w:divsChild>
                                <w:div w:id="6324177">
                                  <w:marLeft w:val="2070"/>
                                  <w:marRight w:val="3810"/>
                                  <w:marTop w:val="0"/>
                                  <w:marBottom w:val="0"/>
                                  <w:divBdr>
                                    <w:top w:val="none" w:sz="0" w:space="0" w:color="auto"/>
                                    <w:left w:val="none" w:sz="0" w:space="0" w:color="auto"/>
                                    <w:bottom w:val="none" w:sz="0" w:space="0" w:color="auto"/>
                                    <w:right w:val="none" w:sz="0" w:space="0" w:color="auto"/>
                                  </w:divBdr>
                                  <w:divsChild>
                                    <w:div w:id="1493374450">
                                      <w:marLeft w:val="0"/>
                                      <w:marRight w:val="0"/>
                                      <w:marTop w:val="0"/>
                                      <w:marBottom w:val="0"/>
                                      <w:divBdr>
                                        <w:top w:val="none" w:sz="0" w:space="0" w:color="auto"/>
                                        <w:left w:val="none" w:sz="0" w:space="0" w:color="auto"/>
                                        <w:bottom w:val="none" w:sz="0" w:space="0" w:color="auto"/>
                                        <w:right w:val="none" w:sz="0" w:space="0" w:color="auto"/>
                                      </w:divBdr>
                                      <w:divsChild>
                                        <w:div w:id="977566781">
                                          <w:marLeft w:val="0"/>
                                          <w:marRight w:val="0"/>
                                          <w:marTop w:val="0"/>
                                          <w:marBottom w:val="0"/>
                                          <w:divBdr>
                                            <w:top w:val="none" w:sz="0" w:space="0" w:color="auto"/>
                                            <w:left w:val="none" w:sz="0" w:space="0" w:color="auto"/>
                                            <w:bottom w:val="none" w:sz="0" w:space="0" w:color="auto"/>
                                            <w:right w:val="none" w:sz="0" w:space="0" w:color="auto"/>
                                          </w:divBdr>
                                          <w:divsChild>
                                            <w:div w:id="631255972">
                                              <w:marLeft w:val="0"/>
                                              <w:marRight w:val="0"/>
                                              <w:marTop w:val="0"/>
                                              <w:marBottom w:val="0"/>
                                              <w:divBdr>
                                                <w:top w:val="none" w:sz="0" w:space="0" w:color="auto"/>
                                                <w:left w:val="none" w:sz="0" w:space="0" w:color="auto"/>
                                                <w:bottom w:val="none" w:sz="0" w:space="0" w:color="auto"/>
                                                <w:right w:val="none" w:sz="0" w:space="0" w:color="auto"/>
                                              </w:divBdr>
                                              <w:divsChild>
                                                <w:div w:id="644820539">
                                                  <w:marLeft w:val="0"/>
                                                  <w:marRight w:val="0"/>
                                                  <w:marTop w:val="0"/>
                                                  <w:marBottom w:val="0"/>
                                                  <w:divBdr>
                                                    <w:top w:val="none" w:sz="0" w:space="0" w:color="auto"/>
                                                    <w:left w:val="none" w:sz="0" w:space="0" w:color="auto"/>
                                                    <w:bottom w:val="none" w:sz="0" w:space="0" w:color="auto"/>
                                                    <w:right w:val="none" w:sz="0" w:space="0" w:color="auto"/>
                                                  </w:divBdr>
                                                  <w:divsChild>
                                                    <w:div w:id="1663701388">
                                                      <w:marLeft w:val="0"/>
                                                      <w:marRight w:val="0"/>
                                                      <w:marTop w:val="0"/>
                                                      <w:marBottom w:val="0"/>
                                                      <w:divBdr>
                                                        <w:top w:val="none" w:sz="0" w:space="0" w:color="auto"/>
                                                        <w:left w:val="none" w:sz="0" w:space="0" w:color="auto"/>
                                                        <w:bottom w:val="none" w:sz="0" w:space="0" w:color="auto"/>
                                                        <w:right w:val="none" w:sz="0" w:space="0" w:color="auto"/>
                                                      </w:divBdr>
                                                      <w:divsChild>
                                                        <w:div w:id="211817876">
                                                          <w:marLeft w:val="0"/>
                                                          <w:marRight w:val="0"/>
                                                          <w:marTop w:val="0"/>
                                                          <w:marBottom w:val="345"/>
                                                          <w:divBdr>
                                                            <w:top w:val="none" w:sz="0" w:space="0" w:color="auto"/>
                                                            <w:left w:val="none" w:sz="0" w:space="0" w:color="auto"/>
                                                            <w:bottom w:val="none" w:sz="0" w:space="0" w:color="auto"/>
                                                            <w:right w:val="none" w:sz="0" w:space="0" w:color="auto"/>
                                                          </w:divBdr>
                                                          <w:divsChild>
                                                            <w:div w:id="901645649">
                                                              <w:marLeft w:val="0"/>
                                                              <w:marRight w:val="0"/>
                                                              <w:marTop w:val="0"/>
                                                              <w:marBottom w:val="0"/>
                                                              <w:divBdr>
                                                                <w:top w:val="none" w:sz="0" w:space="0" w:color="auto"/>
                                                                <w:left w:val="none" w:sz="0" w:space="0" w:color="auto"/>
                                                                <w:bottom w:val="none" w:sz="0" w:space="0" w:color="auto"/>
                                                                <w:right w:val="none" w:sz="0" w:space="0" w:color="auto"/>
                                                              </w:divBdr>
                                                              <w:divsChild>
                                                                <w:div w:id="1058675281">
                                                                  <w:marLeft w:val="0"/>
                                                                  <w:marRight w:val="0"/>
                                                                  <w:marTop w:val="0"/>
                                                                  <w:marBottom w:val="0"/>
                                                                  <w:divBdr>
                                                                    <w:top w:val="none" w:sz="0" w:space="0" w:color="auto"/>
                                                                    <w:left w:val="none" w:sz="0" w:space="0" w:color="auto"/>
                                                                    <w:bottom w:val="none" w:sz="0" w:space="0" w:color="auto"/>
                                                                    <w:right w:val="none" w:sz="0" w:space="0" w:color="auto"/>
                                                                  </w:divBdr>
                                                                  <w:divsChild>
                                                                    <w:div w:id="396050358">
                                                                      <w:marLeft w:val="0"/>
                                                                      <w:marRight w:val="0"/>
                                                                      <w:marTop w:val="0"/>
                                                                      <w:marBottom w:val="0"/>
                                                                      <w:divBdr>
                                                                        <w:top w:val="none" w:sz="0" w:space="0" w:color="auto"/>
                                                                        <w:left w:val="none" w:sz="0" w:space="0" w:color="auto"/>
                                                                        <w:bottom w:val="none" w:sz="0" w:space="0" w:color="auto"/>
                                                                        <w:right w:val="none" w:sz="0" w:space="0" w:color="auto"/>
                                                                      </w:divBdr>
                                                                      <w:divsChild>
                                                                        <w:div w:id="1370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856349">
      <w:bodyDiv w:val="1"/>
      <w:marLeft w:val="0"/>
      <w:marRight w:val="0"/>
      <w:marTop w:val="0"/>
      <w:marBottom w:val="0"/>
      <w:divBdr>
        <w:top w:val="none" w:sz="0" w:space="0" w:color="auto"/>
        <w:left w:val="none" w:sz="0" w:space="0" w:color="auto"/>
        <w:bottom w:val="none" w:sz="0" w:space="0" w:color="auto"/>
        <w:right w:val="none" w:sz="0" w:space="0" w:color="auto"/>
      </w:divBdr>
    </w:div>
    <w:div w:id="1429346093">
      <w:bodyDiv w:val="1"/>
      <w:marLeft w:val="0"/>
      <w:marRight w:val="0"/>
      <w:marTop w:val="0"/>
      <w:marBottom w:val="0"/>
      <w:divBdr>
        <w:top w:val="none" w:sz="0" w:space="0" w:color="auto"/>
        <w:left w:val="none" w:sz="0" w:space="0" w:color="auto"/>
        <w:bottom w:val="none" w:sz="0" w:space="0" w:color="auto"/>
        <w:right w:val="none" w:sz="0" w:space="0" w:color="auto"/>
      </w:divBdr>
    </w:div>
    <w:div w:id="1525633752">
      <w:bodyDiv w:val="1"/>
      <w:marLeft w:val="0"/>
      <w:marRight w:val="0"/>
      <w:marTop w:val="0"/>
      <w:marBottom w:val="0"/>
      <w:divBdr>
        <w:top w:val="none" w:sz="0" w:space="0" w:color="auto"/>
        <w:left w:val="none" w:sz="0" w:space="0" w:color="auto"/>
        <w:bottom w:val="none" w:sz="0" w:space="0" w:color="auto"/>
        <w:right w:val="none" w:sz="0" w:space="0" w:color="auto"/>
      </w:divBdr>
    </w:div>
    <w:div w:id="1586376238">
      <w:bodyDiv w:val="1"/>
      <w:marLeft w:val="0"/>
      <w:marRight w:val="0"/>
      <w:marTop w:val="0"/>
      <w:marBottom w:val="0"/>
      <w:divBdr>
        <w:top w:val="none" w:sz="0" w:space="0" w:color="auto"/>
        <w:left w:val="none" w:sz="0" w:space="0" w:color="auto"/>
        <w:bottom w:val="none" w:sz="0" w:space="0" w:color="auto"/>
        <w:right w:val="none" w:sz="0" w:space="0" w:color="auto"/>
      </w:divBdr>
      <w:divsChild>
        <w:div w:id="744651056">
          <w:marLeft w:val="0"/>
          <w:marRight w:val="0"/>
          <w:marTop w:val="100"/>
          <w:marBottom w:val="100"/>
          <w:divBdr>
            <w:top w:val="none" w:sz="0" w:space="0" w:color="auto"/>
            <w:left w:val="none" w:sz="0" w:space="0" w:color="auto"/>
            <w:bottom w:val="none" w:sz="0" w:space="0" w:color="auto"/>
            <w:right w:val="none" w:sz="0" w:space="0" w:color="auto"/>
          </w:divBdr>
          <w:divsChild>
            <w:div w:id="582300043">
              <w:marLeft w:val="0"/>
              <w:marRight w:val="0"/>
              <w:marTop w:val="0"/>
              <w:marBottom w:val="0"/>
              <w:divBdr>
                <w:top w:val="none" w:sz="0" w:space="0" w:color="auto"/>
                <w:left w:val="none" w:sz="0" w:space="0" w:color="auto"/>
                <w:bottom w:val="none" w:sz="0" w:space="0" w:color="auto"/>
                <w:right w:val="none" w:sz="0" w:space="0" w:color="auto"/>
              </w:divBdr>
              <w:divsChild>
                <w:div w:id="468982807">
                  <w:marLeft w:val="0"/>
                  <w:marRight w:val="0"/>
                  <w:marTop w:val="0"/>
                  <w:marBottom w:val="0"/>
                  <w:divBdr>
                    <w:top w:val="single" w:sz="2" w:space="0" w:color="CCCCCC"/>
                    <w:left w:val="single" w:sz="6" w:space="0" w:color="CCCCCC"/>
                    <w:bottom w:val="single" w:sz="2" w:space="0" w:color="CCCCCC"/>
                    <w:right w:val="single" w:sz="6" w:space="0" w:color="CCCCCC"/>
                  </w:divBdr>
                  <w:divsChild>
                    <w:div w:id="1922910561">
                      <w:marLeft w:val="0"/>
                      <w:marRight w:val="0"/>
                      <w:marTop w:val="0"/>
                      <w:marBottom w:val="0"/>
                      <w:divBdr>
                        <w:top w:val="none" w:sz="0" w:space="0" w:color="auto"/>
                        <w:left w:val="none" w:sz="0" w:space="0" w:color="auto"/>
                        <w:bottom w:val="none" w:sz="0" w:space="0" w:color="auto"/>
                        <w:right w:val="none" w:sz="0" w:space="0" w:color="auto"/>
                      </w:divBdr>
                      <w:divsChild>
                        <w:div w:id="836463686">
                          <w:marLeft w:val="0"/>
                          <w:marRight w:val="0"/>
                          <w:marTop w:val="0"/>
                          <w:marBottom w:val="0"/>
                          <w:divBdr>
                            <w:top w:val="none" w:sz="0" w:space="0" w:color="auto"/>
                            <w:left w:val="none" w:sz="0" w:space="0" w:color="auto"/>
                            <w:bottom w:val="none" w:sz="0" w:space="0" w:color="auto"/>
                            <w:right w:val="none" w:sz="0" w:space="0" w:color="auto"/>
                          </w:divBdr>
                          <w:divsChild>
                            <w:div w:id="922377140">
                              <w:marLeft w:val="0"/>
                              <w:marRight w:val="0"/>
                              <w:marTop w:val="0"/>
                              <w:marBottom w:val="0"/>
                              <w:divBdr>
                                <w:top w:val="none" w:sz="0" w:space="0" w:color="auto"/>
                                <w:left w:val="none" w:sz="0" w:space="0" w:color="auto"/>
                                <w:bottom w:val="none" w:sz="0" w:space="0" w:color="auto"/>
                                <w:right w:val="none" w:sz="0" w:space="0" w:color="auto"/>
                              </w:divBdr>
                              <w:divsChild>
                                <w:div w:id="1507673685">
                                  <w:marLeft w:val="0"/>
                                  <w:marRight w:val="0"/>
                                  <w:marTop w:val="0"/>
                                  <w:marBottom w:val="0"/>
                                  <w:divBdr>
                                    <w:top w:val="none" w:sz="0" w:space="0" w:color="auto"/>
                                    <w:left w:val="none" w:sz="0" w:space="0" w:color="auto"/>
                                    <w:bottom w:val="none" w:sz="0" w:space="0" w:color="auto"/>
                                    <w:right w:val="none" w:sz="0" w:space="0" w:color="auto"/>
                                  </w:divBdr>
                                  <w:divsChild>
                                    <w:div w:id="1436753210">
                                      <w:marLeft w:val="0"/>
                                      <w:marRight w:val="0"/>
                                      <w:marTop w:val="0"/>
                                      <w:marBottom w:val="0"/>
                                      <w:divBdr>
                                        <w:top w:val="none" w:sz="0" w:space="0" w:color="auto"/>
                                        <w:left w:val="none" w:sz="0" w:space="0" w:color="auto"/>
                                        <w:bottom w:val="none" w:sz="0" w:space="0" w:color="auto"/>
                                        <w:right w:val="none" w:sz="0" w:space="0" w:color="auto"/>
                                      </w:divBdr>
                                      <w:divsChild>
                                        <w:div w:id="1426731727">
                                          <w:marLeft w:val="225"/>
                                          <w:marRight w:val="0"/>
                                          <w:marTop w:val="0"/>
                                          <w:marBottom w:val="0"/>
                                          <w:divBdr>
                                            <w:top w:val="none" w:sz="0" w:space="0" w:color="auto"/>
                                            <w:left w:val="none" w:sz="0" w:space="0" w:color="auto"/>
                                            <w:bottom w:val="none" w:sz="0" w:space="0" w:color="auto"/>
                                            <w:right w:val="none" w:sz="0" w:space="0" w:color="auto"/>
                                          </w:divBdr>
                                          <w:divsChild>
                                            <w:div w:id="1540699202">
                                              <w:marLeft w:val="0"/>
                                              <w:marRight w:val="0"/>
                                              <w:marTop w:val="0"/>
                                              <w:marBottom w:val="0"/>
                                              <w:divBdr>
                                                <w:top w:val="none" w:sz="0" w:space="0" w:color="auto"/>
                                                <w:left w:val="none" w:sz="0" w:space="0" w:color="auto"/>
                                                <w:bottom w:val="none" w:sz="0" w:space="0" w:color="auto"/>
                                                <w:right w:val="none" w:sz="0" w:space="0" w:color="auto"/>
                                              </w:divBdr>
                                              <w:divsChild>
                                                <w:div w:id="351105791">
                                                  <w:marLeft w:val="0"/>
                                                  <w:marRight w:val="0"/>
                                                  <w:marTop w:val="0"/>
                                                  <w:marBottom w:val="15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sChild>
                    </w:div>
                  </w:divsChild>
                </w:div>
              </w:divsChild>
            </w:div>
          </w:divsChild>
        </w:div>
      </w:divsChild>
    </w:div>
    <w:div w:id="1670913311">
      <w:bodyDiv w:val="1"/>
      <w:marLeft w:val="0"/>
      <w:marRight w:val="0"/>
      <w:marTop w:val="0"/>
      <w:marBottom w:val="0"/>
      <w:divBdr>
        <w:top w:val="none" w:sz="0" w:space="0" w:color="auto"/>
        <w:left w:val="none" w:sz="0" w:space="0" w:color="auto"/>
        <w:bottom w:val="none" w:sz="0" w:space="0" w:color="auto"/>
        <w:right w:val="none" w:sz="0" w:space="0" w:color="auto"/>
      </w:divBdr>
    </w:div>
    <w:div w:id="1747650959">
      <w:bodyDiv w:val="1"/>
      <w:marLeft w:val="0"/>
      <w:marRight w:val="0"/>
      <w:marTop w:val="0"/>
      <w:marBottom w:val="0"/>
      <w:divBdr>
        <w:top w:val="none" w:sz="0" w:space="0" w:color="auto"/>
        <w:left w:val="none" w:sz="0" w:space="0" w:color="auto"/>
        <w:bottom w:val="none" w:sz="0" w:space="0" w:color="auto"/>
        <w:right w:val="none" w:sz="0" w:space="0" w:color="auto"/>
      </w:divBdr>
    </w:div>
    <w:div w:id="1885677890">
      <w:bodyDiv w:val="1"/>
      <w:marLeft w:val="0"/>
      <w:marRight w:val="0"/>
      <w:marTop w:val="0"/>
      <w:marBottom w:val="0"/>
      <w:divBdr>
        <w:top w:val="none" w:sz="0" w:space="0" w:color="auto"/>
        <w:left w:val="none" w:sz="0" w:space="0" w:color="auto"/>
        <w:bottom w:val="none" w:sz="0" w:space="0" w:color="auto"/>
        <w:right w:val="none" w:sz="0" w:space="0" w:color="auto"/>
      </w:divBdr>
      <w:divsChild>
        <w:div w:id="563176548">
          <w:marLeft w:val="0"/>
          <w:marRight w:val="0"/>
          <w:marTop w:val="0"/>
          <w:marBottom w:val="0"/>
          <w:divBdr>
            <w:top w:val="none" w:sz="0" w:space="0" w:color="auto"/>
            <w:left w:val="none" w:sz="0" w:space="0" w:color="auto"/>
            <w:bottom w:val="none" w:sz="0" w:space="0" w:color="auto"/>
            <w:right w:val="none" w:sz="0" w:space="0" w:color="auto"/>
          </w:divBdr>
          <w:divsChild>
            <w:div w:id="574513316">
              <w:marLeft w:val="0"/>
              <w:marRight w:val="0"/>
              <w:marTop w:val="0"/>
              <w:marBottom w:val="0"/>
              <w:divBdr>
                <w:top w:val="none" w:sz="0" w:space="0" w:color="auto"/>
                <w:left w:val="none" w:sz="0" w:space="0" w:color="auto"/>
                <w:bottom w:val="none" w:sz="0" w:space="0" w:color="auto"/>
                <w:right w:val="none" w:sz="0" w:space="0" w:color="auto"/>
              </w:divBdr>
              <w:divsChild>
                <w:div w:id="483933701">
                  <w:marLeft w:val="0"/>
                  <w:marRight w:val="0"/>
                  <w:marTop w:val="0"/>
                  <w:marBottom w:val="0"/>
                  <w:divBdr>
                    <w:top w:val="none" w:sz="0" w:space="0" w:color="auto"/>
                    <w:left w:val="none" w:sz="0" w:space="0" w:color="auto"/>
                    <w:bottom w:val="none" w:sz="0" w:space="0" w:color="auto"/>
                    <w:right w:val="none" w:sz="0" w:space="0" w:color="auto"/>
                  </w:divBdr>
                  <w:divsChild>
                    <w:div w:id="106781586">
                      <w:marLeft w:val="0"/>
                      <w:marRight w:val="0"/>
                      <w:marTop w:val="0"/>
                      <w:marBottom w:val="300"/>
                      <w:divBdr>
                        <w:top w:val="none" w:sz="0" w:space="0" w:color="auto"/>
                        <w:left w:val="none" w:sz="0" w:space="0" w:color="auto"/>
                        <w:bottom w:val="none" w:sz="0" w:space="0" w:color="auto"/>
                        <w:right w:val="none" w:sz="0" w:space="0" w:color="auto"/>
                      </w:divBdr>
                      <w:divsChild>
                        <w:div w:id="2106076617">
                          <w:marLeft w:val="0"/>
                          <w:marRight w:val="0"/>
                          <w:marTop w:val="0"/>
                          <w:marBottom w:val="105"/>
                          <w:divBdr>
                            <w:top w:val="single" w:sz="6" w:space="3" w:color="DDDDDD"/>
                            <w:left w:val="single" w:sz="6" w:space="3" w:color="DDDDDD"/>
                            <w:bottom w:val="single" w:sz="6" w:space="3" w:color="DDDDDD"/>
                            <w:right w:val="single" w:sz="6" w:space="3" w:color="DDDDDD"/>
                          </w:divBdr>
                        </w:div>
                      </w:divsChild>
                    </w:div>
                  </w:divsChild>
                </w:div>
                <w:div w:id="1517815783">
                  <w:marLeft w:val="0"/>
                  <w:marRight w:val="0"/>
                  <w:marTop w:val="0"/>
                  <w:marBottom w:val="0"/>
                  <w:divBdr>
                    <w:top w:val="none" w:sz="0" w:space="0" w:color="auto"/>
                    <w:left w:val="none" w:sz="0" w:space="0" w:color="auto"/>
                    <w:bottom w:val="none" w:sz="0" w:space="0" w:color="auto"/>
                    <w:right w:val="none" w:sz="0" w:space="0" w:color="auto"/>
                  </w:divBdr>
                  <w:divsChild>
                    <w:div w:id="1262109406">
                      <w:marLeft w:val="0"/>
                      <w:marRight w:val="0"/>
                      <w:marTop w:val="0"/>
                      <w:marBottom w:val="0"/>
                      <w:divBdr>
                        <w:top w:val="none" w:sz="0" w:space="0" w:color="auto"/>
                        <w:left w:val="none" w:sz="0" w:space="0" w:color="auto"/>
                        <w:bottom w:val="none" w:sz="0" w:space="0" w:color="auto"/>
                        <w:right w:val="none" w:sz="0" w:space="0" w:color="auto"/>
                      </w:divBdr>
                      <w:divsChild>
                        <w:div w:id="905145463">
                          <w:marLeft w:val="0"/>
                          <w:marRight w:val="0"/>
                          <w:marTop w:val="0"/>
                          <w:marBottom w:val="0"/>
                          <w:divBdr>
                            <w:top w:val="none" w:sz="0" w:space="0" w:color="auto"/>
                            <w:left w:val="none" w:sz="0" w:space="0" w:color="auto"/>
                            <w:bottom w:val="none" w:sz="0" w:space="0" w:color="auto"/>
                            <w:right w:val="none" w:sz="0" w:space="0" w:color="auto"/>
                          </w:divBdr>
                          <w:divsChild>
                            <w:div w:id="1527527089">
                              <w:marLeft w:val="0"/>
                              <w:marRight w:val="0"/>
                              <w:marTop w:val="0"/>
                              <w:marBottom w:val="225"/>
                              <w:divBdr>
                                <w:top w:val="none" w:sz="0" w:space="0" w:color="auto"/>
                                <w:left w:val="none" w:sz="0" w:space="0" w:color="auto"/>
                                <w:bottom w:val="none" w:sz="0" w:space="0" w:color="auto"/>
                                <w:right w:val="none" w:sz="0" w:space="0" w:color="auto"/>
                              </w:divBdr>
                              <w:divsChild>
                                <w:div w:id="2013609250">
                                  <w:marLeft w:val="0"/>
                                  <w:marRight w:val="0"/>
                                  <w:marTop w:val="0"/>
                                  <w:marBottom w:val="0"/>
                                  <w:divBdr>
                                    <w:top w:val="none" w:sz="0" w:space="0" w:color="auto"/>
                                    <w:left w:val="none" w:sz="0" w:space="0" w:color="auto"/>
                                    <w:bottom w:val="none" w:sz="0" w:space="0" w:color="auto"/>
                                    <w:right w:val="none" w:sz="0" w:space="0" w:color="auto"/>
                                  </w:divBdr>
                                  <w:divsChild>
                                    <w:div w:id="18579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6490">
                              <w:marLeft w:val="0"/>
                              <w:marRight w:val="0"/>
                              <w:marTop w:val="0"/>
                              <w:marBottom w:val="225"/>
                              <w:divBdr>
                                <w:top w:val="none" w:sz="0" w:space="0" w:color="auto"/>
                                <w:left w:val="none" w:sz="0" w:space="0" w:color="auto"/>
                                <w:bottom w:val="none" w:sz="0" w:space="0" w:color="auto"/>
                                <w:right w:val="none" w:sz="0" w:space="0" w:color="auto"/>
                              </w:divBdr>
                              <w:divsChild>
                                <w:div w:id="283199283">
                                  <w:marLeft w:val="0"/>
                                  <w:marRight w:val="0"/>
                                  <w:marTop w:val="0"/>
                                  <w:marBottom w:val="0"/>
                                  <w:divBdr>
                                    <w:top w:val="none" w:sz="0" w:space="0" w:color="auto"/>
                                    <w:left w:val="none" w:sz="0" w:space="0" w:color="auto"/>
                                    <w:bottom w:val="none" w:sz="0" w:space="0" w:color="auto"/>
                                    <w:right w:val="none" w:sz="0" w:space="0" w:color="auto"/>
                                  </w:divBdr>
                                </w:div>
                              </w:divsChild>
                            </w:div>
                            <w:div w:id="1647852255">
                              <w:marLeft w:val="0"/>
                              <w:marRight w:val="0"/>
                              <w:marTop w:val="0"/>
                              <w:marBottom w:val="225"/>
                              <w:divBdr>
                                <w:top w:val="none" w:sz="0" w:space="0" w:color="auto"/>
                                <w:left w:val="none" w:sz="0" w:space="0" w:color="auto"/>
                                <w:bottom w:val="none" w:sz="0" w:space="0" w:color="auto"/>
                                <w:right w:val="none" w:sz="0" w:space="0" w:color="auto"/>
                              </w:divBdr>
                              <w:divsChild>
                                <w:div w:id="1562129464">
                                  <w:marLeft w:val="0"/>
                                  <w:marRight w:val="0"/>
                                  <w:marTop w:val="0"/>
                                  <w:marBottom w:val="0"/>
                                  <w:divBdr>
                                    <w:top w:val="none" w:sz="0" w:space="0" w:color="auto"/>
                                    <w:left w:val="none" w:sz="0" w:space="0" w:color="auto"/>
                                    <w:bottom w:val="none" w:sz="0" w:space="0" w:color="auto"/>
                                    <w:right w:val="none" w:sz="0" w:space="0" w:color="auto"/>
                                  </w:divBdr>
                                  <w:divsChild>
                                    <w:div w:id="20807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257">
                              <w:marLeft w:val="0"/>
                              <w:marRight w:val="0"/>
                              <w:marTop w:val="0"/>
                              <w:marBottom w:val="225"/>
                              <w:divBdr>
                                <w:top w:val="none" w:sz="0" w:space="0" w:color="auto"/>
                                <w:left w:val="none" w:sz="0" w:space="0" w:color="auto"/>
                                <w:bottom w:val="none" w:sz="0" w:space="0" w:color="auto"/>
                                <w:right w:val="none" w:sz="0" w:space="0" w:color="auto"/>
                              </w:divBdr>
                              <w:divsChild>
                                <w:div w:id="223414659">
                                  <w:marLeft w:val="0"/>
                                  <w:marRight w:val="0"/>
                                  <w:marTop w:val="0"/>
                                  <w:marBottom w:val="0"/>
                                  <w:divBdr>
                                    <w:top w:val="none" w:sz="0" w:space="0" w:color="auto"/>
                                    <w:left w:val="none" w:sz="0" w:space="0" w:color="auto"/>
                                    <w:bottom w:val="none" w:sz="0" w:space="0" w:color="auto"/>
                                    <w:right w:val="none" w:sz="0" w:space="0" w:color="auto"/>
                                  </w:divBdr>
                                  <w:divsChild>
                                    <w:div w:id="3272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5084">
                              <w:marLeft w:val="0"/>
                              <w:marRight w:val="0"/>
                              <w:marTop w:val="0"/>
                              <w:marBottom w:val="225"/>
                              <w:divBdr>
                                <w:top w:val="none" w:sz="0" w:space="0" w:color="auto"/>
                                <w:left w:val="none" w:sz="0" w:space="0" w:color="auto"/>
                                <w:bottom w:val="none" w:sz="0" w:space="0" w:color="auto"/>
                                <w:right w:val="none" w:sz="0" w:space="0" w:color="auto"/>
                              </w:divBdr>
                              <w:divsChild>
                                <w:div w:id="1538616949">
                                  <w:marLeft w:val="0"/>
                                  <w:marRight w:val="0"/>
                                  <w:marTop w:val="0"/>
                                  <w:marBottom w:val="0"/>
                                  <w:divBdr>
                                    <w:top w:val="none" w:sz="0" w:space="0" w:color="auto"/>
                                    <w:left w:val="none" w:sz="0" w:space="0" w:color="auto"/>
                                    <w:bottom w:val="none" w:sz="0" w:space="0" w:color="auto"/>
                                    <w:right w:val="none" w:sz="0" w:space="0" w:color="auto"/>
                                  </w:divBdr>
                                  <w:divsChild>
                                    <w:div w:id="2290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2508">
                              <w:marLeft w:val="0"/>
                              <w:marRight w:val="0"/>
                              <w:marTop w:val="0"/>
                              <w:marBottom w:val="225"/>
                              <w:divBdr>
                                <w:top w:val="none" w:sz="0" w:space="0" w:color="auto"/>
                                <w:left w:val="none" w:sz="0" w:space="0" w:color="auto"/>
                                <w:bottom w:val="none" w:sz="0" w:space="0" w:color="auto"/>
                                <w:right w:val="none" w:sz="0" w:space="0" w:color="auto"/>
                              </w:divBdr>
                              <w:divsChild>
                                <w:div w:id="1961766076">
                                  <w:marLeft w:val="0"/>
                                  <w:marRight w:val="0"/>
                                  <w:marTop w:val="0"/>
                                  <w:marBottom w:val="0"/>
                                  <w:divBdr>
                                    <w:top w:val="none" w:sz="0" w:space="0" w:color="auto"/>
                                    <w:left w:val="none" w:sz="0" w:space="0" w:color="auto"/>
                                    <w:bottom w:val="none" w:sz="0" w:space="0" w:color="auto"/>
                                    <w:right w:val="none" w:sz="0" w:space="0" w:color="auto"/>
                                  </w:divBdr>
                                  <w:divsChild>
                                    <w:div w:id="513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1362">
                              <w:marLeft w:val="0"/>
                              <w:marRight w:val="0"/>
                              <w:marTop w:val="0"/>
                              <w:marBottom w:val="225"/>
                              <w:divBdr>
                                <w:top w:val="none" w:sz="0" w:space="0" w:color="auto"/>
                                <w:left w:val="none" w:sz="0" w:space="0" w:color="auto"/>
                                <w:bottom w:val="none" w:sz="0" w:space="0" w:color="auto"/>
                                <w:right w:val="none" w:sz="0" w:space="0" w:color="auto"/>
                              </w:divBdr>
                              <w:divsChild>
                                <w:div w:id="134639016">
                                  <w:marLeft w:val="0"/>
                                  <w:marRight w:val="0"/>
                                  <w:marTop w:val="0"/>
                                  <w:marBottom w:val="0"/>
                                  <w:divBdr>
                                    <w:top w:val="none" w:sz="0" w:space="0" w:color="auto"/>
                                    <w:left w:val="none" w:sz="0" w:space="0" w:color="auto"/>
                                    <w:bottom w:val="none" w:sz="0" w:space="0" w:color="auto"/>
                                    <w:right w:val="none" w:sz="0" w:space="0" w:color="auto"/>
                                  </w:divBdr>
                                  <w:divsChild>
                                    <w:div w:id="12718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683731">
          <w:marLeft w:val="0"/>
          <w:marRight w:val="0"/>
          <w:marTop w:val="0"/>
          <w:marBottom w:val="0"/>
          <w:divBdr>
            <w:top w:val="none" w:sz="0" w:space="0" w:color="auto"/>
            <w:left w:val="none" w:sz="0" w:space="0" w:color="auto"/>
            <w:bottom w:val="none" w:sz="0" w:space="0" w:color="auto"/>
            <w:right w:val="none" w:sz="0" w:space="0" w:color="auto"/>
          </w:divBdr>
          <w:divsChild>
            <w:div w:id="235092396">
              <w:marLeft w:val="0"/>
              <w:marRight w:val="0"/>
              <w:marTop w:val="0"/>
              <w:marBottom w:val="0"/>
              <w:divBdr>
                <w:top w:val="dotted" w:sz="6" w:space="8" w:color="AAAAAA"/>
                <w:left w:val="none" w:sz="0" w:space="0" w:color="auto"/>
                <w:bottom w:val="none" w:sz="0" w:space="0" w:color="auto"/>
                <w:right w:val="none" w:sz="0" w:space="0" w:color="auto"/>
              </w:divBdr>
            </w:div>
          </w:divsChild>
        </w:div>
      </w:divsChild>
    </w:div>
    <w:div w:id="1899508087">
      <w:bodyDiv w:val="1"/>
      <w:marLeft w:val="0"/>
      <w:marRight w:val="0"/>
      <w:marTop w:val="0"/>
      <w:marBottom w:val="0"/>
      <w:divBdr>
        <w:top w:val="none" w:sz="0" w:space="0" w:color="auto"/>
        <w:left w:val="none" w:sz="0" w:space="0" w:color="auto"/>
        <w:bottom w:val="none" w:sz="0" w:space="0" w:color="auto"/>
        <w:right w:val="none" w:sz="0" w:space="0" w:color="auto"/>
      </w:divBdr>
      <w:divsChild>
        <w:div w:id="1956013890">
          <w:marLeft w:val="0"/>
          <w:marRight w:val="0"/>
          <w:marTop w:val="0"/>
          <w:marBottom w:val="0"/>
          <w:divBdr>
            <w:top w:val="none" w:sz="0" w:space="0" w:color="auto"/>
            <w:left w:val="none" w:sz="0" w:space="0" w:color="auto"/>
            <w:bottom w:val="none" w:sz="0" w:space="0" w:color="auto"/>
            <w:right w:val="none" w:sz="0" w:space="0" w:color="auto"/>
          </w:divBdr>
          <w:divsChild>
            <w:div w:id="430665168">
              <w:marLeft w:val="406"/>
              <w:marRight w:val="0"/>
              <w:marTop w:val="0"/>
              <w:marBottom w:val="0"/>
              <w:divBdr>
                <w:top w:val="none" w:sz="0" w:space="0" w:color="auto"/>
                <w:left w:val="none" w:sz="0" w:space="0" w:color="auto"/>
                <w:bottom w:val="none" w:sz="0" w:space="0" w:color="auto"/>
                <w:right w:val="none" w:sz="0" w:space="0" w:color="auto"/>
              </w:divBdr>
              <w:divsChild>
                <w:div w:id="1473208764">
                  <w:marLeft w:val="0"/>
                  <w:marRight w:val="0"/>
                  <w:marTop w:val="0"/>
                  <w:marBottom w:val="0"/>
                  <w:divBdr>
                    <w:top w:val="none" w:sz="0" w:space="0" w:color="auto"/>
                    <w:left w:val="none" w:sz="0" w:space="0" w:color="auto"/>
                    <w:bottom w:val="none" w:sz="0" w:space="0" w:color="auto"/>
                    <w:right w:val="none" w:sz="0" w:space="0" w:color="auto"/>
                  </w:divBdr>
                  <w:divsChild>
                    <w:div w:id="1742407793">
                      <w:marLeft w:val="0"/>
                      <w:marRight w:val="0"/>
                      <w:marTop w:val="0"/>
                      <w:marBottom w:val="0"/>
                      <w:divBdr>
                        <w:top w:val="none" w:sz="0" w:space="0" w:color="auto"/>
                        <w:left w:val="none" w:sz="0" w:space="0" w:color="auto"/>
                        <w:bottom w:val="none" w:sz="0" w:space="0" w:color="auto"/>
                        <w:right w:val="none" w:sz="0" w:space="0" w:color="auto"/>
                      </w:divBdr>
                      <w:divsChild>
                        <w:div w:id="928587360">
                          <w:marLeft w:val="0"/>
                          <w:marRight w:val="0"/>
                          <w:marTop w:val="0"/>
                          <w:marBottom w:val="0"/>
                          <w:divBdr>
                            <w:top w:val="none" w:sz="0" w:space="0" w:color="auto"/>
                            <w:left w:val="none" w:sz="0" w:space="0" w:color="auto"/>
                            <w:bottom w:val="none" w:sz="0" w:space="0" w:color="auto"/>
                            <w:right w:val="none" w:sz="0" w:space="0" w:color="auto"/>
                          </w:divBdr>
                          <w:divsChild>
                            <w:div w:id="1177960667">
                              <w:marLeft w:val="0"/>
                              <w:marRight w:val="0"/>
                              <w:marTop w:val="3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864">
      <w:bodyDiv w:val="1"/>
      <w:marLeft w:val="0"/>
      <w:marRight w:val="0"/>
      <w:marTop w:val="0"/>
      <w:marBottom w:val="0"/>
      <w:divBdr>
        <w:top w:val="none" w:sz="0" w:space="0" w:color="auto"/>
        <w:left w:val="none" w:sz="0" w:space="0" w:color="auto"/>
        <w:bottom w:val="none" w:sz="0" w:space="0" w:color="auto"/>
        <w:right w:val="none" w:sz="0" w:space="0" w:color="auto"/>
      </w:divBdr>
    </w:div>
    <w:div w:id="2098817611">
      <w:bodyDiv w:val="1"/>
      <w:marLeft w:val="0"/>
      <w:marRight w:val="0"/>
      <w:marTop w:val="0"/>
      <w:marBottom w:val="0"/>
      <w:divBdr>
        <w:top w:val="none" w:sz="0" w:space="0" w:color="auto"/>
        <w:left w:val="none" w:sz="0" w:space="0" w:color="auto"/>
        <w:bottom w:val="none" w:sz="0" w:space="0" w:color="auto"/>
        <w:right w:val="none" w:sz="0" w:space="0" w:color="auto"/>
      </w:divBdr>
    </w:div>
    <w:div w:id="2101026566">
      <w:bodyDiv w:val="1"/>
      <w:marLeft w:val="0"/>
      <w:marRight w:val="0"/>
      <w:marTop w:val="0"/>
      <w:marBottom w:val="0"/>
      <w:divBdr>
        <w:top w:val="none" w:sz="0" w:space="0" w:color="auto"/>
        <w:left w:val="none" w:sz="0" w:space="0" w:color="auto"/>
        <w:bottom w:val="none" w:sz="0" w:space="0" w:color="auto"/>
        <w:right w:val="none" w:sz="0" w:space="0" w:color="auto"/>
      </w:divBdr>
      <w:divsChild>
        <w:div w:id="1695034391">
          <w:marLeft w:val="0"/>
          <w:marRight w:val="0"/>
          <w:marTop w:val="0"/>
          <w:marBottom w:val="0"/>
          <w:divBdr>
            <w:top w:val="none" w:sz="0" w:space="0" w:color="auto"/>
            <w:left w:val="none" w:sz="0" w:space="0" w:color="auto"/>
            <w:bottom w:val="none" w:sz="0" w:space="0" w:color="auto"/>
            <w:right w:val="none" w:sz="0" w:space="0" w:color="auto"/>
          </w:divBdr>
          <w:divsChild>
            <w:div w:id="842205367">
              <w:marLeft w:val="406"/>
              <w:marRight w:val="0"/>
              <w:marTop w:val="0"/>
              <w:marBottom w:val="0"/>
              <w:divBdr>
                <w:top w:val="none" w:sz="0" w:space="0" w:color="auto"/>
                <w:left w:val="none" w:sz="0" w:space="0" w:color="auto"/>
                <w:bottom w:val="none" w:sz="0" w:space="0" w:color="auto"/>
                <w:right w:val="none" w:sz="0" w:space="0" w:color="auto"/>
              </w:divBdr>
              <w:divsChild>
                <w:div w:id="1110079224">
                  <w:marLeft w:val="0"/>
                  <w:marRight w:val="0"/>
                  <w:marTop w:val="0"/>
                  <w:marBottom w:val="0"/>
                  <w:divBdr>
                    <w:top w:val="none" w:sz="0" w:space="0" w:color="auto"/>
                    <w:left w:val="none" w:sz="0" w:space="0" w:color="auto"/>
                    <w:bottom w:val="none" w:sz="0" w:space="0" w:color="auto"/>
                    <w:right w:val="none" w:sz="0" w:space="0" w:color="auto"/>
                  </w:divBdr>
                  <w:divsChild>
                    <w:div w:id="2117862839">
                      <w:marLeft w:val="0"/>
                      <w:marRight w:val="0"/>
                      <w:marTop w:val="0"/>
                      <w:marBottom w:val="0"/>
                      <w:divBdr>
                        <w:top w:val="none" w:sz="0" w:space="0" w:color="auto"/>
                        <w:left w:val="none" w:sz="0" w:space="0" w:color="auto"/>
                        <w:bottom w:val="none" w:sz="0" w:space="0" w:color="auto"/>
                        <w:right w:val="none" w:sz="0" w:space="0" w:color="auto"/>
                      </w:divBdr>
                      <w:divsChild>
                        <w:div w:id="2059164124">
                          <w:marLeft w:val="0"/>
                          <w:marRight w:val="0"/>
                          <w:marTop w:val="0"/>
                          <w:marBottom w:val="0"/>
                          <w:divBdr>
                            <w:top w:val="none" w:sz="0" w:space="0" w:color="auto"/>
                            <w:left w:val="none" w:sz="0" w:space="0" w:color="auto"/>
                            <w:bottom w:val="none" w:sz="0" w:space="0" w:color="auto"/>
                            <w:right w:val="none" w:sz="0" w:space="0" w:color="auto"/>
                          </w:divBdr>
                          <w:divsChild>
                            <w:div w:id="1881473481">
                              <w:marLeft w:val="0"/>
                              <w:marRight w:val="0"/>
                              <w:marTop w:val="3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7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45548-A458-CE43-B568-5724C5679522}" type="doc">
      <dgm:prSet loTypeId="urn:microsoft.com/office/officeart/2005/8/layout/default" loCatId="" qsTypeId="urn:microsoft.com/office/officeart/2005/8/quickstyle/simple4" qsCatId="simple" csTypeId="urn:microsoft.com/office/officeart/2005/8/colors/colorful1" csCatId="colorful" phldr="1"/>
      <dgm:spPr/>
      <dgm:t>
        <a:bodyPr/>
        <a:lstStyle/>
        <a:p>
          <a:endParaRPr lang="es-ES"/>
        </a:p>
      </dgm:t>
    </dgm:pt>
    <dgm:pt modelId="{B4F594EC-105E-1E4A-979D-7B082EB0139F}">
      <dgm:prSet phldrT="[Texto]"/>
      <dgm:spPr/>
      <dgm:t>
        <a:bodyPr/>
        <a:lstStyle/>
        <a:p>
          <a:pPr algn="ctr"/>
          <a:r>
            <a:rPr lang="es-ES"/>
            <a:t>CONOCIENDO REALIDADES</a:t>
          </a:r>
        </a:p>
      </dgm:t>
    </dgm:pt>
    <dgm:pt modelId="{E9CB708A-71DB-6349-9214-B56C4677434B}" type="parTrans" cxnId="{5DDDEF49-F24E-4444-BB45-52FEFF17B337}">
      <dgm:prSet/>
      <dgm:spPr/>
      <dgm:t>
        <a:bodyPr/>
        <a:lstStyle/>
        <a:p>
          <a:pPr algn="ctr"/>
          <a:endParaRPr lang="es-ES"/>
        </a:p>
      </dgm:t>
    </dgm:pt>
    <dgm:pt modelId="{3CA330DE-A927-954F-8B4A-82ECBBE54E20}" type="sibTrans" cxnId="{5DDDEF49-F24E-4444-BB45-52FEFF17B337}">
      <dgm:prSet/>
      <dgm:spPr/>
      <dgm:t>
        <a:bodyPr/>
        <a:lstStyle/>
        <a:p>
          <a:pPr algn="ctr"/>
          <a:endParaRPr lang="es-ES"/>
        </a:p>
      </dgm:t>
    </dgm:pt>
    <dgm:pt modelId="{1736401C-C8D1-D746-92DE-1090135EF239}">
      <dgm:prSet phldrT="[Texto]"/>
      <dgm:spPr/>
      <dgm:t>
        <a:bodyPr/>
        <a:lstStyle/>
        <a:p>
          <a:pPr algn="ctr"/>
          <a:r>
            <a:rPr lang="es-ES"/>
            <a:t>CONSTRUYENDO HORIZONTES</a:t>
          </a:r>
        </a:p>
      </dgm:t>
    </dgm:pt>
    <dgm:pt modelId="{C099DAE2-8E25-7C48-9F9B-C2A1D35E9527}" type="parTrans" cxnId="{E26D971F-AF9F-5F4D-82C1-0DF12721F2FC}">
      <dgm:prSet/>
      <dgm:spPr/>
      <dgm:t>
        <a:bodyPr/>
        <a:lstStyle/>
        <a:p>
          <a:pPr algn="ctr"/>
          <a:endParaRPr lang="es-ES"/>
        </a:p>
      </dgm:t>
    </dgm:pt>
    <dgm:pt modelId="{46966DEF-DBC6-6949-A7FC-9B172C4E0FDB}" type="sibTrans" cxnId="{E26D971F-AF9F-5F4D-82C1-0DF12721F2FC}">
      <dgm:prSet/>
      <dgm:spPr/>
      <dgm:t>
        <a:bodyPr/>
        <a:lstStyle/>
        <a:p>
          <a:pPr algn="ctr"/>
          <a:endParaRPr lang="es-ES"/>
        </a:p>
      </dgm:t>
    </dgm:pt>
    <dgm:pt modelId="{41F7BCC3-82BB-D94B-A643-9F0776C587B8}">
      <dgm:prSet phldrT="[Texto]"/>
      <dgm:spPr/>
      <dgm:t>
        <a:bodyPr/>
        <a:lstStyle/>
        <a:p>
          <a:pPr algn="ctr"/>
          <a:r>
            <a:rPr lang="es-ES"/>
            <a:t>RECONVERSION ECONOMICA</a:t>
          </a:r>
        </a:p>
      </dgm:t>
    </dgm:pt>
    <dgm:pt modelId="{280D3B4D-2D3B-604E-ACA4-8AF8ADC1E589}" type="parTrans" cxnId="{FA7E7E1B-995D-914C-ADB5-BE4C917D1D62}">
      <dgm:prSet/>
      <dgm:spPr/>
      <dgm:t>
        <a:bodyPr/>
        <a:lstStyle/>
        <a:p>
          <a:pPr algn="ctr"/>
          <a:endParaRPr lang="es-ES"/>
        </a:p>
      </dgm:t>
    </dgm:pt>
    <dgm:pt modelId="{663BA2EE-895C-A54F-8440-BA6AD9C86751}" type="sibTrans" cxnId="{FA7E7E1B-995D-914C-ADB5-BE4C917D1D62}">
      <dgm:prSet/>
      <dgm:spPr/>
      <dgm:t>
        <a:bodyPr/>
        <a:lstStyle/>
        <a:p>
          <a:pPr algn="ctr"/>
          <a:endParaRPr lang="es-ES"/>
        </a:p>
      </dgm:t>
    </dgm:pt>
    <dgm:pt modelId="{C445F9ED-F7E2-A64F-A22B-103F5736CC0D}">
      <dgm:prSet phldrT="[Texto]"/>
      <dgm:spPr/>
      <dgm:t>
        <a:bodyPr/>
        <a:lstStyle/>
        <a:p>
          <a:pPr algn="ctr"/>
          <a:r>
            <a:rPr lang="es-ES"/>
            <a:t>SALUD UN DERECHO</a:t>
          </a:r>
        </a:p>
      </dgm:t>
    </dgm:pt>
    <dgm:pt modelId="{BA7A5657-8A0D-C44D-898B-43A05C7CAD86}" type="parTrans" cxnId="{F8823871-DCA5-F246-BE27-DA1D1F6ABD5F}">
      <dgm:prSet/>
      <dgm:spPr/>
      <dgm:t>
        <a:bodyPr/>
        <a:lstStyle/>
        <a:p>
          <a:pPr algn="ctr"/>
          <a:endParaRPr lang="es-ES"/>
        </a:p>
      </dgm:t>
    </dgm:pt>
    <dgm:pt modelId="{0C3E7F86-D184-7042-B276-8ADCB51723F6}" type="sibTrans" cxnId="{F8823871-DCA5-F246-BE27-DA1D1F6ABD5F}">
      <dgm:prSet/>
      <dgm:spPr/>
      <dgm:t>
        <a:bodyPr/>
        <a:lstStyle/>
        <a:p>
          <a:pPr algn="ctr"/>
          <a:endParaRPr lang="es-ES"/>
        </a:p>
      </dgm:t>
    </dgm:pt>
    <dgm:pt modelId="{96BFDC11-F763-8949-A3D2-4BC0605DF13E}">
      <dgm:prSet phldrT="[Texto]"/>
      <dgm:spPr/>
      <dgm:t>
        <a:bodyPr/>
        <a:lstStyle/>
        <a:p>
          <a:pPr algn="ctr"/>
          <a:r>
            <a:rPr lang="es-ES"/>
            <a:t>CARACTERIZACION DE BASURAS</a:t>
          </a:r>
        </a:p>
      </dgm:t>
    </dgm:pt>
    <dgm:pt modelId="{E692D104-E227-C840-B2F4-98DAC43E161A}" type="parTrans" cxnId="{71DFD660-4449-8C40-9FEA-B29B42022C49}">
      <dgm:prSet/>
      <dgm:spPr/>
      <dgm:t>
        <a:bodyPr/>
        <a:lstStyle/>
        <a:p>
          <a:pPr algn="ctr"/>
          <a:endParaRPr lang="es-ES"/>
        </a:p>
      </dgm:t>
    </dgm:pt>
    <dgm:pt modelId="{56A2C75A-1818-E347-B13D-C190259CFE82}" type="sibTrans" cxnId="{71DFD660-4449-8C40-9FEA-B29B42022C49}">
      <dgm:prSet/>
      <dgm:spPr/>
      <dgm:t>
        <a:bodyPr/>
        <a:lstStyle/>
        <a:p>
          <a:pPr algn="ctr"/>
          <a:endParaRPr lang="es-ES"/>
        </a:p>
      </dgm:t>
    </dgm:pt>
    <dgm:pt modelId="{F0CB0FD7-2309-0441-B31C-950C246E19A1}">
      <dgm:prSet/>
      <dgm:spPr/>
      <dgm:t>
        <a:bodyPr/>
        <a:lstStyle/>
        <a:p>
          <a:pPr algn="ctr"/>
          <a:r>
            <a:rPr lang="es-ES"/>
            <a:t>VINCULACION AL SISTEMA EDUCATIVO</a:t>
          </a:r>
        </a:p>
      </dgm:t>
    </dgm:pt>
    <dgm:pt modelId="{B1E01242-AA47-3745-88F8-A96919EE70AB}" type="parTrans" cxnId="{8B7F5CE1-7A0A-8148-A467-80A2C71865F4}">
      <dgm:prSet/>
      <dgm:spPr/>
      <dgm:t>
        <a:bodyPr/>
        <a:lstStyle/>
        <a:p>
          <a:pPr algn="ctr"/>
          <a:endParaRPr lang="es-ES"/>
        </a:p>
      </dgm:t>
    </dgm:pt>
    <dgm:pt modelId="{4D87D43C-54DE-F646-857C-CAF4A5A585F1}" type="sibTrans" cxnId="{8B7F5CE1-7A0A-8148-A467-80A2C71865F4}">
      <dgm:prSet/>
      <dgm:spPr/>
      <dgm:t>
        <a:bodyPr/>
        <a:lstStyle/>
        <a:p>
          <a:pPr algn="ctr"/>
          <a:endParaRPr lang="es-ES"/>
        </a:p>
      </dgm:t>
    </dgm:pt>
    <dgm:pt modelId="{5E18CB70-A794-4D40-AA6B-FAB9DDDD403E}" type="pres">
      <dgm:prSet presAssocID="{A1045548-A458-CE43-B568-5724C5679522}" presName="diagram" presStyleCnt="0">
        <dgm:presLayoutVars>
          <dgm:dir/>
          <dgm:resizeHandles val="exact"/>
        </dgm:presLayoutVars>
      </dgm:prSet>
      <dgm:spPr/>
      <dgm:t>
        <a:bodyPr/>
        <a:lstStyle/>
        <a:p>
          <a:endParaRPr lang="es-ES"/>
        </a:p>
      </dgm:t>
    </dgm:pt>
    <dgm:pt modelId="{B53E95F5-B244-5D45-AED0-D1B8C37E9531}" type="pres">
      <dgm:prSet presAssocID="{B4F594EC-105E-1E4A-979D-7B082EB0139F}" presName="node" presStyleLbl="node1" presStyleIdx="0" presStyleCnt="6">
        <dgm:presLayoutVars>
          <dgm:bulletEnabled val="1"/>
        </dgm:presLayoutVars>
      </dgm:prSet>
      <dgm:spPr/>
      <dgm:t>
        <a:bodyPr/>
        <a:lstStyle/>
        <a:p>
          <a:endParaRPr lang="es-ES"/>
        </a:p>
      </dgm:t>
    </dgm:pt>
    <dgm:pt modelId="{645D862F-FFE8-E945-AF91-F8E1CE267AE1}" type="pres">
      <dgm:prSet presAssocID="{3CA330DE-A927-954F-8B4A-82ECBBE54E20}" presName="sibTrans" presStyleCnt="0"/>
      <dgm:spPr/>
    </dgm:pt>
    <dgm:pt modelId="{A24A748E-5FF7-7A43-99B3-FD743B1B0FB1}" type="pres">
      <dgm:prSet presAssocID="{F0CB0FD7-2309-0441-B31C-950C246E19A1}" presName="node" presStyleLbl="node1" presStyleIdx="1" presStyleCnt="6">
        <dgm:presLayoutVars>
          <dgm:bulletEnabled val="1"/>
        </dgm:presLayoutVars>
      </dgm:prSet>
      <dgm:spPr/>
      <dgm:t>
        <a:bodyPr/>
        <a:lstStyle/>
        <a:p>
          <a:endParaRPr lang="es-ES"/>
        </a:p>
      </dgm:t>
    </dgm:pt>
    <dgm:pt modelId="{817110F2-07FD-E845-9BEC-BE86CE2016D2}" type="pres">
      <dgm:prSet presAssocID="{4D87D43C-54DE-F646-857C-CAF4A5A585F1}" presName="sibTrans" presStyleCnt="0"/>
      <dgm:spPr/>
    </dgm:pt>
    <dgm:pt modelId="{20DF097C-F5BC-6640-8023-380E79D07250}" type="pres">
      <dgm:prSet presAssocID="{1736401C-C8D1-D746-92DE-1090135EF239}" presName="node" presStyleLbl="node1" presStyleIdx="2" presStyleCnt="6">
        <dgm:presLayoutVars>
          <dgm:bulletEnabled val="1"/>
        </dgm:presLayoutVars>
      </dgm:prSet>
      <dgm:spPr/>
      <dgm:t>
        <a:bodyPr/>
        <a:lstStyle/>
        <a:p>
          <a:endParaRPr lang="es-ES"/>
        </a:p>
      </dgm:t>
    </dgm:pt>
    <dgm:pt modelId="{2F8B3F2E-0E44-274D-9F02-2B5A77700B11}" type="pres">
      <dgm:prSet presAssocID="{46966DEF-DBC6-6949-A7FC-9B172C4E0FDB}" presName="sibTrans" presStyleCnt="0"/>
      <dgm:spPr/>
    </dgm:pt>
    <dgm:pt modelId="{092E76E4-B726-9A4C-81EA-4F75ED60C6B1}" type="pres">
      <dgm:prSet presAssocID="{41F7BCC3-82BB-D94B-A643-9F0776C587B8}" presName="node" presStyleLbl="node1" presStyleIdx="3" presStyleCnt="6">
        <dgm:presLayoutVars>
          <dgm:bulletEnabled val="1"/>
        </dgm:presLayoutVars>
      </dgm:prSet>
      <dgm:spPr/>
      <dgm:t>
        <a:bodyPr/>
        <a:lstStyle/>
        <a:p>
          <a:endParaRPr lang="es-ES"/>
        </a:p>
      </dgm:t>
    </dgm:pt>
    <dgm:pt modelId="{597BB081-F012-0C41-957A-87DA2E46A66D}" type="pres">
      <dgm:prSet presAssocID="{663BA2EE-895C-A54F-8440-BA6AD9C86751}" presName="sibTrans" presStyleCnt="0"/>
      <dgm:spPr/>
    </dgm:pt>
    <dgm:pt modelId="{73168120-6A37-3D4B-A8FF-D304BFE444EA}" type="pres">
      <dgm:prSet presAssocID="{C445F9ED-F7E2-A64F-A22B-103F5736CC0D}" presName="node" presStyleLbl="node1" presStyleIdx="4" presStyleCnt="6">
        <dgm:presLayoutVars>
          <dgm:bulletEnabled val="1"/>
        </dgm:presLayoutVars>
      </dgm:prSet>
      <dgm:spPr/>
      <dgm:t>
        <a:bodyPr/>
        <a:lstStyle/>
        <a:p>
          <a:endParaRPr lang="es-ES"/>
        </a:p>
      </dgm:t>
    </dgm:pt>
    <dgm:pt modelId="{F59A45D3-9755-284E-9339-03C3F3B795BE}" type="pres">
      <dgm:prSet presAssocID="{0C3E7F86-D184-7042-B276-8ADCB51723F6}" presName="sibTrans" presStyleCnt="0"/>
      <dgm:spPr/>
    </dgm:pt>
    <dgm:pt modelId="{812EAC9B-F080-374F-96C9-B6FE61DB76F1}" type="pres">
      <dgm:prSet presAssocID="{96BFDC11-F763-8949-A3D2-4BC0605DF13E}" presName="node" presStyleLbl="node1" presStyleIdx="5" presStyleCnt="6">
        <dgm:presLayoutVars>
          <dgm:bulletEnabled val="1"/>
        </dgm:presLayoutVars>
      </dgm:prSet>
      <dgm:spPr/>
      <dgm:t>
        <a:bodyPr/>
        <a:lstStyle/>
        <a:p>
          <a:endParaRPr lang="es-ES"/>
        </a:p>
      </dgm:t>
    </dgm:pt>
  </dgm:ptLst>
  <dgm:cxnLst>
    <dgm:cxn modelId="{71DFD660-4449-8C40-9FEA-B29B42022C49}" srcId="{A1045548-A458-CE43-B568-5724C5679522}" destId="{96BFDC11-F763-8949-A3D2-4BC0605DF13E}" srcOrd="5" destOrd="0" parTransId="{E692D104-E227-C840-B2F4-98DAC43E161A}" sibTransId="{56A2C75A-1818-E347-B13D-C190259CFE82}"/>
    <dgm:cxn modelId="{71DE7F6D-6034-48F6-9C87-BF426422C672}" type="presOf" srcId="{41F7BCC3-82BB-D94B-A643-9F0776C587B8}" destId="{092E76E4-B726-9A4C-81EA-4F75ED60C6B1}" srcOrd="0" destOrd="0" presId="urn:microsoft.com/office/officeart/2005/8/layout/default"/>
    <dgm:cxn modelId="{AD428368-C099-4BAB-8F4B-D9A159F72731}" type="presOf" srcId="{A1045548-A458-CE43-B568-5724C5679522}" destId="{5E18CB70-A794-4D40-AA6B-FAB9DDDD403E}" srcOrd="0" destOrd="0" presId="urn:microsoft.com/office/officeart/2005/8/layout/default"/>
    <dgm:cxn modelId="{8590EB6F-A14B-4911-BD9F-4B70BEE209D9}" type="presOf" srcId="{F0CB0FD7-2309-0441-B31C-950C246E19A1}" destId="{A24A748E-5FF7-7A43-99B3-FD743B1B0FB1}" srcOrd="0" destOrd="0" presId="urn:microsoft.com/office/officeart/2005/8/layout/default"/>
    <dgm:cxn modelId="{9953224C-E6C3-4489-8BCA-2003DB83D6CF}" type="presOf" srcId="{C445F9ED-F7E2-A64F-A22B-103F5736CC0D}" destId="{73168120-6A37-3D4B-A8FF-D304BFE444EA}" srcOrd="0" destOrd="0" presId="urn:microsoft.com/office/officeart/2005/8/layout/default"/>
    <dgm:cxn modelId="{E1A82D7C-37CB-4512-AC9B-4D873A1DD981}" type="presOf" srcId="{B4F594EC-105E-1E4A-979D-7B082EB0139F}" destId="{B53E95F5-B244-5D45-AED0-D1B8C37E9531}" srcOrd="0" destOrd="0" presId="urn:microsoft.com/office/officeart/2005/8/layout/default"/>
    <dgm:cxn modelId="{60B08997-6BC5-4AD2-AD39-F56C2FAD1287}" type="presOf" srcId="{1736401C-C8D1-D746-92DE-1090135EF239}" destId="{20DF097C-F5BC-6640-8023-380E79D07250}" srcOrd="0" destOrd="0" presId="urn:microsoft.com/office/officeart/2005/8/layout/default"/>
    <dgm:cxn modelId="{E26D971F-AF9F-5F4D-82C1-0DF12721F2FC}" srcId="{A1045548-A458-CE43-B568-5724C5679522}" destId="{1736401C-C8D1-D746-92DE-1090135EF239}" srcOrd="2" destOrd="0" parTransId="{C099DAE2-8E25-7C48-9F9B-C2A1D35E9527}" sibTransId="{46966DEF-DBC6-6949-A7FC-9B172C4E0FDB}"/>
    <dgm:cxn modelId="{5DDDEF49-F24E-4444-BB45-52FEFF17B337}" srcId="{A1045548-A458-CE43-B568-5724C5679522}" destId="{B4F594EC-105E-1E4A-979D-7B082EB0139F}" srcOrd="0" destOrd="0" parTransId="{E9CB708A-71DB-6349-9214-B56C4677434B}" sibTransId="{3CA330DE-A927-954F-8B4A-82ECBBE54E20}"/>
    <dgm:cxn modelId="{8B7F5CE1-7A0A-8148-A467-80A2C71865F4}" srcId="{A1045548-A458-CE43-B568-5724C5679522}" destId="{F0CB0FD7-2309-0441-B31C-950C246E19A1}" srcOrd="1" destOrd="0" parTransId="{B1E01242-AA47-3745-88F8-A96919EE70AB}" sibTransId="{4D87D43C-54DE-F646-857C-CAF4A5A585F1}"/>
    <dgm:cxn modelId="{A62DF457-3758-4B8F-8E8E-04E93723B814}" type="presOf" srcId="{96BFDC11-F763-8949-A3D2-4BC0605DF13E}" destId="{812EAC9B-F080-374F-96C9-B6FE61DB76F1}" srcOrd="0" destOrd="0" presId="urn:microsoft.com/office/officeart/2005/8/layout/default"/>
    <dgm:cxn modelId="{F8823871-DCA5-F246-BE27-DA1D1F6ABD5F}" srcId="{A1045548-A458-CE43-B568-5724C5679522}" destId="{C445F9ED-F7E2-A64F-A22B-103F5736CC0D}" srcOrd="4" destOrd="0" parTransId="{BA7A5657-8A0D-C44D-898B-43A05C7CAD86}" sibTransId="{0C3E7F86-D184-7042-B276-8ADCB51723F6}"/>
    <dgm:cxn modelId="{FA7E7E1B-995D-914C-ADB5-BE4C917D1D62}" srcId="{A1045548-A458-CE43-B568-5724C5679522}" destId="{41F7BCC3-82BB-D94B-A643-9F0776C587B8}" srcOrd="3" destOrd="0" parTransId="{280D3B4D-2D3B-604E-ACA4-8AF8ADC1E589}" sibTransId="{663BA2EE-895C-A54F-8440-BA6AD9C86751}"/>
    <dgm:cxn modelId="{DE301894-266C-4435-BC7A-F30414B88072}" type="presParOf" srcId="{5E18CB70-A794-4D40-AA6B-FAB9DDDD403E}" destId="{B53E95F5-B244-5D45-AED0-D1B8C37E9531}" srcOrd="0" destOrd="0" presId="urn:microsoft.com/office/officeart/2005/8/layout/default"/>
    <dgm:cxn modelId="{D96D59E7-EAD4-4BED-95FB-92AD1D1B3B60}" type="presParOf" srcId="{5E18CB70-A794-4D40-AA6B-FAB9DDDD403E}" destId="{645D862F-FFE8-E945-AF91-F8E1CE267AE1}" srcOrd="1" destOrd="0" presId="urn:microsoft.com/office/officeart/2005/8/layout/default"/>
    <dgm:cxn modelId="{6724C6DE-3EB3-483D-9E53-4A7503190B53}" type="presParOf" srcId="{5E18CB70-A794-4D40-AA6B-FAB9DDDD403E}" destId="{A24A748E-5FF7-7A43-99B3-FD743B1B0FB1}" srcOrd="2" destOrd="0" presId="urn:microsoft.com/office/officeart/2005/8/layout/default"/>
    <dgm:cxn modelId="{6C9C4EE7-34F9-4FA6-90EF-AC0E9DD77307}" type="presParOf" srcId="{5E18CB70-A794-4D40-AA6B-FAB9DDDD403E}" destId="{817110F2-07FD-E845-9BEC-BE86CE2016D2}" srcOrd="3" destOrd="0" presId="urn:microsoft.com/office/officeart/2005/8/layout/default"/>
    <dgm:cxn modelId="{ADA9C7FA-FB7D-45BB-BD29-C92A173AD18B}" type="presParOf" srcId="{5E18CB70-A794-4D40-AA6B-FAB9DDDD403E}" destId="{20DF097C-F5BC-6640-8023-380E79D07250}" srcOrd="4" destOrd="0" presId="urn:microsoft.com/office/officeart/2005/8/layout/default"/>
    <dgm:cxn modelId="{5E990DAE-4482-4F0B-9E46-89ADBC71FCB2}" type="presParOf" srcId="{5E18CB70-A794-4D40-AA6B-FAB9DDDD403E}" destId="{2F8B3F2E-0E44-274D-9F02-2B5A77700B11}" srcOrd="5" destOrd="0" presId="urn:microsoft.com/office/officeart/2005/8/layout/default"/>
    <dgm:cxn modelId="{E53F92F3-059C-4A1F-819C-4BC712065E4C}" type="presParOf" srcId="{5E18CB70-A794-4D40-AA6B-FAB9DDDD403E}" destId="{092E76E4-B726-9A4C-81EA-4F75ED60C6B1}" srcOrd="6" destOrd="0" presId="urn:microsoft.com/office/officeart/2005/8/layout/default"/>
    <dgm:cxn modelId="{55B27A06-D029-429D-B2D7-DCCBD48B9462}" type="presParOf" srcId="{5E18CB70-A794-4D40-AA6B-FAB9DDDD403E}" destId="{597BB081-F012-0C41-957A-87DA2E46A66D}" srcOrd="7" destOrd="0" presId="urn:microsoft.com/office/officeart/2005/8/layout/default"/>
    <dgm:cxn modelId="{8020664D-B535-41EB-833E-1639F58FC043}" type="presParOf" srcId="{5E18CB70-A794-4D40-AA6B-FAB9DDDD403E}" destId="{73168120-6A37-3D4B-A8FF-D304BFE444EA}" srcOrd="8" destOrd="0" presId="urn:microsoft.com/office/officeart/2005/8/layout/default"/>
    <dgm:cxn modelId="{11F59F5E-9A40-43E3-B8D3-B29B38409790}" type="presParOf" srcId="{5E18CB70-A794-4D40-AA6B-FAB9DDDD403E}" destId="{F59A45D3-9755-284E-9339-03C3F3B795BE}" srcOrd="9" destOrd="0" presId="urn:microsoft.com/office/officeart/2005/8/layout/default"/>
    <dgm:cxn modelId="{97C6C431-E1AA-4C1B-8C08-B42D45A274EC}" type="presParOf" srcId="{5E18CB70-A794-4D40-AA6B-FAB9DDDD403E}" destId="{812EAC9B-F080-374F-96C9-B6FE61DB76F1}" srcOrd="10"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3E95F5-B244-5D45-AED0-D1B8C37E9531}">
      <dsp:nvSpPr>
        <dsp:cNvPr id="0" name=""/>
        <dsp:cNvSpPr/>
      </dsp:nvSpPr>
      <dsp:spPr>
        <a:xfrm>
          <a:off x="0" y="593080"/>
          <a:ext cx="1747242" cy="104834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CONOCIENDO REALIDADES</a:t>
          </a:r>
        </a:p>
      </dsp:txBody>
      <dsp:txXfrm>
        <a:off x="0" y="593080"/>
        <a:ext cx="1747242" cy="1048345"/>
      </dsp:txXfrm>
    </dsp:sp>
    <dsp:sp modelId="{A24A748E-5FF7-7A43-99B3-FD743B1B0FB1}">
      <dsp:nvSpPr>
        <dsp:cNvPr id="0" name=""/>
        <dsp:cNvSpPr/>
      </dsp:nvSpPr>
      <dsp:spPr>
        <a:xfrm>
          <a:off x="1921966" y="593080"/>
          <a:ext cx="1747242" cy="1048345"/>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VINCULACION AL SISTEMA EDUCATIVO</a:t>
          </a:r>
        </a:p>
      </dsp:txBody>
      <dsp:txXfrm>
        <a:off x="1921966" y="593080"/>
        <a:ext cx="1747242" cy="1048345"/>
      </dsp:txXfrm>
    </dsp:sp>
    <dsp:sp modelId="{20DF097C-F5BC-6640-8023-380E79D07250}">
      <dsp:nvSpPr>
        <dsp:cNvPr id="0" name=""/>
        <dsp:cNvSpPr/>
      </dsp:nvSpPr>
      <dsp:spPr>
        <a:xfrm>
          <a:off x="3843932" y="593080"/>
          <a:ext cx="1747242" cy="1048345"/>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CONSTRUYENDO HORIZONTES</a:t>
          </a:r>
        </a:p>
      </dsp:txBody>
      <dsp:txXfrm>
        <a:off x="3843932" y="593080"/>
        <a:ext cx="1747242" cy="1048345"/>
      </dsp:txXfrm>
    </dsp:sp>
    <dsp:sp modelId="{092E76E4-B726-9A4C-81EA-4F75ED60C6B1}">
      <dsp:nvSpPr>
        <dsp:cNvPr id="0" name=""/>
        <dsp:cNvSpPr/>
      </dsp:nvSpPr>
      <dsp:spPr>
        <a:xfrm>
          <a:off x="0" y="1816149"/>
          <a:ext cx="1747242" cy="104834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RECONVERSION ECONOMICA</a:t>
          </a:r>
        </a:p>
      </dsp:txBody>
      <dsp:txXfrm>
        <a:off x="0" y="1816149"/>
        <a:ext cx="1747242" cy="1048345"/>
      </dsp:txXfrm>
    </dsp:sp>
    <dsp:sp modelId="{73168120-6A37-3D4B-A8FF-D304BFE444EA}">
      <dsp:nvSpPr>
        <dsp:cNvPr id="0" name=""/>
        <dsp:cNvSpPr/>
      </dsp:nvSpPr>
      <dsp:spPr>
        <a:xfrm>
          <a:off x="1921966" y="1816149"/>
          <a:ext cx="1747242" cy="1048345"/>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SALUD UN DERECHO</a:t>
          </a:r>
        </a:p>
      </dsp:txBody>
      <dsp:txXfrm>
        <a:off x="1921966" y="1816149"/>
        <a:ext cx="1747242" cy="1048345"/>
      </dsp:txXfrm>
    </dsp:sp>
    <dsp:sp modelId="{812EAC9B-F080-374F-96C9-B6FE61DB76F1}">
      <dsp:nvSpPr>
        <dsp:cNvPr id="0" name=""/>
        <dsp:cNvSpPr/>
      </dsp:nvSpPr>
      <dsp:spPr>
        <a:xfrm>
          <a:off x="3843932" y="1816149"/>
          <a:ext cx="1747242" cy="1048345"/>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CARACTERIZACION DE BASURAS</a:t>
          </a:r>
        </a:p>
      </dsp:txBody>
      <dsp:txXfrm>
        <a:off x="3843932" y="1816149"/>
        <a:ext cx="1747242" cy="104834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A453E-F9E9-4C11-A9C5-3BD2A8BF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2874</Words>
  <Characters>16382</Characters>
  <Application>Microsoft Office Word</Application>
  <DocSecurity>4</DocSecurity>
  <Lines>136</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 DE INCLUSION SOCIAL PARA RECICLADORES - TUMACO</vt:lpstr>
      <vt:lpstr>PLAN DE INCLUSION SOCIAL PARA RECICLADORES - TUMACO</vt:lpstr>
    </vt:vector>
  </TitlesOfParts>
  <Company/>
  <LinksUpToDate>false</LinksUpToDate>
  <CharactersWithSpaces>19218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INCLUSION SOCIAL PARA RECICLADORES - TUMACO</dc:title>
  <dc:subject>AGUA Y SANEAMIENTO BASICO EN EL PACIFICO SUR: TUMACO Y GUAPI</dc:subject>
  <dc:creator>Carlos alberto Molina</dc:creator>
  <cp:keywords/>
  <dc:description/>
  <cp:lastModifiedBy>Lina Janenaite</cp:lastModifiedBy>
  <cp:revision>2</cp:revision>
  <cp:lastPrinted>2016-01-24T21:23:00Z</cp:lastPrinted>
  <dcterms:created xsi:type="dcterms:W3CDTF">2016-10-13T13:46:00Z</dcterms:created>
  <dcterms:modified xsi:type="dcterms:W3CDTF">2016-10-13T13:46:00Z</dcterms:modified>
</cp:coreProperties>
</file>