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F4F45" w14:textId="11F5FBF4" w:rsidR="008C19A3" w:rsidRPr="00FC3F40" w:rsidRDefault="008854C6" w:rsidP="00FC3F40">
      <w:pPr>
        <w:keepNext/>
        <w:tabs>
          <w:tab w:val="left" w:pos="8930"/>
        </w:tabs>
        <w:spacing w:before="240" w:after="60"/>
        <w:jc w:val="right"/>
        <w:outlineLvl w:val="0"/>
        <w:rPr>
          <w:rFonts w:ascii="Arial" w:hAnsi="Arial" w:cs="Arial"/>
          <w:bCs/>
          <w:kern w:val="32"/>
          <w:sz w:val="44"/>
          <w:szCs w:val="44"/>
        </w:rPr>
      </w:pPr>
      <w:r w:rsidRPr="00FC3F40">
        <w:rPr>
          <w:rFonts w:ascii="Arial" w:hAnsi="Arial" w:cs="Arial"/>
          <w:bCs/>
          <w:kern w:val="32"/>
          <w:sz w:val="44"/>
          <w:szCs w:val="44"/>
        </w:rPr>
        <w:t>SFG3198</w:t>
      </w:r>
    </w:p>
    <w:p w14:paraId="1CF05954" w14:textId="77777777" w:rsidR="008C19A3" w:rsidRPr="00BB7090" w:rsidRDefault="008C19A3" w:rsidP="008C19A3">
      <w:pPr>
        <w:keepNext/>
        <w:spacing w:before="240" w:after="60"/>
        <w:jc w:val="center"/>
        <w:outlineLvl w:val="0"/>
        <w:rPr>
          <w:b/>
          <w:bCs/>
          <w:kern w:val="32"/>
          <w:lang w:val="ru-RU"/>
        </w:rPr>
      </w:pPr>
      <w:r w:rsidRPr="00BB7090">
        <w:rPr>
          <w:b/>
          <w:bCs/>
          <w:kern w:val="32"/>
          <w:lang w:val="ru-RU"/>
        </w:rPr>
        <w:t>КЫРГЫЗСКАЯ РЕСПУБЛИКА</w:t>
      </w:r>
    </w:p>
    <w:p w14:paraId="4B9FBB3D" w14:textId="77777777" w:rsidR="008C19A3" w:rsidRPr="00BB7090" w:rsidRDefault="008C19A3" w:rsidP="008C19A3">
      <w:pPr>
        <w:jc w:val="center"/>
        <w:rPr>
          <w:b/>
          <w:lang w:val="ru-RU"/>
        </w:rPr>
      </w:pPr>
    </w:p>
    <w:p w14:paraId="0A762F74" w14:textId="77777777" w:rsidR="00456895" w:rsidRPr="008854C6" w:rsidRDefault="008C19A3" w:rsidP="008C19A3">
      <w:pPr>
        <w:jc w:val="center"/>
        <w:rPr>
          <w:b/>
          <w:sz w:val="44"/>
          <w:szCs w:val="44"/>
          <w:lang w:val="ru-RU"/>
        </w:rPr>
      </w:pPr>
      <w:r w:rsidRPr="008854C6">
        <w:rPr>
          <w:b/>
          <w:sz w:val="44"/>
          <w:szCs w:val="44"/>
          <w:lang w:val="ru-RU"/>
        </w:rPr>
        <w:t>ОТКРЫТОЕ АКЦИОНЕРНОЕ ОБЩЕСТВО</w:t>
      </w:r>
      <w:r w:rsidR="00110F43" w:rsidRPr="008854C6">
        <w:rPr>
          <w:b/>
          <w:sz w:val="44"/>
          <w:szCs w:val="44"/>
          <w:lang w:val="ru-RU"/>
        </w:rPr>
        <w:t xml:space="preserve"> </w:t>
      </w:r>
      <w:r w:rsidRPr="008854C6">
        <w:rPr>
          <w:b/>
          <w:sz w:val="44"/>
          <w:szCs w:val="44"/>
          <w:lang w:val="ru-RU"/>
        </w:rPr>
        <w:t>«БИШКЕКТЕПЛОСЕТЬ»</w:t>
      </w:r>
    </w:p>
    <w:p w14:paraId="49DEF730" w14:textId="7CE7B94D" w:rsidR="008C19A3" w:rsidRPr="00BB7090" w:rsidRDefault="00456895" w:rsidP="008C19A3">
      <w:pPr>
        <w:jc w:val="center"/>
        <w:rPr>
          <w:b/>
          <w:lang w:val="ru-RU"/>
        </w:rPr>
      </w:pPr>
      <w:r>
        <w:rPr>
          <w:b/>
          <w:lang w:val="ru-RU"/>
        </w:rPr>
        <w:t>АГЕНТСТВО  РАЗВИТИЯ И ИНВЕСТИРОВАНИ</w:t>
      </w:r>
      <w:r w:rsidR="007F2488">
        <w:rPr>
          <w:b/>
          <w:lang w:val="ru-RU"/>
        </w:rPr>
        <w:t>Я</w:t>
      </w:r>
      <w:r>
        <w:rPr>
          <w:b/>
          <w:lang w:val="ru-RU"/>
        </w:rPr>
        <w:t xml:space="preserve"> СООБЩЕСТВ</w:t>
      </w:r>
    </w:p>
    <w:p w14:paraId="62AF4BFC" w14:textId="77777777" w:rsidR="008C19A3" w:rsidRPr="00BB7090" w:rsidRDefault="008C19A3" w:rsidP="008C19A3">
      <w:pPr>
        <w:jc w:val="center"/>
        <w:rPr>
          <w:b/>
          <w:lang w:val="ru-RU"/>
        </w:rPr>
      </w:pPr>
    </w:p>
    <w:p w14:paraId="533DE301" w14:textId="77777777" w:rsidR="008C19A3" w:rsidRDefault="008C19A3" w:rsidP="008C19A3">
      <w:pPr>
        <w:jc w:val="center"/>
        <w:rPr>
          <w:b/>
          <w:lang w:val="ru-RU"/>
        </w:rPr>
      </w:pPr>
      <w:bookmarkStart w:id="0" w:name="_GoBack"/>
      <w:bookmarkEnd w:id="0"/>
    </w:p>
    <w:p w14:paraId="285BB246" w14:textId="77777777" w:rsidR="00456895" w:rsidRDefault="00456895" w:rsidP="008C19A3">
      <w:pPr>
        <w:jc w:val="center"/>
        <w:rPr>
          <w:b/>
          <w:lang w:val="ru-RU"/>
        </w:rPr>
      </w:pPr>
    </w:p>
    <w:p w14:paraId="60D2DE0D" w14:textId="77777777" w:rsidR="00456895" w:rsidRDefault="00456895" w:rsidP="008C19A3">
      <w:pPr>
        <w:jc w:val="center"/>
        <w:rPr>
          <w:b/>
          <w:lang w:val="ru-RU"/>
        </w:rPr>
      </w:pPr>
    </w:p>
    <w:p w14:paraId="149D8286" w14:textId="77777777" w:rsidR="00456895" w:rsidRDefault="00456895" w:rsidP="008C19A3">
      <w:pPr>
        <w:jc w:val="center"/>
        <w:rPr>
          <w:b/>
          <w:lang w:val="ru-RU"/>
        </w:rPr>
      </w:pPr>
    </w:p>
    <w:p w14:paraId="79A5146F" w14:textId="77777777" w:rsidR="00456895" w:rsidRDefault="00456895" w:rsidP="008C19A3">
      <w:pPr>
        <w:jc w:val="center"/>
        <w:rPr>
          <w:b/>
          <w:lang w:val="ru-RU"/>
        </w:rPr>
      </w:pPr>
    </w:p>
    <w:p w14:paraId="4D0DEAA6" w14:textId="77777777" w:rsidR="00456895" w:rsidRDefault="00456895" w:rsidP="008C19A3">
      <w:pPr>
        <w:jc w:val="center"/>
        <w:rPr>
          <w:b/>
          <w:lang w:val="ru-RU"/>
        </w:rPr>
      </w:pPr>
    </w:p>
    <w:p w14:paraId="29EFB39B" w14:textId="77777777" w:rsidR="00456895" w:rsidRPr="00BB7090" w:rsidRDefault="00456895" w:rsidP="008C19A3">
      <w:pPr>
        <w:jc w:val="center"/>
        <w:rPr>
          <w:b/>
          <w:lang w:val="ru-RU"/>
        </w:rPr>
      </w:pPr>
    </w:p>
    <w:p w14:paraId="394B8FC2" w14:textId="77777777" w:rsidR="008C19A3" w:rsidRPr="00BB7090" w:rsidRDefault="008C19A3" w:rsidP="008C19A3">
      <w:pPr>
        <w:jc w:val="center"/>
        <w:rPr>
          <w:b/>
          <w:lang w:val="ru-RU"/>
        </w:rPr>
      </w:pPr>
    </w:p>
    <w:p w14:paraId="14B07BF4" w14:textId="77777777" w:rsidR="008C19A3" w:rsidRPr="00BB7090" w:rsidRDefault="008C19A3" w:rsidP="008C19A3">
      <w:pPr>
        <w:rPr>
          <w:lang w:val="ru-RU"/>
        </w:rPr>
      </w:pPr>
    </w:p>
    <w:p w14:paraId="2C37A4BA" w14:textId="77777777" w:rsidR="00456895" w:rsidRPr="00BB7090" w:rsidRDefault="00456895" w:rsidP="00456895">
      <w:pPr>
        <w:spacing w:after="120"/>
        <w:jc w:val="center"/>
        <w:rPr>
          <w:b/>
          <w:lang w:val="ru-RU"/>
        </w:rPr>
      </w:pPr>
      <w:r w:rsidRPr="00BB7090">
        <w:rPr>
          <w:b/>
          <w:lang w:val="ru-RU"/>
        </w:rPr>
        <w:t>ПРОЕКТ УЛУЧШЕНИЯ ТЕПЛОСНАБЖЕНИЯ</w:t>
      </w:r>
    </w:p>
    <w:p w14:paraId="6DB7343B" w14:textId="77777777" w:rsidR="00456895" w:rsidRPr="00BB7090" w:rsidRDefault="00456895" w:rsidP="00456895">
      <w:pPr>
        <w:spacing w:after="120"/>
        <w:jc w:val="center"/>
        <w:rPr>
          <w:b/>
          <w:lang w:val="ru-RU"/>
        </w:rPr>
      </w:pPr>
      <w:r w:rsidRPr="00BB7090">
        <w:rPr>
          <w:b/>
          <w:bCs/>
          <w:kern w:val="32"/>
          <w:lang w:val="ru-RU"/>
        </w:rPr>
        <w:t>(ПУТС)  (Р157079)</w:t>
      </w:r>
    </w:p>
    <w:p w14:paraId="518FFCEC" w14:textId="77777777" w:rsidR="008C19A3" w:rsidRPr="00BB7090" w:rsidRDefault="008C19A3" w:rsidP="008C19A3">
      <w:pPr>
        <w:spacing w:after="120"/>
        <w:jc w:val="center"/>
        <w:rPr>
          <w:b/>
          <w:lang w:val="ru-RU"/>
        </w:rPr>
      </w:pPr>
    </w:p>
    <w:p w14:paraId="1BE6CAA8" w14:textId="77777777" w:rsidR="008C19A3" w:rsidRPr="00BB7090" w:rsidRDefault="008C19A3" w:rsidP="008C19A3">
      <w:pPr>
        <w:spacing w:after="120"/>
        <w:jc w:val="center"/>
        <w:rPr>
          <w:b/>
          <w:lang w:val="ru-RU"/>
        </w:rPr>
      </w:pPr>
    </w:p>
    <w:p w14:paraId="5814CE8D" w14:textId="77777777" w:rsidR="00C91B58" w:rsidRPr="00BB7090" w:rsidRDefault="00C91B58" w:rsidP="008C19A3">
      <w:pPr>
        <w:keepNext/>
        <w:spacing w:after="120"/>
        <w:jc w:val="center"/>
        <w:outlineLvl w:val="0"/>
        <w:rPr>
          <w:b/>
          <w:bCs/>
          <w:kern w:val="32"/>
          <w:lang w:val="ru-RU"/>
        </w:rPr>
      </w:pPr>
    </w:p>
    <w:p w14:paraId="1B1428E6" w14:textId="1F7C14E9" w:rsidR="008C19A3" w:rsidRPr="00BB7090" w:rsidRDefault="008C19A3" w:rsidP="008C19A3">
      <w:pPr>
        <w:keepNext/>
        <w:spacing w:after="120"/>
        <w:jc w:val="center"/>
        <w:outlineLvl w:val="0"/>
        <w:rPr>
          <w:b/>
          <w:bCs/>
          <w:kern w:val="32"/>
          <w:lang w:val="ru-RU"/>
        </w:rPr>
      </w:pPr>
      <w:r w:rsidRPr="00BB7090">
        <w:rPr>
          <w:b/>
          <w:bCs/>
          <w:kern w:val="32"/>
          <w:lang w:val="ru-RU"/>
        </w:rPr>
        <w:t>ОСНОВЫ ПОЛИТИКИ ПЕРЕСЕЛЕНИЯ</w:t>
      </w:r>
    </w:p>
    <w:p w14:paraId="6F71B593" w14:textId="5D86BDAE" w:rsidR="008C19A3" w:rsidRPr="00BB7090" w:rsidRDefault="008C19A3" w:rsidP="008C19A3">
      <w:pPr>
        <w:keepNext/>
        <w:spacing w:before="240" w:after="60"/>
        <w:jc w:val="center"/>
        <w:outlineLvl w:val="0"/>
        <w:rPr>
          <w:b/>
          <w:bCs/>
          <w:kern w:val="32"/>
          <w:lang w:val="ru-RU"/>
        </w:rPr>
      </w:pPr>
      <w:r w:rsidRPr="00BB7090">
        <w:rPr>
          <w:b/>
          <w:bCs/>
          <w:kern w:val="32"/>
          <w:lang w:val="ru-RU"/>
        </w:rPr>
        <w:t xml:space="preserve"> (ОПП)</w:t>
      </w:r>
    </w:p>
    <w:p w14:paraId="784FC72E" w14:textId="77777777" w:rsidR="008C19A3" w:rsidRPr="00BB7090" w:rsidRDefault="008C19A3" w:rsidP="008C19A3">
      <w:pPr>
        <w:spacing w:after="120"/>
        <w:jc w:val="center"/>
        <w:rPr>
          <w:b/>
          <w:lang w:val="ru-RU"/>
        </w:rPr>
      </w:pPr>
    </w:p>
    <w:p w14:paraId="27991670" w14:textId="77777777" w:rsidR="008C19A3" w:rsidRPr="00BB7090" w:rsidRDefault="008C19A3" w:rsidP="008C19A3">
      <w:pPr>
        <w:spacing w:after="120"/>
        <w:jc w:val="center"/>
        <w:rPr>
          <w:b/>
          <w:lang w:val="ru-RU"/>
        </w:rPr>
      </w:pPr>
    </w:p>
    <w:p w14:paraId="4C63E01F" w14:textId="77777777" w:rsidR="008C19A3" w:rsidRPr="00BB7090" w:rsidRDefault="008C19A3" w:rsidP="008C19A3">
      <w:pPr>
        <w:spacing w:after="120"/>
        <w:jc w:val="center"/>
        <w:rPr>
          <w:b/>
          <w:lang w:val="ru-RU"/>
        </w:rPr>
      </w:pPr>
      <w:bookmarkStart w:id="1" w:name="_Toc333175595"/>
      <w:bookmarkStart w:id="2" w:name="_Toc335503062"/>
      <w:bookmarkStart w:id="3" w:name="_Toc335506660"/>
      <w:bookmarkStart w:id="4" w:name="_Toc336347672"/>
      <w:bookmarkStart w:id="5" w:name="_Toc341434401"/>
      <w:bookmarkStart w:id="6" w:name="_Toc341444294"/>
      <w:bookmarkStart w:id="7" w:name="_Toc354386509"/>
    </w:p>
    <w:p w14:paraId="2E99D97C" w14:textId="77777777" w:rsidR="008C19A3" w:rsidRPr="00BB7090" w:rsidRDefault="008C19A3" w:rsidP="008C19A3">
      <w:pPr>
        <w:spacing w:after="120"/>
        <w:jc w:val="center"/>
        <w:rPr>
          <w:b/>
          <w:lang w:val="ru-RU"/>
        </w:rPr>
      </w:pPr>
    </w:p>
    <w:bookmarkEnd w:id="1"/>
    <w:bookmarkEnd w:id="2"/>
    <w:bookmarkEnd w:id="3"/>
    <w:bookmarkEnd w:id="4"/>
    <w:bookmarkEnd w:id="5"/>
    <w:bookmarkEnd w:id="6"/>
    <w:bookmarkEnd w:id="7"/>
    <w:p w14:paraId="19EA670B" w14:textId="77777777" w:rsidR="008C19A3" w:rsidRPr="00BB7090" w:rsidRDefault="008C19A3" w:rsidP="008C19A3">
      <w:pPr>
        <w:rPr>
          <w:b/>
          <w:lang w:val="ru-RU"/>
        </w:rPr>
      </w:pPr>
    </w:p>
    <w:p w14:paraId="51F4585E" w14:textId="77777777" w:rsidR="008C19A3" w:rsidRPr="00BB7090" w:rsidRDefault="008C19A3" w:rsidP="008C19A3">
      <w:pPr>
        <w:rPr>
          <w:b/>
          <w:lang w:val="ru-RU"/>
        </w:rPr>
      </w:pPr>
    </w:p>
    <w:p w14:paraId="6CDBEC2B" w14:textId="77777777" w:rsidR="00B06EBB" w:rsidRPr="00BB7090" w:rsidRDefault="00B06EBB" w:rsidP="008C19A3">
      <w:pPr>
        <w:tabs>
          <w:tab w:val="left" w:pos="9072"/>
        </w:tabs>
        <w:rPr>
          <w:lang w:val="ru-RU"/>
        </w:rPr>
      </w:pPr>
      <w:r w:rsidRPr="00BB7090">
        <w:rPr>
          <w:lang w:val="ru-RU"/>
        </w:rPr>
        <w:t xml:space="preserve">                                                                  </w:t>
      </w:r>
    </w:p>
    <w:p w14:paraId="3BFF3F71" w14:textId="77777777" w:rsidR="00B06EBB" w:rsidRPr="00BB7090" w:rsidRDefault="00B06EBB" w:rsidP="008C19A3">
      <w:pPr>
        <w:tabs>
          <w:tab w:val="left" w:pos="9072"/>
        </w:tabs>
        <w:rPr>
          <w:lang w:val="ru-RU"/>
        </w:rPr>
      </w:pPr>
    </w:p>
    <w:p w14:paraId="4A31933D" w14:textId="77777777" w:rsidR="00B06EBB" w:rsidRPr="00BB7090" w:rsidRDefault="00B06EBB" w:rsidP="008C19A3">
      <w:pPr>
        <w:tabs>
          <w:tab w:val="left" w:pos="9072"/>
        </w:tabs>
        <w:rPr>
          <w:lang w:val="ru-RU"/>
        </w:rPr>
      </w:pPr>
    </w:p>
    <w:p w14:paraId="6AEA660C" w14:textId="77777777" w:rsidR="00B06EBB" w:rsidRPr="00BB7090" w:rsidRDefault="00B06EBB" w:rsidP="008C19A3">
      <w:pPr>
        <w:tabs>
          <w:tab w:val="left" w:pos="9072"/>
        </w:tabs>
        <w:rPr>
          <w:lang w:val="ru-RU"/>
        </w:rPr>
      </w:pPr>
    </w:p>
    <w:p w14:paraId="3D59C0DD" w14:textId="58C3A2B5" w:rsidR="00B06EBB" w:rsidRPr="00BB7090" w:rsidRDefault="00B06EBB" w:rsidP="00B3239C">
      <w:pPr>
        <w:tabs>
          <w:tab w:val="left" w:pos="9072"/>
        </w:tabs>
        <w:jc w:val="center"/>
        <w:rPr>
          <w:lang w:val="ru-RU"/>
        </w:rPr>
      </w:pPr>
      <w:r w:rsidRPr="00BB7090">
        <w:rPr>
          <w:lang w:val="ru-RU"/>
        </w:rPr>
        <w:t>г. Бишкек</w:t>
      </w:r>
    </w:p>
    <w:p w14:paraId="3748A458" w14:textId="77777777" w:rsidR="00B06EBB" w:rsidRPr="00BB7090" w:rsidRDefault="00B06EBB" w:rsidP="00B3239C">
      <w:pPr>
        <w:tabs>
          <w:tab w:val="left" w:pos="9072"/>
        </w:tabs>
        <w:jc w:val="center"/>
        <w:rPr>
          <w:lang w:val="ru-RU"/>
        </w:rPr>
      </w:pPr>
    </w:p>
    <w:p w14:paraId="25EEF3FA" w14:textId="2E0BD4A6" w:rsidR="008C19A3" w:rsidRPr="00BB7090" w:rsidRDefault="00456895" w:rsidP="00B3239C">
      <w:pPr>
        <w:tabs>
          <w:tab w:val="left" w:pos="9072"/>
        </w:tabs>
        <w:jc w:val="center"/>
        <w:rPr>
          <w:lang w:val="ru-RU"/>
        </w:rPr>
      </w:pPr>
      <w:r>
        <w:rPr>
          <w:lang w:val="ru-RU"/>
        </w:rPr>
        <w:t xml:space="preserve">    </w:t>
      </w:r>
      <w:r w:rsidR="009E3024">
        <w:rPr>
          <w:lang w:val="ru-RU"/>
        </w:rPr>
        <w:t>Март</w:t>
      </w:r>
      <w:r w:rsidR="00341695" w:rsidRPr="00BB7090">
        <w:rPr>
          <w:lang w:val="ru-RU"/>
        </w:rPr>
        <w:t xml:space="preserve"> </w:t>
      </w:r>
      <w:r w:rsidR="008C19A3" w:rsidRPr="00BB7090">
        <w:rPr>
          <w:lang w:val="ru-RU"/>
        </w:rPr>
        <w:t>2017 г.</w:t>
      </w:r>
    </w:p>
    <w:p w14:paraId="2B7E7A37" w14:textId="77777777" w:rsidR="008C19A3" w:rsidRPr="00BB7090" w:rsidRDefault="008C19A3" w:rsidP="00B3239C">
      <w:pPr>
        <w:tabs>
          <w:tab w:val="left" w:pos="9072"/>
        </w:tabs>
        <w:jc w:val="center"/>
        <w:rPr>
          <w:lang w:val="ru-RU"/>
        </w:rPr>
      </w:pPr>
    </w:p>
    <w:p w14:paraId="5B1291E3" w14:textId="77777777" w:rsidR="008C19A3" w:rsidRPr="00BB7090" w:rsidRDefault="008C19A3" w:rsidP="008C19A3">
      <w:pPr>
        <w:tabs>
          <w:tab w:val="left" w:pos="9072"/>
        </w:tabs>
        <w:rPr>
          <w:lang w:val="ru-RU"/>
        </w:rPr>
      </w:pPr>
    </w:p>
    <w:p w14:paraId="6A43268D" w14:textId="77777777" w:rsidR="00B06EBB" w:rsidRPr="00BB7090" w:rsidRDefault="00B06EBB" w:rsidP="008C19A3">
      <w:pPr>
        <w:tabs>
          <w:tab w:val="left" w:pos="9072"/>
        </w:tabs>
        <w:rPr>
          <w:lang w:val="ru-RU"/>
        </w:rPr>
      </w:pPr>
    </w:p>
    <w:p w14:paraId="2D2AEF47" w14:textId="77777777" w:rsidR="00B06EBB" w:rsidRPr="00BB7090" w:rsidRDefault="00B06EBB" w:rsidP="008C19A3">
      <w:pPr>
        <w:tabs>
          <w:tab w:val="left" w:pos="9072"/>
        </w:tabs>
        <w:rPr>
          <w:lang w:val="ru-RU"/>
        </w:rPr>
      </w:pPr>
    </w:p>
    <w:p w14:paraId="363086A1" w14:textId="77777777" w:rsidR="00C50898" w:rsidRDefault="00C50898" w:rsidP="00A0449D">
      <w:pPr>
        <w:tabs>
          <w:tab w:val="left" w:pos="9355"/>
        </w:tabs>
        <w:ind w:right="-1"/>
        <w:rPr>
          <w:b/>
          <w:lang w:val="ru-RU"/>
        </w:rPr>
      </w:pPr>
    </w:p>
    <w:p w14:paraId="4C7167D4" w14:textId="77777777" w:rsidR="000B0956" w:rsidRDefault="000B0956" w:rsidP="00A0449D">
      <w:pPr>
        <w:tabs>
          <w:tab w:val="left" w:pos="9355"/>
        </w:tabs>
        <w:ind w:right="-1"/>
        <w:rPr>
          <w:b/>
          <w:lang w:val="ru-RU"/>
        </w:rPr>
      </w:pPr>
    </w:p>
    <w:p w14:paraId="35A901C3" w14:textId="77777777" w:rsidR="000B0956" w:rsidRDefault="000B0956" w:rsidP="00A0449D">
      <w:pPr>
        <w:tabs>
          <w:tab w:val="left" w:pos="9355"/>
        </w:tabs>
        <w:ind w:right="-1"/>
        <w:rPr>
          <w:b/>
          <w:lang w:val="ru-RU"/>
        </w:rPr>
      </w:pPr>
    </w:p>
    <w:p w14:paraId="71F7626D" w14:textId="77777777" w:rsidR="008C19A3" w:rsidRPr="00BB7090" w:rsidRDefault="008C19A3" w:rsidP="00A0449D">
      <w:pPr>
        <w:tabs>
          <w:tab w:val="left" w:pos="9355"/>
        </w:tabs>
        <w:ind w:right="-1"/>
        <w:rPr>
          <w:b/>
          <w:lang w:val="ru-RU"/>
        </w:rPr>
      </w:pPr>
    </w:p>
    <w:tbl>
      <w:tblPr>
        <w:tblW w:w="1056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3"/>
      </w:tblGrid>
      <w:tr w:rsidR="00392DAC" w:rsidRPr="00B34E31" w14:paraId="49AAAB01" w14:textId="77777777" w:rsidTr="00B34E31">
        <w:trPr>
          <w:trHeight w:val="283"/>
        </w:trPr>
        <w:tc>
          <w:tcPr>
            <w:tcW w:w="10563" w:type="dxa"/>
            <w:tcBorders>
              <w:top w:val="nil"/>
              <w:left w:val="nil"/>
              <w:bottom w:val="nil"/>
              <w:right w:val="nil"/>
            </w:tcBorders>
          </w:tcPr>
          <w:p w14:paraId="4187A98D" w14:textId="2D6CAF7F" w:rsidR="00AB3959" w:rsidRPr="00BB7090" w:rsidRDefault="00AB3959" w:rsidP="00D448F5">
            <w:pPr>
              <w:pStyle w:val="ParagraphPAD"/>
              <w:rPr>
                <w:b/>
              </w:rPr>
            </w:pPr>
            <w:r w:rsidRPr="00BB7090">
              <w:rPr>
                <w:b/>
              </w:rPr>
              <w:t>СОДЕРЖАНИЕ</w:t>
            </w:r>
          </w:p>
          <w:p w14:paraId="0C804B89" w14:textId="77777777" w:rsidR="00AB3959" w:rsidRPr="00BB7090" w:rsidRDefault="00AB3959" w:rsidP="00D448F5">
            <w:pPr>
              <w:pStyle w:val="ParagraphPAD"/>
            </w:pPr>
          </w:p>
          <w:tbl>
            <w:tblPr>
              <w:tblStyle w:val="TableGrid"/>
              <w:tblW w:w="10342" w:type="dxa"/>
              <w:tblInd w:w="5" w:type="dxa"/>
              <w:tblLook w:val="04A0" w:firstRow="1" w:lastRow="0" w:firstColumn="1" w:lastColumn="0" w:noHBand="0" w:noVBand="1"/>
            </w:tblPr>
            <w:tblGrid>
              <w:gridCol w:w="9668"/>
              <w:gridCol w:w="674"/>
            </w:tblGrid>
            <w:tr w:rsidR="00AB3959" w:rsidRPr="00BB7090" w14:paraId="1E83BF7D" w14:textId="77777777" w:rsidTr="00B06EBB">
              <w:tc>
                <w:tcPr>
                  <w:tcW w:w="9668" w:type="dxa"/>
                  <w:tcBorders>
                    <w:top w:val="nil"/>
                    <w:left w:val="nil"/>
                    <w:bottom w:val="nil"/>
                    <w:right w:val="nil"/>
                  </w:tcBorders>
                </w:tcPr>
                <w:p w14:paraId="6DA2A8A7" w14:textId="77777777" w:rsidR="00AB3959" w:rsidRPr="00BB7090" w:rsidRDefault="00C12665" w:rsidP="00D448F5">
                  <w:pPr>
                    <w:pStyle w:val="ParagraphPAD"/>
                  </w:pPr>
                  <w:r w:rsidRPr="00BB7090">
                    <w:t>1.</w:t>
                  </w:r>
                  <w:r w:rsidR="006B5CE1" w:rsidRPr="00BB7090">
                    <w:t>ВВЕДЕНИЕ……………………………………………………………………...........</w:t>
                  </w:r>
                  <w:r w:rsidR="003C4855" w:rsidRPr="00BB7090">
                    <w:t>...............</w:t>
                  </w:r>
                  <w:r w:rsidR="00985D7F" w:rsidRPr="00BB7090">
                    <w:t>.</w:t>
                  </w:r>
                </w:p>
              </w:tc>
              <w:tc>
                <w:tcPr>
                  <w:tcW w:w="674" w:type="dxa"/>
                  <w:tcBorders>
                    <w:top w:val="nil"/>
                    <w:left w:val="nil"/>
                    <w:bottom w:val="nil"/>
                    <w:right w:val="nil"/>
                  </w:tcBorders>
                  <w:vAlign w:val="bottom"/>
                </w:tcPr>
                <w:p w14:paraId="142D0775" w14:textId="77777777" w:rsidR="00AB3959" w:rsidRPr="00BB7090" w:rsidRDefault="00D03892" w:rsidP="00D448F5">
                  <w:pPr>
                    <w:pStyle w:val="ParagraphPAD"/>
                  </w:pPr>
                  <w:r w:rsidRPr="00BB7090">
                    <w:t>6</w:t>
                  </w:r>
                </w:p>
              </w:tc>
            </w:tr>
            <w:tr w:rsidR="00AB3959" w:rsidRPr="00BB7090" w14:paraId="5D45E239" w14:textId="77777777" w:rsidTr="00B06EBB">
              <w:tc>
                <w:tcPr>
                  <w:tcW w:w="9668" w:type="dxa"/>
                  <w:tcBorders>
                    <w:top w:val="nil"/>
                    <w:left w:val="nil"/>
                    <w:bottom w:val="nil"/>
                    <w:right w:val="nil"/>
                  </w:tcBorders>
                </w:tcPr>
                <w:p w14:paraId="3F55E9CA" w14:textId="1942F9D3" w:rsidR="00AB3959" w:rsidRPr="00BB7090" w:rsidRDefault="00422C92" w:rsidP="009D330D">
                  <w:pPr>
                    <w:pStyle w:val="ParagraphPAD"/>
                  </w:pPr>
                  <w:r>
                    <w:t xml:space="preserve">    </w:t>
                  </w:r>
                  <w:r w:rsidR="00B80938" w:rsidRPr="00BB7090">
                    <w:t xml:space="preserve">1.1 </w:t>
                  </w:r>
                  <w:r w:rsidR="00B52545">
                    <w:t>ОПИСАНИЕ И ЦЕЛИ</w:t>
                  </w:r>
                  <w:r w:rsidR="000B0956">
                    <w:t xml:space="preserve"> ПРОЕТА</w:t>
                  </w:r>
                  <w:r w:rsidR="009D330D" w:rsidRPr="009D330D">
                    <w:t xml:space="preserve">, </w:t>
                  </w:r>
                  <w:r w:rsidR="009D330D">
                    <w:t>ЕГО КОМПОНЕНТЫ И МЕСТОПОЛОЖЕНИЕ</w:t>
                  </w:r>
                  <w:r>
                    <w:t xml:space="preserve"> </w:t>
                  </w:r>
                </w:p>
              </w:tc>
              <w:tc>
                <w:tcPr>
                  <w:tcW w:w="674" w:type="dxa"/>
                  <w:tcBorders>
                    <w:top w:val="nil"/>
                    <w:left w:val="nil"/>
                    <w:bottom w:val="nil"/>
                    <w:right w:val="nil"/>
                  </w:tcBorders>
                  <w:vAlign w:val="bottom"/>
                </w:tcPr>
                <w:p w14:paraId="5DF6B9E1" w14:textId="77777777" w:rsidR="00AB3959" w:rsidRPr="00BB7090" w:rsidRDefault="00D03892" w:rsidP="00D448F5">
                  <w:pPr>
                    <w:pStyle w:val="ParagraphPAD"/>
                  </w:pPr>
                  <w:r w:rsidRPr="00BB7090">
                    <w:t>6</w:t>
                  </w:r>
                </w:p>
              </w:tc>
            </w:tr>
            <w:tr w:rsidR="00AB3959" w:rsidRPr="00BB7090" w14:paraId="08A95751" w14:textId="77777777" w:rsidTr="00B06EBB">
              <w:tc>
                <w:tcPr>
                  <w:tcW w:w="9668" w:type="dxa"/>
                  <w:tcBorders>
                    <w:top w:val="nil"/>
                    <w:left w:val="nil"/>
                    <w:bottom w:val="nil"/>
                    <w:right w:val="nil"/>
                  </w:tcBorders>
                </w:tcPr>
                <w:p w14:paraId="5D049DB7" w14:textId="4429AE7F" w:rsidR="00AB3959" w:rsidRPr="00BB7090" w:rsidRDefault="006B5CE1" w:rsidP="00D448F5">
                  <w:pPr>
                    <w:pStyle w:val="ParagraphPAD"/>
                  </w:pPr>
                  <w:r w:rsidRPr="00BB7090">
                    <w:t xml:space="preserve">    1.2</w:t>
                  </w:r>
                  <w:r w:rsidR="0037790B" w:rsidRPr="00BB7090">
                    <w:t xml:space="preserve"> ОБОСНОВАНИЕ О</w:t>
                  </w:r>
                  <w:r w:rsidR="009D330D">
                    <w:t xml:space="preserve">СНОВ </w:t>
                  </w:r>
                  <w:r w:rsidR="0037790B" w:rsidRPr="00BB7090">
                    <w:t>П</w:t>
                  </w:r>
                  <w:r w:rsidR="009D330D">
                    <w:t xml:space="preserve">ОЛИТИКИ </w:t>
                  </w:r>
                  <w:r w:rsidR="0037790B" w:rsidRPr="00BB7090">
                    <w:t>П</w:t>
                  </w:r>
                  <w:r w:rsidR="009D330D">
                    <w:t>ЕРЕСЕЛЕНИЯ</w:t>
                  </w:r>
                  <w:r w:rsidR="0037790B" w:rsidRPr="00BB7090">
                    <w:t xml:space="preserve"> И СФЕРА</w:t>
                  </w:r>
                  <w:r w:rsidR="009D330D">
                    <w:t xml:space="preserve"> ИХ</w:t>
                  </w:r>
                  <w:r w:rsidR="0037790B" w:rsidRPr="00BB7090">
                    <w:t xml:space="preserve"> ДЕЙСТВИЯ </w:t>
                  </w:r>
                </w:p>
              </w:tc>
              <w:tc>
                <w:tcPr>
                  <w:tcW w:w="674" w:type="dxa"/>
                  <w:tcBorders>
                    <w:top w:val="nil"/>
                    <w:left w:val="nil"/>
                    <w:bottom w:val="nil"/>
                    <w:right w:val="nil"/>
                  </w:tcBorders>
                  <w:vAlign w:val="bottom"/>
                </w:tcPr>
                <w:p w14:paraId="15235CBC" w14:textId="6F2ED1FE" w:rsidR="00AB3959" w:rsidRPr="00BB7090" w:rsidRDefault="00E65A8C" w:rsidP="00D448F5">
                  <w:pPr>
                    <w:pStyle w:val="ParagraphPAD"/>
                  </w:pPr>
                  <w:r>
                    <w:t>8</w:t>
                  </w:r>
                </w:p>
              </w:tc>
            </w:tr>
            <w:tr w:rsidR="00AB3959" w:rsidRPr="00BB7090" w14:paraId="7CC8A5B1" w14:textId="77777777" w:rsidTr="00B06EBB">
              <w:tc>
                <w:tcPr>
                  <w:tcW w:w="9668" w:type="dxa"/>
                  <w:tcBorders>
                    <w:top w:val="nil"/>
                    <w:left w:val="nil"/>
                    <w:bottom w:val="nil"/>
                    <w:right w:val="nil"/>
                  </w:tcBorders>
                </w:tcPr>
                <w:p w14:paraId="638768AF" w14:textId="14CD445A" w:rsidR="00AB3959" w:rsidRPr="00BB7090" w:rsidRDefault="006B5CE1" w:rsidP="00D448F5">
                  <w:pPr>
                    <w:pStyle w:val="ParagraphPAD"/>
                  </w:pPr>
                  <w:r w:rsidRPr="00BB7090">
                    <w:t>2. ПРАВОВАЯ ОСНОВА</w:t>
                  </w:r>
                  <w:r w:rsidR="00110F43" w:rsidRPr="00BB7090">
                    <w:t>...</w:t>
                  </w:r>
                  <w:r w:rsidRPr="00BB7090">
                    <w:t>………………………………………………………....</w:t>
                  </w:r>
                  <w:r w:rsidR="00C12665" w:rsidRPr="00BB7090">
                    <w:t>...</w:t>
                  </w:r>
                  <w:r w:rsidR="001F0FB1" w:rsidRPr="00BB7090">
                    <w:t>................</w:t>
                  </w:r>
                  <w:r w:rsidR="00B52545">
                    <w:t>..</w:t>
                  </w:r>
                </w:p>
              </w:tc>
              <w:tc>
                <w:tcPr>
                  <w:tcW w:w="674" w:type="dxa"/>
                  <w:tcBorders>
                    <w:top w:val="nil"/>
                    <w:left w:val="nil"/>
                    <w:bottom w:val="nil"/>
                    <w:right w:val="nil"/>
                  </w:tcBorders>
                  <w:vAlign w:val="bottom"/>
                </w:tcPr>
                <w:p w14:paraId="5CC7EC7F" w14:textId="1D6170C3" w:rsidR="00AB3959" w:rsidRPr="00BB7090" w:rsidRDefault="00733996" w:rsidP="00D448F5">
                  <w:pPr>
                    <w:pStyle w:val="ParagraphPAD"/>
                  </w:pPr>
                  <w:r w:rsidRPr="00BB7090">
                    <w:t>1</w:t>
                  </w:r>
                  <w:r w:rsidR="00E65A8C">
                    <w:t>0</w:t>
                  </w:r>
                </w:p>
              </w:tc>
            </w:tr>
            <w:tr w:rsidR="00AB3959" w:rsidRPr="00BB7090" w14:paraId="4248C63D" w14:textId="77777777" w:rsidTr="00B06EBB">
              <w:tc>
                <w:tcPr>
                  <w:tcW w:w="9668" w:type="dxa"/>
                  <w:tcBorders>
                    <w:top w:val="nil"/>
                    <w:left w:val="nil"/>
                    <w:bottom w:val="nil"/>
                    <w:right w:val="nil"/>
                  </w:tcBorders>
                </w:tcPr>
                <w:p w14:paraId="3889642C" w14:textId="2B99D6F8" w:rsidR="00AB3959" w:rsidRPr="00BB7090" w:rsidRDefault="00B80938" w:rsidP="00D448F5">
                  <w:pPr>
                    <w:pStyle w:val="ParagraphPAD"/>
                  </w:pPr>
                  <w:r w:rsidRPr="00BB7090">
                    <w:t xml:space="preserve">    2.1</w:t>
                  </w:r>
                  <w:r w:rsidR="006B5CE1" w:rsidRPr="00BB7090">
                    <w:t xml:space="preserve"> ПРИОБРЕТЕНИЕ ЗЕМЕЛЬ </w:t>
                  </w:r>
                  <w:r w:rsidR="009D330D">
                    <w:t xml:space="preserve">И ПЕРЕСЕЛЕНИЕ В </w:t>
                  </w:r>
                  <w:r w:rsidR="00C12665" w:rsidRPr="00BB7090">
                    <w:t>Р</w:t>
                  </w:r>
                  <w:r w:rsidR="009D330D">
                    <w:t>ЕСПУБЛИКЕ КЫРГЫЗСТАН</w:t>
                  </w:r>
                </w:p>
              </w:tc>
              <w:tc>
                <w:tcPr>
                  <w:tcW w:w="674" w:type="dxa"/>
                  <w:tcBorders>
                    <w:top w:val="nil"/>
                    <w:left w:val="nil"/>
                    <w:bottom w:val="nil"/>
                    <w:right w:val="nil"/>
                  </w:tcBorders>
                  <w:vAlign w:val="bottom"/>
                </w:tcPr>
                <w:p w14:paraId="09D4C2FB" w14:textId="3BAEBF84" w:rsidR="00AB3959" w:rsidRPr="00BB7090" w:rsidRDefault="00733996" w:rsidP="00BF354D">
                  <w:pPr>
                    <w:pStyle w:val="ParagraphPAD"/>
                  </w:pPr>
                  <w:r w:rsidRPr="00BB7090">
                    <w:t>1</w:t>
                  </w:r>
                  <w:r w:rsidR="00BF354D">
                    <w:t>0</w:t>
                  </w:r>
                </w:p>
              </w:tc>
            </w:tr>
            <w:tr w:rsidR="00AB3959" w:rsidRPr="00BB7090" w14:paraId="32A1BD17" w14:textId="77777777" w:rsidTr="00B06EBB">
              <w:tc>
                <w:tcPr>
                  <w:tcW w:w="9668" w:type="dxa"/>
                  <w:tcBorders>
                    <w:top w:val="nil"/>
                    <w:left w:val="nil"/>
                    <w:bottom w:val="nil"/>
                    <w:right w:val="nil"/>
                  </w:tcBorders>
                </w:tcPr>
                <w:p w14:paraId="7CE9EEB1" w14:textId="5B4F22C8" w:rsidR="00AB3959" w:rsidRPr="00BB7090" w:rsidRDefault="00B80938" w:rsidP="00D448F5">
                  <w:pPr>
                    <w:pStyle w:val="ParagraphPAD"/>
                  </w:pPr>
                  <w:r w:rsidRPr="00BB7090">
                    <w:t xml:space="preserve">    2.2</w:t>
                  </w:r>
                  <w:r w:rsidR="006B5CE1" w:rsidRPr="00BB7090">
                    <w:t xml:space="preserve"> ПОЛИТИКА ВБ ПО ВЫНУЖД</w:t>
                  </w:r>
                  <w:r w:rsidR="00C12665" w:rsidRPr="00BB7090">
                    <w:t>ЕННОМУ ПЕРЕСЕЛЕНИЮ………………</w:t>
                  </w:r>
                  <w:r w:rsidR="00110F43" w:rsidRPr="00BB7090">
                    <w:t>...</w:t>
                  </w:r>
                  <w:r w:rsidR="001F0FB1" w:rsidRPr="00BB7090">
                    <w:t>……</w:t>
                  </w:r>
                  <w:r w:rsidR="00C91B58" w:rsidRPr="00BB7090">
                    <w:t>…</w:t>
                  </w:r>
                  <w:r w:rsidR="00B52545">
                    <w:t>…</w:t>
                  </w:r>
                </w:p>
              </w:tc>
              <w:tc>
                <w:tcPr>
                  <w:tcW w:w="674" w:type="dxa"/>
                  <w:tcBorders>
                    <w:top w:val="nil"/>
                    <w:left w:val="nil"/>
                    <w:bottom w:val="nil"/>
                    <w:right w:val="nil"/>
                  </w:tcBorders>
                  <w:vAlign w:val="bottom"/>
                </w:tcPr>
                <w:p w14:paraId="35770904" w14:textId="611CFC81" w:rsidR="00AB3959" w:rsidRPr="00BB7090" w:rsidRDefault="00D03892" w:rsidP="00D448F5">
                  <w:pPr>
                    <w:pStyle w:val="ParagraphPAD"/>
                  </w:pPr>
                  <w:r w:rsidRPr="00BB7090">
                    <w:t>1</w:t>
                  </w:r>
                  <w:r w:rsidR="00E65A8C">
                    <w:t>3</w:t>
                  </w:r>
                </w:p>
              </w:tc>
            </w:tr>
            <w:tr w:rsidR="00AB3959" w:rsidRPr="00BB7090" w14:paraId="68357A0B" w14:textId="77777777" w:rsidTr="00B06EBB">
              <w:tc>
                <w:tcPr>
                  <w:tcW w:w="9668" w:type="dxa"/>
                  <w:tcBorders>
                    <w:top w:val="nil"/>
                    <w:left w:val="nil"/>
                    <w:bottom w:val="nil"/>
                    <w:right w:val="nil"/>
                  </w:tcBorders>
                </w:tcPr>
                <w:p w14:paraId="01DFDEA5" w14:textId="51817990" w:rsidR="00AB3959" w:rsidRPr="00BB7090" w:rsidRDefault="00B80938" w:rsidP="00FB29A5">
                  <w:pPr>
                    <w:pStyle w:val="ParagraphPAD"/>
                    <w:ind w:left="623" w:hanging="623"/>
                  </w:pPr>
                  <w:r w:rsidRPr="00BB7090">
                    <w:t xml:space="preserve"> </w:t>
                  </w:r>
                  <w:r w:rsidR="005C2130" w:rsidRPr="00BB7090">
                    <w:t xml:space="preserve">  </w:t>
                  </w:r>
                  <w:r w:rsidR="00C2103E" w:rsidRPr="00BB7090">
                    <w:t xml:space="preserve"> </w:t>
                  </w:r>
                  <w:r w:rsidRPr="00BB7090">
                    <w:t>2.3</w:t>
                  </w:r>
                  <w:r w:rsidR="006B5CE1" w:rsidRPr="00BB7090">
                    <w:t xml:space="preserve"> </w:t>
                  </w:r>
                  <w:r w:rsidRPr="00BB7090">
                    <w:t>С</w:t>
                  </w:r>
                  <w:r w:rsidR="006B5CE1" w:rsidRPr="00BB7090">
                    <w:t>РАВНЕ</w:t>
                  </w:r>
                  <w:r w:rsidRPr="00BB7090">
                    <w:t>НИЕ</w:t>
                  </w:r>
                  <w:r w:rsidR="006B5CE1" w:rsidRPr="00BB7090">
                    <w:t xml:space="preserve"> ТРЕБОВАНИЙ</w:t>
                  </w:r>
                  <w:r w:rsidR="00664E56" w:rsidRPr="00BB7090">
                    <w:t xml:space="preserve"> ОР 4.12</w:t>
                  </w:r>
                  <w:r w:rsidR="006B5CE1" w:rsidRPr="00BB7090">
                    <w:t xml:space="preserve"> </w:t>
                  </w:r>
                  <w:r w:rsidRPr="00BB7090">
                    <w:t xml:space="preserve">С КЫРГЫЗСКИМ ЗАКОНОДОТЕЛЬСТВОМ </w:t>
                  </w:r>
                  <w:r w:rsidR="003C4855" w:rsidRPr="00BB7090">
                    <w:t xml:space="preserve">  </w:t>
                  </w:r>
                  <w:r w:rsidR="005C2130" w:rsidRPr="00BB7090">
                    <w:t>ПО ВОПРОСАМ ПЕРЕСЕЛЕНИЯ</w:t>
                  </w:r>
                  <w:r w:rsidR="00C12665" w:rsidRPr="00BB7090">
                    <w:t>………………</w:t>
                  </w:r>
                  <w:r w:rsidR="00C91B58" w:rsidRPr="00BB7090">
                    <w:t>……………</w:t>
                  </w:r>
                  <w:r w:rsidR="00B52545">
                    <w:t>………………………………….</w:t>
                  </w:r>
                </w:p>
              </w:tc>
              <w:tc>
                <w:tcPr>
                  <w:tcW w:w="674" w:type="dxa"/>
                  <w:tcBorders>
                    <w:top w:val="nil"/>
                    <w:left w:val="nil"/>
                    <w:bottom w:val="nil"/>
                    <w:right w:val="nil"/>
                  </w:tcBorders>
                  <w:vAlign w:val="bottom"/>
                </w:tcPr>
                <w:p w14:paraId="046D17C4" w14:textId="66C519B3" w:rsidR="00AB3959" w:rsidRPr="00BB7090" w:rsidRDefault="00D03892" w:rsidP="00D448F5">
                  <w:pPr>
                    <w:pStyle w:val="ParagraphPAD"/>
                  </w:pPr>
                  <w:r w:rsidRPr="00BB7090">
                    <w:t>1</w:t>
                  </w:r>
                  <w:r w:rsidR="00E65A8C">
                    <w:t>4</w:t>
                  </w:r>
                </w:p>
              </w:tc>
            </w:tr>
            <w:tr w:rsidR="00F93803" w:rsidRPr="00BB7090" w14:paraId="7C291CB3" w14:textId="77777777" w:rsidTr="00B06EBB">
              <w:tc>
                <w:tcPr>
                  <w:tcW w:w="9668" w:type="dxa"/>
                  <w:tcBorders>
                    <w:top w:val="nil"/>
                    <w:left w:val="nil"/>
                    <w:bottom w:val="nil"/>
                    <w:right w:val="nil"/>
                  </w:tcBorders>
                  <w:vAlign w:val="bottom"/>
                </w:tcPr>
                <w:p w14:paraId="6697DF89" w14:textId="6E8267F2" w:rsidR="00F93803" w:rsidRPr="00BB7090" w:rsidRDefault="006B5CE1" w:rsidP="00FB29A5">
                  <w:pPr>
                    <w:pStyle w:val="ParagraphPAD"/>
                    <w:ind w:left="263" w:hanging="263"/>
                  </w:pPr>
                  <w:r w:rsidRPr="00BB7090">
                    <w:t xml:space="preserve">3. КРИТЕРИИ ПРАВОМОЧНОСТИ И ПРОЦЕДУРЫ ДЛЯ РАЗЛИЧНЫХ КАТЕГОРИЙ </w:t>
                  </w:r>
                  <w:r w:rsidR="00F77A70" w:rsidRPr="00BB7090">
                    <w:t>ЛИЦ, ПОДВЕРГШИХСЯ</w:t>
                  </w:r>
                  <w:r w:rsidRPr="00BB7090">
                    <w:t xml:space="preserve"> ВОЗ</w:t>
                  </w:r>
                  <w:r w:rsidR="00C12665" w:rsidRPr="00BB7090">
                    <w:t>ДЕЙСТВИЮ ПРОЕКТА…</w:t>
                  </w:r>
                  <w:r w:rsidR="001F0FB1" w:rsidRPr="00BB7090">
                    <w:t>……………</w:t>
                  </w:r>
                  <w:r w:rsidR="003C4855" w:rsidRPr="00BB7090">
                    <w:t>…</w:t>
                  </w:r>
                  <w:r w:rsidR="00FB29A5">
                    <w:t>…………….......</w:t>
                  </w:r>
                </w:p>
              </w:tc>
              <w:tc>
                <w:tcPr>
                  <w:tcW w:w="674" w:type="dxa"/>
                  <w:tcBorders>
                    <w:top w:val="nil"/>
                    <w:left w:val="nil"/>
                    <w:bottom w:val="nil"/>
                    <w:right w:val="nil"/>
                  </w:tcBorders>
                  <w:vAlign w:val="bottom"/>
                </w:tcPr>
                <w:p w14:paraId="6B677CBC" w14:textId="6E20073E" w:rsidR="00F93803" w:rsidRPr="00BB7090" w:rsidRDefault="00E65A8C" w:rsidP="00D448F5">
                  <w:pPr>
                    <w:pStyle w:val="ParagraphPAD"/>
                  </w:pPr>
                  <w:r>
                    <w:t>19</w:t>
                  </w:r>
                </w:p>
              </w:tc>
            </w:tr>
            <w:tr w:rsidR="00F93803" w:rsidRPr="00BB7090" w14:paraId="4109FABF" w14:textId="77777777" w:rsidTr="00B06EBB">
              <w:tc>
                <w:tcPr>
                  <w:tcW w:w="9668" w:type="dxa"/>
                  <w:tcBorders>
                    <w:top w:val="nil"/>
                    <w:left w:val="nil"/>
                    <w:bottom w:val="nil"/>
                    <w:right w:val="nil"/>
                  </w:tcBorders>
                </w:tcPr>
                <w:p w14:paraId="503EE827" w14:textId="61A61ADD" w:rsidR="00F93803" w:rsidRPr="00BB7090" w:rsidRDefault="006B5CE1" w:rsidP="00D448F5">
                  <w:pPr>
                    <w:pStyle w:val="ParagraphPAD"/>
                  </w:pPr>
                  <w:r w:rsidRPr="00BB7090">
                    <w:t xml:space="preserve">    3.1. ПРИНЦИПЫ ПРАВОМОЧНОСТИ…</w:t>
                  </w:r>
                  <w:r w:rsidR="00110F43" w:rsidRPr="00BB7090">
                    <w:t>...</w:t>
                  </w:r>
                  <w:r w:rsidRPr="00BB7090">
                    <w:t>…………………………………………………</w:t>
                  </w:r>
                  <w:r w:rsidR="00B52545">
                    <w:t>..</w:t>
                  </w:r>
                </w:p>
              </w:tc>
              <w:tc>
                <w:tcPr>
                  <w:tcW w:w="674" w:type="dxa"/>
                  <w:tcBorders>
                    <w:top w:val="nil"/>
                    <w:left w:val="nil"/>
                    <w:bottom w:val="nil"/>
                    <w:right w:val="nil"/>
                  </w:tcBorders>
                  <w:vAlign w:val="bottom"/>
                </w:tcPr>
                <w:p w14:paraId="185CF404" w14:textId="736F9A2B" w:rsidR="00F93803" w:rsidRPr="00BB7090" w:rsidRDefault="00E65A8C" w:rsidP="00D448F5">
                  <w:pPr>
                    <w:pStyle w:val="ParagraphPAD"/>
                  </w:pPr>
                  <w:r>
                    <w:t>19</w:t>
                  </w:r>
                </w:p>
              </w:tc>
            </w:tr>
            <w:tr w:rsidR="00F93803" w:rsidRPr="00BB7090" w14:paraId="4BCFEAD0" w14:textId="77777777" w:rsidTr="00B06EBB">
              <w:tc>
                <w:tcPr>
                  <w:tcW w:w="9668" w:type="dxa"/>
                  <w:tcBorders>
                    <w:top w:val="nil"/>
                    <w:left w:val="nil"/>
                    <w:bottom w:val="nil"/>
                    <w:right w:val="nil"/>
                  </w:tcBorders>
                </w:tcPr>
                <w:p w14:paraId="36E53B31" w14:textId="7D5D6199" w:rsidR="00F93803" w:rsidRPr="00BB7090" w:rsidRDefault="006B5CE1" w:rsidP="00D448F5">
                  <w:pPr>
                    <w:pStyle w:val="ParagraphPAD"/>
                  </w:pPr>
                  <w:r w:rsidRPr="00BB7090">
                    <w:t xml:space="preserve">    3.2. КРИТЕРИИ ПРАВОМОЧНОСТИ И П</w:t>
                  </w:r>
                  <w:r w:rsidR="0062591A" w:rsidRPr="00BB7090">
                    <w:t>РАВА НА</w:t>
                  </w:r>
                  <w:r w:rsidR="0052251C">
                    <w:t xml:space="preserve"> </w:t>
                  </w:r>
                  <w:r w:rsidR="00846AEC" w:rsidRPr="00BB7090">
                    <w:t>КОМПЕНСАЦИИ………………</w:t>
                  </w:r>
                  <w:r w:rsidR="001F0FB1" w:rsidRPr="00BB7090">
                    <w:t>...</w:t>
                  </w:r>
                  <w:r w:rsidR="0052251C">
                    <w:t>...</w:t>
                  </w:r>
                </w:p>
              </w:tc>
              <w:tc>
                <w:tcPr>
                  <w:tcW w:w="674" w:type="dxa"/>
                  <w:tcBorders>
                    <w:top w:val="nil"/>
                    <w:left w:val="nil"/>
                    <w:bottom w:val="nil"/>
                    <w:right w:val="nil"/>
                  </w:tcBorders>
                  <w:vAlign w:val="bottom"/>
                </w:tcPr>
                <w:p w14:paraId="131C9D6C" w14:textId="2D5F3A37" w:rsidR="00F93803" w:rsidRPr="00BB7090" w:rsidRDefault="00E65A8C" w:rsidP="00BF354D">
                  <w:pPr>
                    <w:pStyle w:val="ParagraphPAD"/>
                  </w:pPr>
                  <w:r>
                    <w:t>2</w:t>
                  </w:r>
                  <w:r w:rsidR="00BF354D">
                    <w:t>0</w:t>
                  </w:r>
                </w:p>
              </w:tc>
            </w:tr>
            <w:tr w:rsidR="00F93803" w:rsidRPr="00BB7090" w14:paraId="68D143B9" w14:textId="77777777" w:rsidTr="00B06EBB">
              <w:tc>
                <w:tcPr>
                  <w:tcW w:w="9668" w:type="dxa"/>
                  <w:tcBorders>
                    <w:top w:val="nil"/>
                    <w:left w:val="nil"/>
                    <w:bottom w:val="nil"/>
                    <w:right w:val="nil"/>
                  </w:tcBorders>
                </w:tcPr>
                <w:p w14:paraId="026FF858" w14:textId="779D72E7" w:rsidR="00F93803" w:rsidRPr="00BB7090" w:rsidRDefault="006B5CE1" w:rsidP="00D448F5">
                  <w:pPr>
                    <w:pStyle w:val="ParagraphPAD"/>
                  </w:pPr>
                  <w:r w:rsidRPr="00BB7090">
                    <w:t xml:space="preserve">    3.3 МЕТОДЫ ОПРЕДЕЛЕНИЯ ДАТЫ ПРЕКРАЩЕНИЯ………………………………</w:t>
                  </w:r>
                  <w:r w:rsidR="001F0FB1" w:rsidRPr="00BB7090">
                    <w:t>...</w:t>
                  </w:r>
                  <w:r w:rsidR="00B52545">
                    <w:t>....</w:t>
                  </w:r>
                </w:p>
              </w:tc>
              <w:tc>
                <w:tcPr>
                  <w:tcW w:w="674" w:type="dxa"/>
                  <w:tcBorders>
                    <w:top w:val="nil"/>
                    <w:left w:val="nil"/>
                    <w:bottom w:val="nil"/>
                    <w:right w:val="nil"/>
                  </w:tcBorders>
                  <w:vAlign w:val="bottom"/>
                </w:tcPr>
                <w:p w14:paraId="1C970616" w14:textId="42C59DC7" w:rsidR="00F93803" w:rsidRPr="00BB7090" w:rsidRDefault="00D03892" w:rsidP="00BF354D">
                  <w:pPr>
                    <w:pStyle w:val="ParagraphPAD"/>
                  </w:pPr>
                  <w:r w:rsidRPr="00BB7090">
                    <w:t>2</w:t>
                  </w:r>
                  <w:r w:rsidR="00BF354D">
                    <w:t>4</w:t>
                  </w:r>
                </w:p>
              </w:tc>
            </w:tr>
            <w:tr w:rsidR="00F93803" w:rsidRPr="00BB7090" w14:paraId="79AAE799" w14:textId="77777777" w:rsidTr="00B06EBB">
              <w:tc>
                <w:tcPr>
                  <w:tcW w:w="9668" w:type="dxa"/>
                  <w:tcBorders>
                    <w:top w:val="nil"/>
                    <w:left w:val="nil"/>
                    <w:bottom w:val="nil"/>
                    <w:right w:val="nil"/>
                  </w:tcBorders>
                </w:tcPr>
                <w:p w14:paraId="3F1FF6DC" w14:textId="227B84AC" w:rsidR="00F93803" w:rsidRPr="00BB7090" w:rsidRDefault="006B5CE1" w:rsidP="00D448F5">
                  <w:pPr>
                    <w:pStyle w:val="ParagraphPAD"/>
                  </w:pPr>
                  <w:r w:rsidRPr="00BB7090">
                    <w:t xml:space="preserve">4. </w:t>
                  </w:r>
                  <w:r w:rsidR="0062591A" w:rsidRPr="00BB7090">
                    <w:t>МЕХАНИЗМЫ И</w:t>
                  </w:r>
                  <w:r w:rsidRPr="00BB7090">
                    <w:t xml:space="preserve"> ПРОЦ</w:t>
                  </w:r>
                  <w:r w:rsidR="00CA7D36" w:rsidRPr="00BB7090">
                    <w:t>ЕДУРЫ РЕАЛИЗАЦИИ ОПП И ПДП………</w:t>
                  </w:r>
                  <w:r w:rsidR="001F0FB1" w:rsidRPr="00BB7090">
                    <w:t>……………...</w:t>
                  </w:r>
                  <w:r w:rsidR="00B52545">
                    <w:t>...........</w:t>
                  </w:r>
                </w:p>
              </w:tc>
              <w:tc>
                <w:tcPr>
                  <w:tcW w:w="674" w:type="dxa"/>
                  <w:tcBorders>
                    <w:top w:val="nil"/>
                    <w:left w:val="nil"/>
                    <w:bottom w:val="nil"/>
                    <w:right w:val="nil"/>
                  </w:tcBorders>
                  <w:vAlign w:val="bottom"/>
                </w:tcPr>
                <w:p w14:paraId="484E29EB" w14:textId="7EEF4849" w:rsidR="00F93803" w:rsidRPr="00BB7090" w:rsidRDefault="00D03892" w:rsidP="00BF354D">
                  <w:pPr>
                    <w:pStyle w:val="ParagraphPAD"/>
                  </w:pPr>
                  <w:r w:rsidRPr="00BB7090">
                    <w:t>2</w:t>
                  </w:r>
                  <w:r w:rsidR="00BF354D">
                    <w:t>4</w:t>
                  </w:r>
                </w:p>
              </w:tc>
            </w:tr>
            <w:tr w:rsidR="00F93803" w:rsidRPr="00BB7090" w14:paraId="3A4202FD" w14:textId="77777777" w:rsidTr="00B06EBB">
              <w:tc>
                <w:tcPr>
                  <w:tcW w:w="9668" w:type="dxa"/>
                  <w:tcBorders>
                    <w:top w:val="nil"/>
                    <w:left w:val="nil"/>
                    <w:bottom w:val="nil"/>
                    <w:right w:val="nil"/>
                  </w:tcBorders>
                </w:tcPr>
                <w:p w14:paraId="2C83C082" w14:textId="6D384352" w:rsidR="00F93803" w:rsidRPr="00BB7090" w:rsidRDefault="006B5CE1" w:rsidP="00D448F5">
                  <w:pPr>
                    <w:pStyle w:val="ParagraphPAD"/>
                  </w:pPr>
                  <w:r w:rsidRPr="00BB7090">
                    <w:t xml:space="preserve">    4.1. ОБЗОР ВОПРОСА………………………………………………………………</w:t>
                  </w:r>
                  <w:r w:rsidR="00CA7D36" w:rsidRPr="00BB7090">
                    <w:t>……</w:t>
                  </w:r>
                  <w:r w:rsidR="001F0FB1" w:rsidRPr="00BB7090">
                    <w:t>…</w:t>
                  </w:r>
                  <w:r w:rsidR="00B52545">
                    <w:t>….</w:t>
                  </w:r>
                </w:p>
              </w:tc>
              <w:tc>
                <w:tcPr>
                  <w:tcW w:w="674" w:type="dxa"/>
                  <w:tcBorders>
                    <w:top w:val="nil"/>
                    <w:left w:val="nil"/>
                    <w:bottom w:val="nil"/>
                    <w:right w:val="nil"/>
                  </w:tcBorders>
                  <w:vAlign w:val="bottom"/>
                </w:tcPr>
                <w:p w14:paraId="557D12AB" w14:textId="07ADE38C" w:rsidR="00F93803" w:rsidRPr="00BB7090" w:rsidRDefault="00D03892" w:rsidP="00BF354D">
                  <w:pPr>
                    <w:pStyle w:val="ParagraphPAD"/>
                  </w:pPr>
                  <w:r w:rsidRPr="00BB7090">
                    <w:t>2</w:t>
                  </w:r>
                  <w:r w:rsidR="00BF354D">
                    <w:t>4</w:t>
                  </w:r>
                </w:p>
              </w:tc>
            </w:tr>
            <w:tr w:rsidR="00F93803" w:rsidRPr="00BB7090" w14:paraId="2D716CC5" w14:textId="77777777" w:rsidTr="00B06EBB">
              <w:tc>
                <w:tcPr>
                  <w:tcW w:w="9668" w:type="dxa"/>
                  <w:tcBorders>
                    <w:top w:val="nil"/>
                    <w:left w:val="nil"/>
                    <w:bottom w:val="nil"/>
                    <w:right w:val="nil"/>
                  </w:tcBorders>
                </w:tcPr>
                <w:p w14:paraId="117967B9" w14:textId="414FCDCE" w:rsidR="00F93803" w:rsidRPr="00BB7090" w:rsidRDefault="006B5CE1" w:rsidP="00D448F5">
                  <w:pPr>
                    <w:pStyle w:val="ParagraphPAD"/>
                  </w:pPr>
                  <w:r w:rsidRPr="00BB7090">
                    <w:t xml:space="preserve">    4.2. ОЦЕНКА СОДЕРЖАНИЯ ПРО</w:t>
                  </w:r>
                  <w:r w:rsidR="00CA7D36" w:rsidRPr="00BB7090">
                    <w:t>ЕКТНОЙ ДЕЯТЕЛЬНОСТИ…………………</w:t>
                  </w:r>
                  <w:r w:rsidR="00C91B58" w:rsidRPr="00BB7090">
                    <w:t>………</w:t>
                  </w:r>
                  <w:r w:rsidR="00B52545">
                    <w:t>..</w:t>
                  </w:r>
                </w:p>
              </w:tc>
              <w:tc>
                <w:tcPr>
                  <w:tcW w:w="674" w:type="dxa"/>
                  <w:tcBorders>
                    <w:top w:val="nil"/>
                    <w:left w:val="nil"/>
                    <w:bottom w:val="nil"/>
                    <w:right w:val="nil"/>
                  </w:tcBorders>
                  <w:vAlign w:val="bottom"/>
                </w:tcPr>
                <w:p w14:paraId="798CE671" w14:textId="04631574" w:rsidR="00F93803" w:rsidRPr="00BB7090" w:rsidRDefault="00D03892" w:rsidP="00D448F5">
                  <w:pPr>
                    <w:pStyle w:val="ParagraphPAD"/>
                  </w:pPr>
                  <w:r w:rsidRPr="00BB7090">
                    <w:t>2</w:t>
                  </w:r>
                  <w:r w:rsidR="00FB29A5">
                    <w:t>4</w:t>
                  </w:r>
                </w:p>
              </w:tc>
            </w:tr>
            <w:tr w:rsidR="00F93803" w:rsidRPr="00B52545" w14:paraId="4483F34D" w14:textId="77777777" w:rsidTr="00B06EBB">
              <w:tc>
                <w:tcPr>
                  <w:tcW w:w="9668" w:type="dxa"/>
                  <w:tcBorders>
                    <w:top w:val="nil"/>
                    <w:left w:val="nil"/>
                    <w:bottom w:val="nil"/>
                    <w:right w:val="nil"/>
                  </w:tcBorders>
                </w:tcPr>
                <w:p w14:paraId="736694CF" w14:textId="02B31377" w:rsidR="00F93803" w:rsidRPr="00BB7090" w:rsidRDefault="006B5CE1" w:rsidP="005275EF">
                  <w:pPr>
                    <w:pStyle w:val="ParagraphPAD"/>
                  </w:pPr>
                  <w:r w:rsidRPr="00BB7090">
                    <w:t xml:space="preserve">    4.3. СОЦИАЛЬНО-ЭКОНОМИЧЕСКИ</w:t>
                  </w:r>
                  <w:r w:rsidR="005275EF" w:rsidRPr="00BB7090">
                    <w:t>Е ИССЛЕДОВАНИЯ И ОПИСЬ УБЫТКОВ ……</w:t>
                  </w:r>
                  <w:r w:rsidR="00B52545">
                    <w:t>.</w:t>
                  </w:r>
                  <w:r w:rsidR="005275EF" w:rsidRPr="00BB7090">
                    <w:t xml:space="preserve"> </w:t>
                  </w:r>
                </w:p>
              </w:tc>
              <w:tc>
                <w:tcPr>
                  <w:tcW w:w="674" w:type="dxa"/>
                  <w:tcBorders>
                    <w:top w:val="nil"/>
                    <w:left w:val="nil"/>
                    <w:bottom w:val="nil"/>
                    <w:right w:val="nil"/>
                  </w:tcBorders>
                  <w:vAlign w:val="bottom"/>
                </w:tcPr>
                <w:p w14:paraId="4167C1D6" w14:textId="4373B34D" w:rsidR="00F93803" w:rsidRPr="00BB7090" w:rsidRDefault="00733996" w:rsidP="00BF354D">
                  <w:pPr>
                    <w:pStyle w:val="ParagraphPAD"/>
                  </w:pPr>
                  <w:r w:rsidRPr="00BB7090">
                    <w:t>2</w:t>
                  </w:r>
                  <w:r w:rsidR="00BF354D">
                    <w:t>5</w:t>
                  </w:r>
                </w:p>
              </w:tc>
            </w:tr>
            <w:tr w:rsidR="00F93803" w:rsidRPr="00B52545" w14:paraId="399BD4ED" w14:textId="77777777" w:rsidTr="00B06EBB">
              <w:tc>
                <w:tcPr>
                  <w:tcW w:w="9668" w:type="dxa"/>
                  <w:tcBorders>
                    <w:top w:val="nil"/>
                    <w:left w:val="nil"/>
                    <w:bottom w:val="nil"/>
                    <w:right w:val="nil"/>
                  </w:tcBorders>
                </w:tcPr>
                <w:p w14:paraId="1519B288" w14:textId="0181AADC" w:rsidR="00F93803" w:rsidRPr="00BB7090" w:rsidRDefault="006B5CE1" w:rsidP="00D448F5">
                  <w:pPr>
                    <w:pStyle w:val="ParagraphPAD"/>
                  </w:pPr>
                  <w:r w:rsidRPr="00BB7090">
                    <w:t xml:space="preserve">    4.4. СОСТАВЛЕНИЕ ПДП…………………………………………………………</w:t>
                  </w:r>
                  <w:r w:rsidR="00C91B58" w:rsidRPr="00BB7090">
                    <w:t>………….</w:t>
                  </w:r>
                  <w:r w:rsidR="00B52545">
                    <w:t>.</w:t>
                  </w:r>
                </w:p>
              </w:tc>
              <w:tc>
                <w:tcPr>
                  <w:tcW w:w="674" w:type="dxa"/>
                  <w:tcBorders>
                    <w:top w:val="nil"/>
                    <w:left w:val="nil"/>
                    <w:bottom w:val="nil"/>
                    <w:right w:val="nil"/>
                  </w:tcBorders>
                  <w:vAlign w:val="bottom"/>
                </w:tcPr>
                <w:p w14:paraId="15E2D1EB" w14:textId="3CA9B602" w:rsidR="00F93803" w:rsidRPr="00BB7090" w:rsidRDefault="00E65A8C" w:rsidP="00BF354D">
                  <w:pPr>
                    <w:pStyle w:val="ParagraphPAD"/>
                  </w:pPr>
                  <w:r>
                    <w:t>2</w:t>
                  </w:r>
                  <w:r w:rsidR="00BF354D">
                    <w:t>5</w:t>
                  </w:r>
                </w:p>
              </w:tc>
            </w:tr>
            <w:tr w:rsidR="00F93803" w:rsidRPr="00B52545" w14:paraId="4A14C2EE" w14:textId="77777777" w:rsidTr="00B06EBB">
              <w:tc>
                <w:tcPr>
                  <w:tcW w:w="9668" w:type="dxa"/>
                  <w:tcBorders>
                    <w:top w:val="nil"/>
                    <w:left w:val="nil"/>
                    <w:bottom w:val="nil"/>
                    <w:right w:val="nil"/>
                  </w:tcBorders>
                </w:tcPr>
                <w:p w14:paraId="2A44568D" w14:textId="6684629B" w:rsidR="00F93803" w:rsidRPr="00BB7090" w:rsidRDefault="006B5CE1" w:rsidP="00D448F5">
                  <w:pPr>
                    <w:pStyle w:val="ParagraphPAD"/>
                  </w:pPr>
                  <w:r w:rsidRPr="00BB7090">
                    <w:t xml:space="preserve">    </w:t>
                  </w:r>
                  <w:r w:rsidR="0062591A" w:rsidRPr="00BB7090">
                    <w:t>4.5 РАСКРЫТИЕ</w:t>
                  </w:r>
                  <w:r w:rsidRPr="00BB7090">
                    <w:t xml:space="preserve"> И УТ</w:t>
                  </w:r>
                  <w:r w:rsidR="00CA7D36" w:rsidRPr="00BB7090">
                    <w:t>ВЕРЖДЕНИЕ ПДП…………………………………………</w:t>
                  </w:r>
                  <w:r w:rsidR="00C91B58" w:rsidRPr="00BB7090">
                    <w:t>……….</w:t>
                  </w:r>
                  <w:r w:rsidR="00B52545">
                    <w:t>..</w:t>
                  </w:r>
                </w:p>
              </w:tc>
              <w:tc>
                <w:tcPr>
                  <w:tcW w:w="674" w:type="dxa"/>
                  <w:tcBorders>
                    <w:top w:val="nil"/>
                    <w:left w:val="nil"/>
                    <w:bottom w:val="nil"/>
                    <w:right w:val="nil"/>
                  </w:tcBorders>
                  <w:vAlign w:val="bottom"/>
                </w:tcPr>
                <w:p w14:paraId="1AB91985" w14:textId="2DB391A2" w:rsidR="00F93803" w:rsidRPr="00BB7090" w:rsidRDefault="00FB29A5" w:rsidP="00D448F5">
                  <w:pPr>
                    <w:pStyle w:val="ParagraphPAD"/>
                  </w:pPr>
                  <w:r>
                    <w:t>26</w:t>
                  </w:r>
                </w:p>
              </w:tc>
            </w:tr>
            <w:tr w:rsidR="00F93803" w:rsidRPr="00BB7090" w14:paraId="3AFF266A" w14:textId="77777777" w:rsidTr="00B06EBB">
              <w:tc>
                <w:tcPr>
                  <w:tcW w:w="9668" w:type="dxa"/>
                  <w:tcBorders>
                    <w:top w:val="nil"/>
                    <w:left w:val="nil"/>
                    <w:bottom w:val="nil"/>
                    <w:right w:val="nil"/>
                  </w:tcBorders>
                </w:tcPr>
                <w:p w14:paraId="19870678" w14:textId="1C6FFB86" w:rsidR="00F93803" w:rsidRPr="00BB7090" w:rsidRDefault="006B5CE1" w:rsidP="00FB29A5">
                  <w:pPr>
                    <w:pStyle w:val="ParagraphPAD"/>
                    <w:ind w:left="623" w:hanging="623"/>
                  </w:pPr>
                  <w:r w:rsidRPr="00BB7090">
                    <w:t xml:space="preserve">    4.6. ОПРЕДЕЛЕНИЕ ЛПВП И ПРОВЕДЕНИЕ АНАЛИЗА </w:t>
                  </w:r>
                  <w:r w:rsidR="00721DC9" w:rsidRPr="00BB7090">
                    <w:t>ЗАТРАГИВАЕМЫХ ПРОЕКТОМ АКТИВОВ……………</w:t>
                  </w:r>
                  <w:r w:rsidR="001F0FB1" w:rsidRPr="00BB7090">
                    <w:t>……………………………………………………</w:t>
                  </w:r>
                  <w:r w:rsidR="00FB29A5">
                    <w:t>...</w:t>
                  </w:r>
                </w:p>
              </w:tc>
              <w:tc>
                <w:tcPr>
                  <w:tcW w:w="674" w:type="dxa"/>
                  <w:tcBorders>
                    <w:top w:val="nil"/>
                    <w:left w:val="nil"/>
                    <w:bottom w:val="nil"/>
                    <w:right w:val="nil"/>
                  </w:tcBorders>
                  <w:vAlign w:val="bottom"/>
                </w:tcPr>
                <w:p w14:paraId="6C0FF38C" w14:textId="17E0AF39" w:rsidR="00F93803" w:rsidRPr="00BB7090" w:rsidRDefault="00E65A8C" w:rsidP="00BF354D">
                  <w:pPr>
                    <w:pStyle w:val="ParagraphPAD"/>
                  </w:pPr>
                  <w:r>
                    <w:t>2</w:t>
                  </w:r>
                  <w:r w:rsidR="00BF354D">
                    <w:t>7</w:t>
                  </w:r>
                </w:p>
              </w:tc>
            </w:tr>
            <w:tr w:rsidR="00F93803" w:rsidRPr="00BB7090" w14:paraId="37833EE0" w14:textId="77777777" w:rsidTr="00B06EBB">
              <w:tc>
                <w:tcPr>
                  <w:tcW w:w="9668" w:type="dxa"/>
                  <w:tcBorders>
                    <w:top w:val="nil"/>
                    <w:left w:val="nil"/>
                    <w:bottom w:val="nil"/>
                    <w:right w:val="nil"/>
                  </w:tcBorders>
                </w:tcPr>
                <w:p w14:paraId="6971815A" w14:textId="2FFCC4E9" w:rsidR="00F93803" w:rsidRPr="00BB7090" w:rsidRDefault="006B5CE1" w:rsidP="00D448F5">
                  <w:pPr>
                    <w:pStyle w:val="ParagraphPAD"/>
                  </w:pPr>
                  <w:r w:rsidRPr="00BB7090">
                    <w:t>5. МЕТОДЫ ОЦЕНКИ АКТИВОВ, ПО</w:t>
                  </w:r>
                  <w:r w:rsidR="001F0FB1" w:rsidRPr="00BB7090">
                    <w:t>ДВЕРЖЕННЫХ ВОЗДЕЙСТВИЮ ПРОЕКТА</w:t>
                  </w:r>
                  <w:r w:rsidR="005275EF" w:rsidRPr="00BB7090">
                    <w:t>……</w:t>
                  </w:r>
                  <w:r w:rsidR="00B52545">
                    <w:t>..</w:t>
                  </w:r>
                </w:p>
              </w:tc>
              <w:tc>
                <w:tcPr>
                  <w:tcW w:w="674" w:type="dxa"/>
                  <w:tcBorders>
                    <w:top w:val="nil"/>
                    <w:left w:val="nil"/>
                    <w:bottom w:val="nil"/>
                    <w:right w:val="nil"/>
                  </w:tcBorders>
                  <w:vAlign w:val="bottom"/>
                </w:tcPr>
                <w:p w14:paraId="427C5986" w14:textId="4C92D31D" w:rsidR="0090574F" w:rsidRPr="00BB7090" w:rsidRDefault="00E65A8C" w:rsidP="00BF354D">
                  <w:pPr>
                    <w:pStyle w:val="ParagraphPAD"/>
                  </w:pPr>
                  <w:r>
                    <w:t>2</w:t>
                  </w:r>
                  <w:r w:rsidR="00BF354D">
                    <w:t>7</w:t>
                  </w:r>
                </w:p>
              </w:tc>
            </w:tr>
            <w:tr w:rsidR="00F93803" w:rsidRPr="00BB7090" w14:paraId="7F9326A7" w14:textId="77777777" w:rsidTr="00B06EBB">
              <w:tc>
                <w:tcPr>
                  <w:tcW w:w="9668" w:type="dxa"/>
                  <w:tcBorders>
                    <w:top w:val="nil"/>
                    <w:left w:val="nil"/>
                    <w:bottom w:val="nil"/>
                    <w:right w:val="nil"/>
                  </w:tcBorders>
                </w:tcPr>
                <w:p w14:paraId="30211770" w14:textId="0F1AFDF5" w:rsidR="0090574F" w:rsidRPr="00BB7090" w:rsidRDefault="006B5CE1" w:rsidP="00D448F5">
                  <w:pPr>
                    <w:pStyle w:val="ParagraphPAD"/>
                  </w:pPr>
                  <w:r w:rsidRPr="00BB7090">
                    <w:t xml:space="preserve">    5.</w:t>
                  </w:r>
                  <w:r w:rsidR="0090574F" w:rsidRPr="00BB7090">
                    <w:t>1. ВИДЫ КОМПЕНСАЦИЙ ……………………………………………………………...</w:t>
                  </w:r>
                  <w:r w:rsidR="00B52545">
                    <w:t>.....</w:t>
                  </w:r>
                </w:p>
                <w:p w14:paraId="52D4C867" w14:textId="42CBD4D3" w:rsidR="00F93803" w:rsidRPr="00BB7090" w:rsidRDefault="0090574F" w:rsidP="00D448F5">
                  <w:pPr>
                    <w:pStyle w:val="ParagraphPAD"/>
                  </w:pPr>
                  <w:r w:rsidRPr="00BB7090">
                    <w:t xml:space="preserve">    5.2  </w:t>
                  </w:r>
                  <w:r w:rsidR="006B5CE1" w:rsidRPr="00BB7090">
                    <w:t xml:space="preserve">ИНВЕНТАРИЗАЦИЯ </w:t>
                  </w:r>
                  <w:r w:rsidR="007A0453" w:rsidRPr="00BB7090">
                    <w:t>АКТИВОВ………………………………………………</w:t>
                  </w:r>
                  <w:r w:rsidR="001F0FB1" w:rsidRPr="00BB7090">
                    <w:t>……</w:t>
                  </w:r>
                  <w:r w:rsidR="00277492" w:rsidRPr="00BB7090">
                    <w:t>…</w:t>
                  </w:r>
                  <w:r w:rsidR="00B52545">
                    <w:t>…</w:t>
                  </w:r>
                </w:p>
              </w:tc>
              <w:tc>
                <w:tcPr>
                  <w:tcW w:w="674" w:type="dxa"/>
                  <w:tcBorders>
                    <w:top w:val="nil"/>
                    <w:left w:val="nil"/>
                    <w:bottom w:val="nil"/>
                    <w:right w:val="nil"/>
                  </w:tcBorders>
                  <w:vAlign w:val="bottom"/>
                </w:tcPr>
                <w:p w14:paraId="47FA5510" w14:textId="70EBDD00" w:rsidR="0090574F" w:rsidRPr="00BB7090" w:rsidRDefault="00E65A8C" w:rsidP="00D448F5">
                  <w:pPr>
                    <w:pStyle w:val="ParagraphPAD"/>
                  </w:pPr>
                  <w:r>
                    <w:t>2</w:t>
                  </w:r>
                  <w:r w:rsidR="00BF354D">
                    <w:t>7</w:t>
                  </w:r>
                </w:p>
                <w:p w14:paraId="4818EEEF" w14:textId="08ABDE26" w:rsidR="00F93803" w:rsidRPr="00BB7090" w:rsidRDefault="00E65A8C" w:rsidP="00BF354D">
                  <w:pPr>
                    <w:pStyle w:val="ParagraphPAD"/>
                  </w:pPr>
                  <w:r>
                    <w:t>2</w:t>
                  </w:r>
                  <w:r w:rsidR="00BF354D">
                    <w:t>7</w:t>
                  </w:r>
                </w:p>
              </w:tc>
            </w:tr>
            <w:tr w:rsidR="00F93803" w:rsidRPr="00BB7090" w14:paraId="318E7EE2" w14:textId="77777777" w:rsidTr="00B06EBB">
              <w:tc>
                <w:tcPr>
                  <w:tcW w:w="9668" w:type="dxa"/>
                  <w:tcBorders>
                    <w:top w:val="nil"/>
                    <w:left w:val="nil"/>
                    <w:bottom w:val="nil"/>
                    <w:right w:val="nil"/>
                  </w:tcBorders>
                </w:tcPr>
                <w:p w14:paraId="4B3EE115" w14:textId="20B079DF" w:rsidR="00F93803" w:rsidRPr="00BB7090" w:rsidRDefault="006B5CE1" w:rsidP="00D448F5">
                  <w:pPr>
                    <w:pStyle w:val="ParagraphPAD"/>
                  </w:pPr>
                  <w:r w:rsidRPr="00BB7090">
                    <w:t xml:space="preserve">    5.</w:t>
                  </w:r>
                  <w:r w:rsidR="0090574F" w:rsidRPr="00BB7090">
                    <w:t>3</w:t>
                  </w:r>
                  <w:r w:rsidRPr="00BB7090">
                    <w:t>. МЕТОДЫ ОЦ</w:t>
                  </w:r>
                  <w:r w:rsidR="007A0453" w:rsidRPr="00BB7090">
                    <w:t>ЕНКИ……………………………………………………………</w:t>
                  </w:r>
                  <w:r w:rsidR="00277492" w:rsidRPr="00BB7090">
                    <w:t>…………</w:t>
                  </w:r>
                  <w:r w:rsidR="00B52545">
                    <w:t>..</w:t>
                  </w:r>
                </w:p>
              </w:tc>
              <w:tc>
                <w:tcPr>
                  <w:tcW w:w="674" w:type="dxa"/>
                  <w:tcBorders>
                    <w:top w:val="nil"/>
                    <w:left w:val="nil"/>
                    <w:bottom w:val="nil"/>
                    <w:right w:val="nil"/>
                  </w:tcBorders>
                  <w:vAlign w:val="bottom"/>
                </w:tcPr>
                <w:p w14:paraId="464DCBC1" w14:textId="7E0C0CCD" w:rsidR="00F93803" w:rsidRPr="00BB7090" w:rsidRDefault="00E65A8C" w:rsidP="00BF354D">
                  <w:pPr>
                    <w:pStyle w:val="ParagraphPAD"/>
                  </w:pPr>
                  <w:r>
                    <w:t>2</w:t>
                  </w:r>
                  <w:r w:rsidR="00BF354D">
                    <w:t>8</w:t>
                  </w:r>
                </w:p>
              </w:tc>
            </w:tr>
            <w:tr w:rsidR="00F93803" w:rsidRPr="00BB7090" w14:paraId="68966D4E" w14:textId="77777777" w:rsidTr="00B06EBB">
              <w:tc>
                <w:tcPr>
                  <w:tcW w:w="9668" w:type="dxa"/>
                  <w:tcBorders>
                    <w:top w:val="nil"/>
                    <w:left w:val="nil"/>
                    <w:bottom w:val="nil"/>
                    <w:right w:val="nil"/>
                  </w:tcBorders>
                </w:tcPr>
                <w:p w14:paraId="33B2AAA7" w14:textId="2D4023F9" w:rsidR="00F93803" w:rsidRPr="00BB7090" w:rsidRDefault="006B5CE1" w:rsidP="00D448F5">
                  <w:pPr>
                    <w:pStyle w:val="ParagraphPAD"/>
                  </w:pPr>
                  <w:r w:rsidRPr="00BB7090">
                    <w:t xml:space="preserve">    5.</w:t>
                  </w:r>
                  <w:r w:rsidR="0090574F" w:rsidRPr="00BB7090">
                    <w:t>4</w:t>
                  </w:r>
                  <w:r w:rsidRPr="00BB7090">
                    <w:t>. КОМПЕНСАЦИЯ ЗА</w:t>
                  </w:r>
                  <w:r w:rsidR="007A0453" w:rsidRPr="00BB7090">
                    <w:t xml:space="preserve"> РАЗЛИЧНЫЕ АКТИВЫ…………………………………</w:t>
                  </w:r>
                  <w:r w:rsidR="00277492" w:rsidRPr="00BB7090">
                    <w:t>……...</w:t>
                  </w:r>
                  <w:r w:rsidR="00B52545">
                    <w:t>..</w:t>
                  </w:r>
                </w:p>
              </w:tc>
              <w:tc>
                <w:tcPr>
                  <w:tcW w:w="674" w:type="dxa"/>
                  <w:tcBorders>
                    <w:top w:val="nil"/>
                    <w:left w:val="nil"/>
                    <w:bottom w:val="nil"/>
                    <w:right w:val="nil"/>
                  </w:tcBorders>
                  <w:vAlign w:val="bottom"/>
                </w:tcPr>
                <w:p w14:paraId="68498C40" w14:textId="473427D2" w:rsidR="00F93803" w:rsidRPr="00BB7090" w:rsidRDefault="00E65A8C" w:rsidP="00BF354D">
                  <w:pPr>
                    <w:pStyle w:val="ParagraphPAD"/>
                  </w:pPr>
                  <w:r>
                    <w:t>2</w:t>
                  </w:r>
                  <w:r w:rsidR="00BF354D">
                    <w:t>8</w:t>
                  </w:r>
                </w:p>
              </w:tc>
            </w:tr>
            <w:tr w:rsidR="00F93803" w:rsidRPr="00BB7090" w14:paraId="491E57FA" w14:textId="77777777" w:rsidTr="00B06EBB">
              <w:tc>
                <w:tcPr>
                  <w:tcW w:w="9668" w:type="dxa"/>
                  <w:tcBorders>
                    <w:top w:val="nil"/>
                    <w:left w:val="nil"/>
                    <w:bottom w:val="nil"/>
                    <w:right w:val="nil"/>
                  </w:tcBorders>
                </w:tcPr>
                <w:p w14:paraId="435D69D4" w14:textId="1B2DF4BF" w:rsidR="00F93803" w:rsidRPr="00BB7090" w:rsidRDefault="006B5CE1" w:rsidP="00D448F5">
                  <w:pPr>
                    <w:pStyle w:val="ParagraphPAD"/>
                  </w:pPr>
                  <w:r w:rsidRPr="00BB7090">
                    <w:t>6. ГРАФИК РЕАЛИ</w:t>
                  </w:r>
                  <w:r w:rsidR="007A0453" w:rsidRPr="00BB7090">
                    <w:t>ЗАЦИИ ПРОЕКТА…………………………………………</w:t>
                  </w:r>
                  <w:r w:rsidR="001F0FB1" w:rsidRPr="00BB7090">
                    <w:t>…………</w:t>
                  </w:r>
                  <w:r w:rsidR="00B52545">
                    <w:t>…….</w:t>
                  </w:r>
                </w:p>
              </w:tc>
              <w:tc>
                <w:tcPr>
                  <w:tcW w:w="674" w:type="dxa"/>
                  <w:tcBorders>
                    <w:top w:val="nil"/>
                    <w:left w:val="nil"/>
                    <w:bottom w:val="nil"/>
                    <w:right w:val="nil"/>
                  </w:tcBorders>
                  <w:vAlign w:val="bottom"/>
                </w:tcPr>
                <w:p w14:paraId="71B1B29E" w14:textId="2C973405" w:rsidR="00F93803" w:rsidRPr="00BB7090" w:rsidRDefault="00FB29A5" w:rsidP="00D448F5">
                  <w:pPr>
                    <w:pStyle w:val="ParagraphPAD"/>
                  </w:pPr>
                  <w:r>
                    <w:t>30</w:t>
                  </w:r>
                </w:p>
              </w:tc>
            </w:tr>
            <w:tr w:rsidR="00F93803" w:rsidRPr="00BB7090" w14:paraId="74A0D29E" w14:textId="77777777" w:rsidTr="00B06EBB">
              <w:tc>
                <w:tcPr>
                  <w:tcW w:w="9668" w:type="dxa"/>
                  <w:tcBorders>
                    <w:top w:val="nil"/>
                    <w:left w:val="nil"/>
                    <w:bottom w:val="nil"/>
                    <w:right w:val="nil"/>
                  </w:tcBorders>
                </w:tcPr>
                <w:p w14:paraId="2C21DFF9" w14:textId="31AD664C" w:rsidR="00F93803" w:rsidRPr="00BB7090" w:rsidRDefault="00FB29A5" w:rsidP="00D448F5">
                  <w:pPr>
                    <w:pStyle w:val="ParagraphPAD"/>
                  </w:pPr>
                  <w:r>
                    <w:t xml:space="preserve">7. </w:t>
                  </w:r>
                  <w:r w:rsidR="006B5CE1" w:rsidRPr="00BB7090">
                    <w:t>МЕХАНИЗМЫ РАССМОТРЕНИЯ</w:t>
                  </w:r>
                  <w:r w:rsidR="00846AEC" w:rsidRPr="00BB7090">
                    <w:t xml:space="preserve"> И УДОВЛЕТВОРЕНИЯ ЖАЛОБ……</w:t>
                  </w:r>
                  <w:r w:rsidR="001F0FB1" w:rsidRPr="00BB7090">
                    <w:t>………</w:t>
                  </w:r>
                  <w:r w:rsidR="00B52545">
                    <w:t>………..</w:t>
                  </w:r>
                </w:p>
              </w:tc>
              <w:tc>
                <w:tcPr>
                  <w:tcW w:w="674" w:type="dxa"/>
                  <w:tcBorders>
                    <w:top w:val="nil"/>
                    <w:left w:val="nil"/>
                    <w:bottom w:val="nil"/>
                    <w:right w:val="nil"/>
                  </w:tcBorders>
                  <w:vAlign w:val="bottom"/>
                </w:tcPr>
                <w:p w14:paraId="2A9A183E" w14:textId="6421E51D" w:rsidR="00F93803" w:rsidRPr="00BB7090" w:rsidRDefault="00E65A8C" w:rsidP="00FB29A5">
                  <w:pPr>
                    <w:pStyle w:val="ParagraphPAD"/>
                  </w:pPr>
                  <w:r>
                    <w:t>3</w:t>
                  </w:r>
                  <w:r w:rsidR="00FB29A5">
                    <w:t>0</w:t>
                  </w:r>
                </w:p>
              </w:tc>
            </w:tr>
            <w:tr w:rsidR="00F93803" w:rsidRPr="00BB7090" w14:paraId="5984BC0F" w14:textId="77777777" w:rsidTr="00B06EBB">
              <w:tc>
                <w:tcPr>
                  <w:tcW w:w="9668" w:type="dxa"/>
                  <w:tcBorders>
                    <w:top w:val="nil"/>
                    <w:left w:val="nil"/>
                    <w:bottom w:val="nil"/>
                    <w:right w:val="nil"/>
                  </w:tcBorders>
                </w:tcPr>
                <w:p w14:paraId="4DEEC12F" w14:textId="563E83A0" w:rsidR="00F93803" w:rsidRPr="00BB7090" w:rsidRDefault="006B5CE1" w:rsidP="00D448F5">
                  <w:pPr>
                    <w:pStyle w:val="ParagraphPAD"/>
                    <w:rPr>
                      <w:iCs/>
                    </w:rPr>
                  </w:pPr>
                  <w:r w:rsidRPr="00BB7090">
                    <w:t>8. БЮДЖЕТ</w:t>
                  </w:r>
                  <w:r w:rsidR="00FF5041" w:rsidRPr="00BB7090">
                    <w:t xml:space="preserve"> ПЕРЕСЕЛЕНИЯ </w:t>
                  </w:r>
                  <w:r w:rsidRPr="00BB7090">
                    <w:t>…………………………………………………</w:t>
                  </w:r>
                  <w:r w:rsidR="001F0FB1" w:rsidRPr="00BB7090">
                    <w:t>…………</w:t>
                  </w:r>
                  <w:r w:rsidR="00271809" w:rsidRPr="00BB7090">
                    <w:t>…...</w:t>
                  </w:r>
                  <w:r w:rsidR="001F0FB1" w:rsidRPr="00BB7090">
                    <w:t>.</w:t>
                  </w:r>
                  <w:r w:rsidR="00B52545">
                    <w:t>....</w:t>
                  </w:r>
                </w:p>
              </w:tc>
              <w:tc>
                <w:tcPr>
                  <w:tcW w:w="674" w:type="dxa"/>
                  <w:tcBorders>
                    <w:top w:val="nil"/>
                    <w:left w:val="nil"/>
                    <w:bottom w:val="nil"/>
                    <w:right w:val="nil"/>
                  </w:tcBorders>
                  <w:vAlign w:val="bottom"/>
                </w:tcPr>
                <w:p w14:paraId="5B760403" w14:textId="5FA1EF96" w:rsidR="00F93803" w:rsidRPr="00BB7090" w:rsidRDefault="00E65A8C" w:rsidP="00BF354D">
                  <w:pPr>
                    <w:pStyle w:val="ParagraphPAD"/>
                  </w:pPr>
                  <w:r>
                    <w:t>3</w:t>
                  </w:r>
                  <w:r w:rsidR="00BF354D">
                    <w:t>2</w:t>
                  </w:r>
                </w:p>
              </w:tc>
            </w:tr>
            <w:tr w:rsidR="00F93803" w:rsidRPr="00BB7090" w14:paraId="22489312" w14:textId="77777777" w:rsidTr="00B06EBB">
              <w:tc>
                <w:tcPr>
                  <w:tcW w:w="9668" w:type="dxa"/>
                  <w:tcBorders>
                    <w:top w:val="nil"/>
                    <w:left w:val="nil"/>
                    <w:bottom w:val="nil"/>
                    <w:right w:val="nil"/>
                  </w:tcBorders>
                </w:tcPr>
                <w:p w14:paraId="542F648A" w14:textId="4BF3F151" w:rsidR="00F93803" w:rsidRPr="00BB7090" w:rsidRDefault="006B5CE1" w:rsidP="00D448F5">
                  <w:pPr>
                    <w:pStyle w:val="ParagraphPAD"/>
                    <w:rPr>
                      <w:iCs/>
                    </w:rPr>
                  </w:pPr>
                  <w:r w:rsidRPr="00BB7090">
                    <w:t>9.  МЕХАНИЗМ ПРОВЕДЕНИЯ К</w:t>
                  </w:r>
                  <w:r w:rsidR="007A0453" w:rsidRPr="00BB7090">
                    <w:t>ОНСУЛЬТАЦИЙ С ЛПВП…………………</w:t>
                  </w:r>
                  <w:r w:rsidR="001F0FB1" w:rsidRPr="00BB7090">
                    <w:t>…………</w:t>
                  </w:r>
                  <w:r w:rsidR="00B52545">
                    <w:t>…..</w:t>
                  </w:r>
                </w:p>
              </w:tc>
              <w:tc>
                <w:tcPr>
                  <w:tcW w:w="674" w:type="dxa"/>
                  <w:tcBorders>
                    <w:top w:val="nil"/>
                    <w:left w:val="nil"/>
                    <w:bottom w:val="nil"/>
                    <w:right w:val="nil"/>
                  </w:tcBorders>
                  <w:vAlign w:val="bottom"/>
                </w:tcPr>
                <w:p w14:paraId="3930DAD9" w14:textId="024833F1" w:rsidR="00F93803" w:rsidRPr="00BB7090" w:rsidRDefault="00D03892" w:rsidP="00BF354D">
                  <w:pPr>
                    <w:pStyle w:val="ParagraphPAD"/>
                  </w:pPr>
                  <w:r w:rsidRPr="00BB7090">
                    <w:t>3</w:t>
                  </w:r>
                  <w:r w:rsidR="00FB29A5">
                    <w:t>3</w:t>
                  </w:r>
                </w:p>
              </w:tc>
            </w:tr>
            <w:tr w:rsidR="00F93803" w:rsidRPr="00BB7090" w14:paraId="69EC7572" w14:textId="77777777" w:rsidTr="00B06EBB">
              <w:tc>
                <w:tcPr>
                  <w:tcW w:w="9668" w:type="dxa"/>
                  <w:tcBorders>
                    <w:top w:val="nil"/>
                    <w:left w:val="nil"/>
                    <w:bottom w:val="nil"/>
                    <w:right w:val="nil"/>
                  </w:tcBorders>
                </w:tcPr>
                <w:p w14:paraId="553EE404" w14:textId="7ACC240D" w:rsidR="00F93803" w:rsidRPr="00BB7090" w:rsidRDefault="006B5CE1" w:rsidP="00D448F5">
                  <w:pPr>
                    <w:pStyle w:val="ParagraphPAD"/>
                    <w:rPr>
                      <w:iCs/>
                    </w:rPr>
                  </w:pPr>
                  <w:r w:rsidRPr="00BB7090">
                    <w:t>10.  МЕХАНИЗМЫ МОНИТОР</w:t>
                  </w:r>
                  <w:r w:rsidR="007A0453" w:rsidRPr="00BB7090">
                    <w:t>ИНГА И ОЦЕНКИ………………………………</w:t>
                  </w:r>
                  <w:r w:rsidR="001F0FB1" w:rsidRPr="00BB7090">
                    <w:t>…………</w:t>
                  </w:r>
                  <w:r w:rsidR="00B52545">
                    <w:t>….</w:t>
                  </w:r>
                </w:p>
              </w:tc>
              <w:tc>
                <w:tcPr>
                  <w:tcW w:w="674" w:type="dxa"/>
                  <w:tcBorders>
                    <w:top w:val="nil"/>
                    <w:left w:val="nil"/>
                    <w:bottom w:val="nil"/>
                    <w:right w:val="nil"/>
                  </w:tcBorders>
                  <w:vAlign w:val="bottom"/>
                </w:tcPr>
                <w:p w14:paraId="68BE5C6B" w14:textId="414EA9FA" w:rsidR="00F93803" w:rsidRPr="00BB7090" w:rsidRDefault="00D03892" w:rsidP="00BF354D">
                  <w:pPr>
                    <w:pStyle w:val="ParagraphPAD"/>
                  </w:pPr>
                  <w:r w:rsidRPr="00BB7090">
                    <w:t>3</w:t>
                  </w:r>
                  <w:r w:rsidR="00BF354D">
                    <w:t>3</w:t>
                  </w:r>
                </w:p>
              </w:tc>
            </w:tr>
            <w:tr w:rsidR="001B2E24" w:rsidRPr="00BB7090" w14:paraId="58DEC7FA" w14:textId="77777777" w:rsidTr="00B06EBB">
              <w:tc>
                <w:tcPr>
                  <w:tcW w:w="9668" w:type="dxa"/>
                  <w:tcBorders>
                    <w:top w:val="nil"/>
                    <w:left w:val="nil"/>
                    <w:bottom w:val="nil"/>
                    <w:right w:val="nil"/>
                  </w:tcBorders>
                </w:tcPr>
                <w:p w14:paraId="119155C9" w14:textId="048FF6E5" w:rsidR="001B2E24" w:rsidRPr="00BB7090" w:rsidRDefault="006B5CE1" w:rsidP="00D448F5">
                  <w:pPr>
                    <w:pStyle w:val="ParagraphPAD"/>
                    <w:rPr>
                      <w:iCs/>
                    </w:rPr>
                  </w:pPr>
                  <w:r w:rsidRPr="00BB7090">
                    <w:t>11. ИНСТИТУЦИОНАЛЬНА</w:t>
                  </w:r>
                  <w:r w:rsidR="00846AEC" w:rsidRPr="00BB7090">
                    <w:t>Я ОТВЕТСТВЕННОСТЬ…………………………</w:t>
                  </w:r>
                  <w:r w:rsidR="001F0FB1" w:rsidRPr="00BB7090">
                    <w:t>………</w:t>
                  </w:r>
                  <w:r w:rsidR="00C91B58" w:rsidRPr="00BB7090">
                    <w:t>……</w:t>
                  </w:r>
                  <w:r w:rsidR="00B52545">
                    <w:t>...</w:t>
                  </w:r>
                </w:p>
              </w:tc>
              <w:tc>
                <w:tcPr>
                  <w:tcW w:w="674" w:type="dxa"/>
                  <w:tcBorders>
                    <w:top w:val="nil"/>
                    <w:left w:val="nil"/>
                    <w:bottom w:val="nil"/>
                    <w:right w:val="nil"/>
                  </w:tcBorders>
                  <w:vAlign w:val="bottom"/>
                </w:tcPr>
                <w:p w14:paraId="0F94C1E3" w14:textId="5FD40254" w:rsidR="00B34E31" w:rsidRPr="00BB7090" w:rsidRDefault="00D03892" w:rsidP="00B34E31">
                  <w:pPr>
                    <w:pStyle w:val="ParagraphPAD"/>
                  </w:pPr>
                  <w:r w:rsidRPr="00BB7090">
                    <w:t>3</w:t>
                  </w:r>
                  <w:r w:rsidR="00BF354D">
                    <w:t>4</w:t>
                  </w:r>
                </w:p>
              </w:tc>
            </w:tr>
            <w:tr w:rsidR="00B34E31" w:rsidRPr="00B34E31" w14:paraId="16FCFD5D" w14:textId="77777777" w:rsidTr="00B34E31">
              <w:tc>
                <w:tcPr>
                  <w:tcW w:w="9668" w:type="dxa"/>
                  <w:tcBorders>
                    <w:top w:val="nil"/>
                    <w:left w:val="nil"/>
                    <w:bottom w:val="nil"/>
                    <w:right w:val="nil"/>
                  </w:tcBorders>
                </w:tcPr>
                <w:p w14:paraId="0E6D221E" w14:textId="59D79E00" w:rsidR="00B34E31" w:rsidRPr="009D330D" w:rsidRDefault="00B34E31" w:rsidP="00B34E31">
                  <w:pPr>
                    <w:pStyle w:val="Heading2"/>
                    <w:tabs>
                      <w:tab w:val="left" w:pos="9270"/>
                      <w:tab w:val="left" w:pos="9360"/>
                      <w:tab w:val="left" w:pos="10170"/>
                    </w:tabs>
                    <w:spacing w:before="0"/>
                    <w:jc w:val="left"/>
                    <w:outlineLvl w:val="1"/>
                    <w:rPr>
                      <w:rFonts w:cs="Times New Roman"/>
                      <w:b w:val="0"/>
                      <w:color w:val="000000" w:themeColor="text1"/>
                      <w:szCs w:val="24"/>
                      <w:lang w:val="ru-RU"/>
                    </w:rPr>
                  </w:pPr>
                  <w:r w:rsidRPr="009D330D">
                    <w:rPr>
                      <w:rFonts w:cs="Times New Roman"/>
                      <w:b w:val="0"/>
                      <w:szCs w:val="24"/>
                      <w:lang w:val="ru-RU"/>
                    </w:rPr>
                    <w:lastRenderedPageBreak/>
                    <w:t>ПРИЛОЖЕНИЕ 1. ОТЧЕТ О ПРОВЕДЕНИИ КОНСУЛЬТАЦИЙ  ПО ОБСУЖДЕНИЮ ПРОЕКТА</w:t>
                  </w:r>
                  <w:r w:rsidRPr="009D330D">
                    <w:rPr>
                      <w:rFonts w:cs="Times New Roman"/>
                      <w:b w:val="0"/>
                      <w:color w:val="000000" w:themeColor="text1"/>
                      <w:szCs w:val="24"/>
                      <w:lang w:val="ru-RU"/>
                    </w:rPr>
                    <w:t xml:space="preserve"> ОСНОВ ПОЛИТИКИ ПЕРЕСЕЛЕНИЯ……………………………………………...</w:t>
                  </w:r>
                </w:p>
                <w:p w14:paraId="7183942F" w14:textId="054F643A" w:rsidR="00B34E31" w:rsidRPr="009D330D" w:rsidRDefault="00B34E31" w:rsidP="00D448F5">
                  <w:pPr>
                    <w:pStyle w:val="ParagraphPAD"/>
                  </w:pPr>
                </w:p>
              </w:tc>
              <w:tc>
                <w:tcPr>
                  <w:tcW w:w="674" w:type="dxa"/>
                  <w:tcBorders>
                    <w:top w:val="nil"/>
                    <w:left w:val="nil"/>
                    <w:bottom w:val="nil"/>
                    <w:right w:val="nil"/>
                  </w:tcBorders>
                  <w:vAlign w:val="center"/>
                </w:tcPr>
                <w:p w14:paraId="5FD8B0A1" w14:textId="7D06FE49" w:rsidR="00B34E31" w:rsidRPr="009D330D" w:rsidRDefault="00B34E31" w:rsidP="00B34E31">
                  <w:pPr>
                    <w:pStyle w:val="ParagraphPAD"/>
                  </w:pPr>
                  <w:r w:rsidRPr="009D330D">
                    <w:t>36</w:t>
                  </w:r>
                </w:p>
              </w:tc>
            </w:tr>
          </w:tbl>
          <w:p w14:paraId="6EF860E9" w14:textId="77777777" w:rsidR="00AB3959" w:rsidRPr="00BB7090" w:rsidRDefault="00AB3959" w:rsidP="00D448F5">
            <w:pPr>
              <w:pStyle w:val="ParagraphPAD"/>
            </w:pPr>
          </w:p>
        </w:tc>
      </w:tr>
    </w:tbl>
    <w:p w14:paraId="5C0E6667" w14:textId="77777777" w:rsidR="00B34E31" w:rsidRDefault="00B34E31" w:rsidP="00E73906">
      <w:pPr>
        <w:rPr>
          <w:b/>
          <w:lang w:val="ru-RU"/>
        </w:rPr>
      </w:pPr>
    </w:p>
    <w:p w14:paraId="2F7B64AC" w14:textId="77777777" w:rsidR="00B34E31" w:rsidRDefault="00B34E31" w:rsidP="00E73906">
      <w:pPr>
        <w:rPr>
          <w:b/>
          <w:lang w:val="ru-RU"/>
        </w:rPr>
      </w:pPr>
    </w:p>
    <w:p w14:paraId="52381E09" w14:textId="7FE23D95" w:rsidR="00EE77C7" w:rsidRPr="00BB7090" w:rsidRDefault="00EE77C7" w:rsidP="00E73906">
      <w:pPr>
        <w:rPr>
          <w:b/>
          <w:lang w:val="ru-RU"/>
        </w:rPr>
      </w:pPr>
      <w:r w:rsidRPr="00B34E31">
        <w:rPr>
          <w:b/>
          <w:lang w:val="ru-RU"/>
        </w:rPr>
        <w:t>СОКРАЩЕНИЯ</w:t>
      </w:r>
      <w:r w:rsidR="00BD3EEA" w:rsidRPr="00BB7090">
        <w:rPr>
          <w:b/>
          <w:lang w:val="ru-RU"/>
        </w:rPr>
        <w:t xml:space="preserve"> И ОПРЕДЕЛЕНИЯ</w:t>
      </w:r>
    </w:p>
    <w:p w14:paraId="4DE52818" w14:textId="77777777" w:rsidR="00EE77C7" w:rsidRPr="00BB7090" w:rsidRDefault="00EE77C7" w:rsidP="00EE77C7">
      <w:pPr>
        <w:rPr>
          <w:b/>
          <w:lang w:val="ru-RU"/>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8"/>
        <w:gridCol w:w="7597"/>
      </w:tblGrid>
      <w:tr w:rsidR="00EE77C7" w:rsidRPr="009D398C" w14:paraId="61E79674" w14:textId="77777777" w:rsidTr="004500CC">
        <w:trPr>
          <w:trHeight w:val="2034"/>
        </w:trPr>
        <w:tc>
          <w:tcPr>
            <w:tcW w:w="2468" w:type="dxa"/>
            <w:tcBorders>
              <w:top w:val="nil"/>
              <w:left w:val="nil"/>
              <w:bottom w:val="nil"/>
              <w:right w:val="nil"/>
            </w:tcBorders>
          </w:tcPr>
          <w:p w14:paraId="32BA28EC" w14:textId="3C3AE1D7" w:rsidR="00B0111B" w:rsidRPr="00DB4B96" w:rsidRDefault="00B0111B" w:rsidP="00AB3959">
            <w:pPr>
              <w:spacing w:before="120" w:after="120"/>
              <w:rPr>
                <w:lang w:val="ru-RU"/>
              </w:rPr>
            </w:pPr>
            <w:r w:rsidRPr="00DB4B96">
              <w:rPr>
                <w:lang w:val="ru-RU"/>
              </w:rPr>
              <w:t>AA</w:t>
            </w:r>
          </w:p>
          <w:p w14:paraId="0D7D03FF" w14:textId="100F0AC8" w:rsidR="00B0111B" w:rsidRPr="00A02B00" w:rsidRDefault="00B0111B" w:rsidP="00AB3959">
            <w:pPr>
              <w:spacing w:before="120" w:after="120"/>
              <w:rPr>
                <w:lang w:val="ru-RU"/>
              </w:rPr>
            </w:pPr>
            <w:r w:rsidRPr="00A02B00">
              <w:rPr>
                <w:lang w:val="ru-RU"/>
              </w:rPr>
              <w:t>АО</w:t>
            </w:r>
          </w:p>
          <w:p w14:paraId="48B95643" w14:textId="092F32F7" w:rsidR="00B0111B" w:rsidRPr="00BB7090" w:rsidRDefault="00B0111B" w:rsidP="00AB3959">
            <w:pPr>
              <w:spacing w:before="120" w:after="120"/>
              <w:rPr>
                <w:lang w:val="ru-RU"/>
              </w:rPr>
            </w:pPr>
            <w:r w:rsidRPr="00BB7090">
              <w:rPr>
                <w:lang w:val="ru-RU"/>
              </w:rPr>
              <w:t>АРИС</w:t>
            </w:r>
          </w:p>
          <w:p w14:paraId="0030C108" w14:textId="2327973E" w:rsidR="00BB7090" w:rsidRDefault="00BB7090" w:rsidP="00AB3959">
            <w:pPr>
              <w:spacing w:before="120" w:after="120"/>
              <w:rPr>
                <w:lang w:val="ru-RU"/>
              </w:rPr>
            </w:pPr>
            <w:r>
              <w:rPr>
                <w:lang w:val="ru-RU"/>
              </w:rPr>
              <w:t>БНД</w:t>
            </w:r>
          </w:p>
          <w:p w14:paraId="255AD0B2" w14:textId="072A7542" w:rsidR="00EE77C7" w:rsidRPr="00BB7090" w:rsidRDefault="004500CC" w:rsidP="004500CC">
            <w:pPr>
              <w:spacing w:before="120" w:after="120"/>
              <w:ind w:left="-108" w:firstLine="108"/>
              <w:rPr>
                <w:lang w:val="ru-RU"/>
              </w:rPr>
            </w:pPr>
            <w:r w:rsidRPr="00BB7090">
              <w:rPr>
                <w:lang w:val="ru-RU"/>
              </w:rPr>
              <w:t>БТС</w:t>
            </w:r>
          </w:p>
        </w:tc>
        <w:tc>
          <w:tcPr>
            <w:tcW w:w="7597" w:type="dxa"/>
            <w:tcBorders>
              <w:top w:val="nil"/>
              <w:left w:val="nil"/>
              <w:bottom w:val="nil"/>
              <w:right w:val="nil"/>
            </w:tcBorders>
          </w:tcPr>
          <w:p w14:paraId="2AC0A9B2" w14:textId="11FBD46B" w:rsidR="00B0111B" w:rsidRPr="00A02B00" w:rsidRDefault="00536401" w:rsidP="00AB3959">
            <w:pPr>
              <w:spacing w:before="120" w:after="120"/>
              <w:rPr>
                <w:lang w:val="ru-RU"/>
              </w:rPr>
            </w:pPr>
            <w:r w:rsidRPr="00A02B00">
              <w:rPr>
                <w:lang w:val="ru-RU"/>
              </w:rPr>
              <w:t>Айыльный</w:t>
            </w:r>
            <w:r w:rsidR="00B0111B" w:rsidRPr="00A02B00">
              <w:rPr>
                <w:lang w:val="ru-RU"/>
              </w:rPr>
              <w:t xml:space="preserve"> Аймак</w:t>
            </w:r>
          </w:p>
          <w:p w14:paraId="2C1D5687" w14:textId="7C8D3189" w:rsidR="00B0111B" w:rsidRPr="00A02B00" w:rsidRDefault="00B0111B" w:rsidP="00AB3959">
            <w:pPr>
              <w:spacing w:before="120" w:after="120"/>
              <w:rPr>
                <w:lang w:val="ru-RU"/>
              </w:rPr>
            </w:pPr>
            <w:r w:rsidRPr="00A02B00">
              <w:rPr>
                <w:lang w:val="ru-RU"/>
              </w:rPr>
              <w:t>Айыл Окмоту</w:t>
            </w:r>
          </w:p>
          <w:p w14:paraId="72C2F369" w14:textId="2CD6607A" w:rsidR="00B0111B" w:rsidRPr="00BB7090" w:rsidRDefault="00B0111B" w:rsidP="00AB3959">
            <w:pPr>
              <w:spacing w:before="120" w:after="120"/>
              <w:rPr>
                <w:lang w:val="ru-RU"/>
              </w:rPr>
            </w:pPr>
            <w:r w:rsidRPr="00BB7090">
              <w:rPr>
                <w:lang w:val="ru-RU"/>
              </w:rPr>
              <w:t>Аген</w:t>
            </w:r>
            <w:r w:rsidR="00536401">
              <w:rPr>
                <w:lang w:val="ru-RU"/>
              </w:rPr>
              <w:t>т</w:t>
            </w:r>
            <w:r w:rsidRPr="00BB7090">
              <w:rPr>
                <w:lang w:val="ru-RU"/>
              </w:rPr>
              <w:t xml:space="preserve">ство </w:t>
            </w:r>
            <w:r w:rsidR="00536401">
              <w:rPr>
                <w:lang w:val="ru-RU"/>
              </w:rPr>
              <w:t>р</w:t>
            </w:r>
            <w:r w:rsidRPr="00BB7090">
              <w:rPr>
                <w:lang w:val="ru-RU"/>
              </w:rPr>
              <w:t>азвити</w:t>
            </w:r>
            <w:r w:rsidR="00536401">
              <w:rPr>
                <w:lang w:val="ru-RU"/>
              </w:rPr>
              <w:t>я</w:t>
            </w:r>
            <w:r w:rsidRPr="00BB7090">
              <w:rPr>
                <w:lang w:val="ru-RU"/>
              </w:rPr>
              <w:t xml:space="preserve"> и </w:t>
            </w:r>
            <w:r w:rsidR="00536401">
              <w:rPr>
                <w:lang w:val="ru-RU"/>
              </w:rPr>
              <w:t>и</w:t>
            </w:r>
            <w:r w:rsidRPr="00BB7090">
              <w:rPr>
                <w:lang w:val="ru-RU"/>
              </w:rPr>
              <w:t>нвестировани</w:t>
            </w:r>
            <w:r w:rsidR="00536401">
              <w:rPr>
                <w:lang w:val="ru-RU"/>
              </w:rPr>
              <w:t>я</w:t>
            </w:r>
            <w:r w:rsidRPr="00BB7090">
              <w:rPr>
                <w:lang w:val="ru-RU"/>
              </w:rPr>
              <w:t xml:space="preserve"> </w:t>
            </w:r>
            <w:r w:rsidR="00536401">
              <w:rPr>
                <w:lang w:val="ru-RU"/>
              </w:rPr>
              <w:t>с</w:t>
            </w:r>
            <w:r w:rsidRPr="00BB7090">
              <w:rPr>
                <w:lang w:val="ru-RU"/>
              </w:rPr>
              <w:t>ообществ</w:t>
            </w:r>
          </w:p>
          <w:p w14:paraId="696A03FB" w14:textId="40E1EC55" w:rsidR="00BB7090" w:rsidRDefault="00BB7090" w:rsidP="00AB3959">
            <w:pPr>
              <w:spacing w:before="120" w:after="120"/>
              <w:rPr>
                <w:lang w:val="ru-RU"/>
              </w:rPr>
            </w:pPr>
            <w:r>
              <w:rPr>
                <w:lang w:val="ru-RU"/>
              </w:rPr>
              <w:t>Бойлеры с низким давлением</w:t>
            </w:r>
          </w:p>
          <w:p w14:paraId="2804F995" w14:textId="35CCA6DE" w:rsidR="00EE77C7" w:rsidRPr="00BB7090" w:rsidRDefault="004500CC" w:rsidP="004500CC">
            <w:pPr>
              <w:spacing w:before="120" w:after="120"/>
              <w:rPr>
                <w:lang w:val="ru-RU"/>
              </w:rPr>
            </w:pPr>
            <w:r w:rsidRPr="00BB7090">
              <w:rPr>
                <w:lang w:val="ru-RU"/>
              </w:rPr>
              <w:t>Бишкектеплосеть</w:t>
            </w:r>
          </w:p>
        </w:tc>
      </w:tr>
      <w:tr w:rsidR="004500CC" w:rsidRPr="004500CC" w14:paraId="6FC676CE" w14:textId="77777777" w:rsidTr="00C50898">
        <w:tc>
          <w:tcPr>
            <w:tcW w:w="2468" w:type="dxa"/>
            <w:tcBorders>
              <w:top w:val="nil"/>
              <w:left w:val="nil"/>
              <w:bottom w:val="nil"/>
              <w:right w:val="nil"/>
            </w:tcBorders>
          </w:tcPr>
          <w:p w14:paraId="2CF0D9A0" w14:textId="0CDF3775" w:rsidR="004500CC" w:rsidRPr="004500CC" w:rsidRDefault="004500CC" w:rsidP="00AB3959">
            <w:pPr>
              <w:spacing w:before="120" w:after="120"/>
              <w:rPr>
                <w:strike/>
                <w:lang w:val="ru-RU"/>
              </w:rPr>
            </w:pPr>
            <w:r w:rsidRPr="00BB7090">
              <w:rPr>
                <w:lang w:val="ru-RU"/>
              </w:rPr>
              <w:t>ВБ</w:t>
            </w:r>
          </w:p>
        </w:tc>
        <w:tc>
          <w:tcPr>
            <w:tcW w:w="7597" w:type="dxa"/>
            <w:tcBorders>
              <w:top w:val="nil"/>
              <w:left w:val="nil"/>
              <w:bottom w:val="nil"/>
              <w:right w:val="nil"/>
            </w:tcBorders>
          </w:tcPr>
          <w:p w14:paraId="2ED9ACC9" w14:textId="7B111231" w:rsidR="004500CC" w:rsidRPr="004500CC" w:rsidRDefault="004500CC" w:rsidP="00AB3959">
            <w:pPr>
              <w:spacing w:before="120" w:after="120"/>
              <w:rPr>
                <w:strike/>
                <w:lang w:val="ru-RU"/>
              </w:rPr>
            </w:pPr>
            <w:r w:rsidRPr="00BB7090">
              <w:rPr>
                <w:lang w:val="ru-RU"/>
              </w:rPr>
              <w:t>Всемирный банк</w:t>
            </w:r>
          </w:p>
        </w:tc>
      </w:tr>
      <w:tr w:rsidR="00EE77C7" w:rsidRPr="00BB7090" w14:paraId="02A4D896" w14:textId="77777777" w:rsidTr="00C50898">
        <w:tc>
          <w:tcPr>
            <w:tcW w:w="2468" w:type="dxa"/>
            <w:tcBorders>
              <w:top w:val="nil"/>
              <w:left w:val="nil"/>
              <w:bottom w:val="nil"/>
              <w:right w:val="nil"/>
            </w:tcBorders>
          </w:tcPr>
          <w:p w14:paraId="0C83CB5E" w14:textId="77777777" w:rsidR="00EE77C7" w:rsidRPr="00BB7090" w:rsidRDefault="00EE77C7" w:rsidP="00AB3959">
            <w:pPr>
              <w:spacing w:before="120" w:after="120"/>
              <w:ind w:left="-108" w:firstLine="108"/>
              <w:rPr>
                <w:rFonts w:eastAsia="Calibri"/>
                <w:lang w:val="ru-RU"/>
              </w:rPr>
            </w:pPr>
            <w:r w:rsidRPr="00BB7090">
              <w:rPr>
                <w:lang w:val="ru-RU"/>
              </w:rPr>
              <w:t>ЖК</w:t>
            </w:r>
          </w:p>
        </w:tc>
        <w:tc>
          <w:tcPr>
            <w:tcW w:w="7597" w:type="dxa"/>
            <w:tcBorders>
              <w:top w:val="nil"/>
              <w:left w:val="nil"/>
              <w:bottom w:val="nil"/>
              <w:right w:val="nil"/>
            </w:tcBorders>
          </w:tcPr>
          <w:p w14:paraId="371D85DA" w14:textId="77777777" w:rsidR="00EE77C7" w:rsidRPr="00BB7090" w:rsidRDefault="00EE77C7" w:rsidP="00AB3959">
            <w:pPr>
              <w:spacing w:before="120" w:after="120"/>
              <w:rPr>
                <w:lang w:val="ru-RU"/>
              </w:rPr>
            </w:pPr>
            <w:r w:rsidRPr="00BB7090">
              <w:rPr>
                <w:lang w:val="ru-RU"/>
              </w:rPr>
              <w:t>Жогорку Кенеш</w:t>
            </w:r>
          </w:p>
        </w:tc>
      </w:tr>
      <w:tr w:rsidR="00EE77C7" w:rsidRPr="009D398C" w14:paraId="702A2FA9" w14:textId="77777777" w:rsidTr="00C50898">
        <w:tc>
          <w:tcPr>
            <w:tcW w:w="2468" w:type="dxa"/>
            <w:tcBorders>
              <w:top w:val="nil"/>
              <w:left w:val="nil"/>
              <w:bottom w:val="nil"/>
              <w:right w:val="nil"/>
            </w:tcBorders>
          </w:tcPr>
          <w:p w14:paraId="029F4698" w14:textId="6C4A7B80" w:rsidR="001F7FCB" w:rsidRPr="00BB7090" w:rsidRDefault="001F7FCB" w:rsidP="00AB3959">
            <w:pPr>
              <w:spacing w:before="120" w:after="120"/>
              <w:rPr>
                <w:lang w:val="ru-RU"/>
              </w:rPr>
            </w:pPr>
            <w:r w:rsidRPr="00BB7090">
              <w:rPr>
                <w:lang w:val="ru-RU"/>
              </w:rPr>
              <w:t>ИТП</w:t>
            </w:r>
          </w:p>
          <w:p w14:paraId="0915A48C" w14:textId="77777777" w:rsidR="00EE77C7" w:rsidRPr="00BB7090" w:rsidRDefault="00EE77C7" w:rsidP="00AB3959">
            <w:pPr>
              <w:spacing w:before="120" w:after="120"/>
              <w:rPr>
                <w:lang w:val="ru-RU"/>
              </w:rPr>
            </w:pPr>
            <w:r w:rsidRPr="00BB7090">
              <w:rPr>
                <w:lang w:val="ru-RU"/>
              </w:rPr>
              <w:t>КР</w:t>
            </w:r>
          </w:p>
        </w:tc>
        <w:tc>
          <w:tcPr>
            <w:tcW w:w="7597" w:type="dxa"/>
            <w:tcBorders>
              <w:top w:val="nil"/>
              <w:left w:val="nil"/>
              <w:bottom w:val="nil"/>
              <w:right w:val="nil"/>
            </w:tcBorders>
          </w:tcPr>
          <w:p w14:paraId="3363D776" w14:textId="18D30F15" w:rsidR="001F7FCB" w:rsidRPr="00BB7090" w:rsidRDefault="001F7FCB" w:rsidP="00AB3959">
            <w:pPr>
              <w:spacing w:before="120" w:after="120"/>
              <w:rPr>
                <w:lang w:val="ru-RU"/>
              </w:rPr>
            </w:pPr>
            <w:r w:rsidRPr="00BB7090">
              <w:rPr>
                <w:bCs/>
                <w:kern w:val="24"/>
                <w:lang w:val="ru-RU"/>
              </w:rPr>
              <w:t xml:space="preserve">Индивидуальные тепловые пункты </w:t>
            </w:r>
          </w:p>
          <w:p w14:paraId="1E564F3A" w14:textId="77777777" w:rsidR="00EE77C7" w:rsidRPr="00BB7090" w:rsidRDefault="00EE77C7" w:rsidP="00AB3959">
            <w:pPr>
              <w:spacing w:before="120" w:after="120"/>
              <w:rPr>
                <w:lang w:val="ru-RU"/>
              </w:rPr>
            </w:pPr>
            <w:r w:rsidRPr="00BB7090">
              <w:rPr>
                <w:lang w:val="ru-RU"/>
              </w:rPr>
              <w:t>Кыргызская Республика</w:t>
            </w:r>
          </w:p>
        </w:tc>
      </w:tr>
      <w:tr w:rsidR="00EE77C7" w:rsidRPr="00BB7090" w14:paraId="452985A4" w14:textId="77777777" w:rsidTr="00C50898">
        <w:tc>
          <w:tcPr>
            <w:tcW w:w="2468" w:type="dxa"/>
            <w:tcBorders>
              <w:top w:val="nil"/>
              <w:left w:val="nil"/>
              <w:bottom w:val="nil"/>
              <w:right w:val="nil"/>
            </w:tcBorders>
          </w:tcPr>
          <w:p w14:paraId="1D7361EB" w14:textId="77777777" w:rsidR="00EE77C7" w:rsidRPr="00BB7090" w:rsidRDefault="00EE77C7" w:rsidP="00AB3959">
            <w:pPr>
              <w:spacing w:before="120" w:after="120"/>
              <w:rPr>
                <w:lang w:val="ru-RU"/>
              </w:rPr>
            </w:pPr>
            <w:r w:rsidRPr="00BB7090">
              <w:rPr>
                <w:lang w:val="ru-RU"/>
              </w:rPr>
              <w:t>ЛПВП</w:t>
            </w:r>
          </w:p>
        </w:tc>
        <w:tc>
          <w:tcPr>
            <w:tcW w:w="7597" w:type="dxa"/>
            <w:tcBorders>
              <w:top w:val="nil"/>
              <w:left w:val="nil"/>
              <w:bottom w:val="nil"/>
              <w:right w:val="nil"/>
            </w:tcBorders>
          </w:tcPr>
          <w:p w14:paraId="6E802572" w14:textId="77777777" w:rsidR="00EE77C7" w:rsidRPr="00BB7090" w:rsidRDefault="00EE77C7" w:rsidP="00AB3959">
            <w:pPr>
              <w:spacing w:before="120" w:after="120"/>
              <w:rPr>
                <w:lang w:val="ru-RU"/>
              </w:rPr>
            </w:pPr>
            <w:r w:rsidRPr="00BB7090">
              <w:rPr>
                <w:lang w:val="ru-RU"/>
              </w:rPr>
              <w:t>Лицо, подверженное воздействию проекта</w:t>
            </w:r>
          </w:p>
        </w:tc>
      </w:tr>
      <w:tr w:rsidR="00EE77C7" w:rsidRPr="00BB7090" w14:paraId="2F0F0DD5" w14:textId="77777777" w:rsidTr="00C50898">
        <w:tc>
          <w:tcPr>
            <w:tcW w:w="2468" w:type="dxa"/>
            <w:tcBorders>
              <w:top w:val="nil"/>
              <w:left w:val="nil"/>
              <w:bottom w:val="nil"/>
              <w:right w:val="nil"/>
            </w:tcBorders>
          </w:tcPr>
          <w:p w14:paraId="3B14699C" w14:textId="19245121" w:rsidR="00700466" w:rsidRPr="00BB7090" w:rsidRDefault="00700466" w:rsidP="00AB3959">
            <w:pPr>
              <w:spacing w:before="120" w:after="120"/>
              <w:ind w:left="-108" w:firstLine="108"/>
              <w:rPr>
                <w:lang w:val="ru-RU"/>
              </w:rPr>
            </w:pPr>
            <w:r w:rsidRPr="00BB7090">
              <w:rPr>
                <w:lang w:val="ru-RU"/>
              </w:rPr>
              <w:t>МАР</w:t>
            </w:r>
          </w:p>
          <w:p w14:paraId="298053FD" w14:textId="436132C5" w:rsidR="00700466" w:rsidRPr="00BB7090" w:rsidRDefault="00700466" w:rsidP="00AB3959">
            <w:pPr>
              <w:spacing w:before="120" w:after="120"/>
              <w:ind w:left="-108" w:firstLine="108"/>
              <w:rPr>
                <w:lang w:val="ru-RU"/>
              </w:rPr>
            </w:pPr>
            <w:r w:rsidRPr="00BB7090">
              <w:rPr>
                <w:lang w:val="ru-RU"/>
              </w:rPr>
              <w:t>МРЖ</w:t>
            </w:r>
          </w:p>
          <w:p w14:paraId="64F8CEE6" w14:textId="77777777" w:rsidR="00EE77C7" w:rsidRPr="00BB7090" w:rsidRDefault="00EE77C7" w:rsidP="00AB3959">
            <w:pPr>
              <w:spacing w:before="120" w:after="120"/>
              <w:ind w:left="-108" w:firstLine="108"/>
              <w:rPr>
                <w:lang w:val="ru-RU"/>
              </w:rPr>
            </w:pPr>
            <w:r w:rsidRPr="00BB7090">
              <w:rPr>
                <w:lang w:val="ru-RU"/>
              </w:rPr>
              <w:t>ОПП</w:t>
            </w:r>
          </w:p>
        </w:tc>
        <w:tc>
          <w:tcPr>
            <w:tcW w:w="7597" w:type="dxa"/>
            <w:tcBorders>
              <w:top w:val="nil"/>
              <w:left w:val="nil"/>
              <w:bottom w:val="nil"/>
              <w:right w:val="nil"/>
            </w:tcBorders>
          </w:tcPr>
          <w:p w14:paraId="21492619" w14:textId="0E474F06" w:rsidR="00700466" w:rsidRPr="00BB7090" w:rsidRDefault="00700466" w:rsidP="00AB3959">
            <w:pPr>
              <w:spacing w:before="120" w:after="120"/>
              <w:rPr>
                <w:lang w:val="ru-RU"/>
              </w:rPr>
            </w:pPr>
            <w:r w:rsidRPr="00BB7090">
              <w:rPr>
                <w:lang w:val="ru-RU"/>
              </w:rPr>
              <w:t>Международная Ассоциация Развития</w:t>
            </w:r>
          </w:p>
          <w:p w14:paraId="3B22DC10" w14:textId="02E58B0F" w:rsidR="00700466" w:rsidRPr="00BB7090" w:rsidRDefault="00700466" w:rsidP="00AB3959">
            <w:pPr>
              <w:spacing w:before="120" w:after="120"/>
              <w:rPr>
                <w:lang w:val="ru-RU"/>
              </w:rPr>
            </w:pPr>
            <w:r w:rsidRPr="00BB7090">
              <w:rPr>
                <w:lang w:val="ru-RU"/>
              </w:rPr>
              <w:t>Меры по рассмотрению жалоб</w:t>
            </w:r>
          </w:p>
          <w:p w14:paraId="38264418" w14:textId="77777777" w:rsidR="00EE77C7" w:rsidRPr="00BB7090" w:rsidRDefault="00EE77C7" w:rsidP="00AB3959">
            <w:pPr>
              <w:spacing w:before="120" w:after="120"/>
              <w:rPr>
                <w:lang w:val="ru-RU"/>
              </w:rPr>
            </w:pPr>
            <w:r w:rsidRPr="00BB7090">
              <w:rPr>
                <w:lang w:val="ru-RU"/>
              </w:rPr>
              <w:t>Основы политики переселения</w:t>
            </w:r>
          </w:p>
        </w:tc>
      </w:tr>
      <w:tr w:rsidR="00EE77C7" w:rsidRPr="00BB7090" w14:paraId="5316518E" w14:textId="77777777" w:rsidTr="00C50898">
        <w:tc>
          <w:tcPr>
            <w:tcW w:w="2468" w:type="dxa"/>
            <w:tcBorders>
              <w:top w:val="nil"/>
              <w:left w:val="nil"/>
              <w:bottom w:val="nil"/>
              <w:right w:val="nil"/>
            </w:tcBorders>
          </w:tcPr>
          <w:p w14:paraId="6F92784C" w14:textId="77777777" w:rsidR="00EE77C7" w:rsidRPr="00BB7090" w:rsidRDefault="00EE77C7" w:rsidP="00AB3959">
            <w:pPr>
              <w:spacing w:before="120" w:after="120"/>
              <w:rPr>
                <w:lang w:val="ru-RU"/>
              </w:rPr>
            </w:pPr>
            <w:r w:rsidRPr="00BB7090">
              <w:rPr>
                <w:lang w:val="ru-RU"/>
              </w:rPr>
              <w:t>ОР</w:t>
            </w:r>
          </w:p>
        </w:tc>
        <w:tc>
          <w:tcPr>
            <w:tcW w:w="7597" w:type="dxa"/>
            <w:tcBorders>
              <w:top w:val="nil"/>
              <w:left w:val="nil"/>
              <w:bottom w:val="nil"/>
              <w:right w:val="nil"/>
            </w:tcBorders>
          </w:tcPr>
          <w:p w14:paraId="611DE63B" w14:textId="77777777" w:rsidR="00EE77C7" w:rsidRPr="00BB7090" w:rsidRDefault="00EE77C7" w:rsidP="00AB3959">
            <w:pPr>
              <w:spacing w:before="120" w:after="120"/>
              <w:rPr>
                <w:lang w:val="ru-RU"/>
              </w:rPr>
            </w:pPr>
            <w:r w:rsidRPr="00BB7090">
              <w:rPr>
                <w:lang w:val="ru-RU"/>
              </w:rPr>
              <w:t>Операционное руководство</w:t>
            </w:r>
          </w:p>
        </w:tc>
      </w:tr>
      <w:tr w:rsidR="00EE77C7" w:rsidRPr="00BB7090" w14:paraId="6A799971" w14:textId="77777777" w:rsidTr="00C50898">
        <w:tc>
          <w:tcPr>
            <w:tcW w:w="2468" w:type="dxa"/>
            <w:tcBorders>
              <w:top w:val="nil"/>
              <w:left w:val="nil"/>
              <w:bottom w:val="nil"/>
              <w:right w:val="nil"/>
            </w:tcBorders>
          </w:tcPr>
          <w:p w14:paraId="1A43928C" w14:textId="77777777" w:rsidR="00EE77C7" w:rsidRPr="00BB7090" w:rsidRDefault="00EE77C7" w:rsidP="00AB3959">
            <w:pPr>
              <w:spacing w:before="120" w:after="120"/>
              <w:rPr>
                <w:lang w:val="ru-RU"/>
              </w:rPr>
            </w:pPr>
            <w:r w:rsidRPr="00BB7090">
              <w:rPr>
                <w:lang w:val="ru-RU"/>
              </w:rPr>
              <w:t>ОМСУ</w:t>
            </w:r>
          </w:p>
        </w:tc>
        <w:tc>
          <w:tcPr>
            <w:tcW w:w="7597" w:type="dxa"/>
            <w:tcBorders>
              <w:top w:val="nil"/>
              <w:left w:val="nil"/>
              <w:bottom w:val="nil"/>
              <w:right w:val="nil"/>
            </w:tcBorders>
          </w:tcPr>
          <w:p w14:paraId="2D59D628" w14:textId="77777777" w:rsidR="00EE77C7" w:rsidRPr="00BB7090" w:rsidRDefault="00EE77C7" w:rsidP="00AB3959">
            <w:pPr>
              <w:spacing w:before="120" w:after="120"/>
              <w:rPr>
                <w:lang w:val="ru-RU"/>
              </w:rPr>
            </w:pPr>
            <w:r w:rsidRPr="00BB7090">
              <w:rPr>
                <w:lang w:val="ru-RU"/>
              </w:rPr>
              <w:t>Органы местного самоуправления</w:t>
            </w:r>
          </w:p>
        </w:tc>
      </w:tr>
      <w:tr w:rsidR="00EE77C7" w:rsidRPr="009D398C" w14:paraId="538D3BC5" w14:textId="77777777" w:rsidTr="00C50898">
        <w:tc>
          <w:tcPr>
            <w:tcW w:w="2468" w:type="dxa"/>
            <w:tcBorders>
              <w:top w:val="nil"/>
              <w:left w:val="nil"/>
              <w:bottom w:val="nil"/>
              <w:right w:val="nil"/>
            </w:tcBorders>
          </w:tcPr>
          <w:p w14:paraId="5F71DAEB" w14:textId="43C030C5" w:rsidR="00700466" w:rsidRPr="00BB7090" w:rsidRDefault="00700466" w:rsidP="00AB3959">
            <w:pPr>
              <w:spacing w:before="120" w:after="120"/>
              <w:rPr>
                <w:lang w:val="ru-RU"/>
              </w:rPr>
            </w:pPr>
            <w:r w:rsidRPr="00BB7090">
              <w:rPr>
                <w:lang w:val="ru-RU"/>
              </w:rPr>
              <w:t>ОРП</w:t>
            </w:r>
          </w:p>
          <w:p w14:paraId="560066E1" w14:textId="77777777" w:rsidR="00EE77C7" w:rsidRPr="00BB7090" w:rsidRDefault="00EE77C7" w:rsidP="00AB3959">
            <w:pPr>
              <w:spacing w:before="120" w:after="120"/>
              <w:rPr>
                <w:lang w:val="ru-RU"/>
              </w:rPr>
            </w:pPr>
            <w:r w:rsidRPr="00BB7090">
              <w:rPr>
                <w:lang w:val="ru-RU"/>
              </w:rPr>
              <w:t>ОУ</w:t>
            </w:r>
          </w:p>
        </w:tc>
        <w:tc>
          <w:tcPr>
            <w:tcW w:w="7597" w:type="dxa"/>
            <w:tcBorders>
              <w:top w:val="nil"/>
              <w:left w:val="nil"/>
              <w:bottom w:val="nil"/>
              <w:right w:val="nil"/>
            </w:tcBorders>
          </w:tcPr>
          <w:p w14:paraId="2DE84C34" w14:textId="3F1BD327" w:rsidR="00700466" w:rsidRPr="00536401" w:rsidRDefault="00700466" w:rsidP="00AB3959">
            <w:pPr>
              <w:spacing w:before="120" w:after="120"/>
              <w:rPr>
                <w:lang w:val="ru-RU"/>
              </w:rPr>
            </w:pPr>
            <w:r w:rsidRPr="00536401">
              <w:rPr>
                <w:lang w:val="ru-RU"/>
              </w:rPr>
              <w:t>Отдел реализации проекта</w:t>
            </w:r>
          </w:p>
          <w:p w14:paraId="6877B5FB" w14:textId="77777777" w:rsidR="00EE77C7" w:rsidRPr="00BB7090" w:rsidRDefault="00EE77C7" w:rsidP="00AB3959">
            <w:pPr>
              <w:spacing w:before="120" w:after="120"/>
              <w:rPr>
                <w:lang w:val="ru-RU"/>
              </w:rPr>
            </w:pPr>
            <w:r w:rsidRPr="00536401">
              <w:rPr>
                <w:lang w:val="ru-RU"/>
              </w:rPr>
              <w:t>Опис</w:t>
            </w:r>
            <w:r w:rsidRPr="00BB7090">
              <w:rPr>
                <w:lang w:val="ru-RU"/>
              </w:rPr>
              <w:t>ь</w:t>
            </w:r>
            <w:r w:rsidRPr="00536401">
              <w:rPr>
                <w:lang w:val="ru-RU"/>
              </w:rPr>
              <w:t xml:space="preserve"> </w:t>
            </w:r>
            <w:r w:rsidRPr="00BB7090">
              <w:rPr>
                <w:lang w:val="ru-RU"/>
              </w:rPr>
              <w:t>у</w:t>
            </w:r>
            <w:r w:rsidRPr="00536401">
              <w:rPr>
                <w:lang w:val="ru-RU"/>
              </w:rPr>
              <w:t>бытков</w:t>
            </w:r>
          </w:p>
        </w:tc>
      </w:tr>
      <w:tr w:rsidR="00EE77C7" w:rsidRPr="00BB7090" w14:paraId="658DADEE" w14:textId="77777777" w:rsidTr="00C50898">
        <w:tc>
          <w:tcPr>
            <w:tcW w:w="2468" w:type="dxa"/>
            <w:tcBorders>
              <w:top w:val="nil"/>
              <w:left w:val="nil"/>
              <w:bottom w:val="nil"/>
              <w:right w:val="nil"/>
            </w:tcBorders>
          </w:tcPr>
          <w:p w14:paraId="6C3AC962" w14:textId="77777777" w:rsidR="00EE77C7" w:rsidRPr="00BB7090" w:rsidRDefault="00EE77C7" w:rsidP="00AB3959">
            <w:pPr>
              <w:spacing w:before="120" w:after="120"/>
              <w:rPr>
                <w:lang w:val="ru-RU"/>
              </w:rPr>
            </w:pPr>
            <w:r w:rsidRPr="00BB7090">
              <w:rPr>
                <w:lang w:val="ru-RU"/>
              </w:rPr>
              <w:t>ПДП</w:t>
            </w:r>
          </w:p>
        </w:tc>
        <w:tc>
          <w:tcPr>
            <w:tcW w:w="7597" w:type="dxa"/>
            <w:tcBorders>
              <w:top w:val="nil"/>
              <w:left w:val="nil"/>
              <w:bottom w:val="nil"/>
              <w:right w:val="nil"/>
            </w:tcBorders>
          </w:tcPr>
          <w:p w14:paraId="264CA61F" w14:textId="77777777" w:rsidR="00EE77C7" w:rsidRPr="00BB7090" w:rsidRDefault="00EE77C7" w:rsidP="00AB3959">
            <w:pPr>
              <w:spacing w:before="120" w:after="120"/>
              <w:rPr>
                <w:lang w:val="ru-RU"/>
              </w:rPr>
            </w:pPr>
            <w:r w:rsidRPr="00BB7090">
              <w:rPr>
                <w:lang w:val="ru-RU"/>
              </w:rPr>
              <w:t>План действий по переселению</w:t>
            </w:r>
          </w:p>
        </w:tc>
      </w:tr>
      <w:tr w:rsidR="00EE77C7" w:rsidRPr="00BB7090" w14:paraId="029A38C3" w14:textId="77777777" w:rsidTr="00C50898">
        <w:tc>
          <w:tcPr>
            <w:tcW w:w="2468" w:type="dxa"/>
            <w:tcBorders>
              <w:top w:val="nil"/>
              <w:left w:val="nil"/>
              <w:bottom w:val="nil"/>
              <w:right w:val="nil"/>
            </w:tcBorders>
          </w:tcPr>
          <w:p w14:paraId="075665EC" w14:textId="60CE09CE" w:rsidR="00EE77C7" w:rsidRPr="00BB7090" w:rsidRDefault="00EE77C7" w:rsidP="008C19A3">
            <w:pPr>
              <w:spacing w:before="120" w:after="120"/>
              <w:ind w:left="-108" w:firstLine="108"/>
              <w:rPr>
                <w:lang w:val="ru-RU"/>
              </w:rPr>
            </w:pPr>
            <w:r w:rsidRPr="00BB7090">
              <w:rPr>
                <w:lang w:val="ru-RU"/>
              </w:rPr>
              <w:t>П</w:t>
            </w:r>
            <w:r w:rsidR="008C19A3" w:rsidRPr="00BB7090">
              <w:rPr>
                <w:lang w:val="ru-RU"/>
              </w:rPr>
              <w:t>УТС</w:t>
            </w:r>
          </w:p>
        </w:tc>
        <w:tc>
          <w:tcPr>
            <w:tcW w:w="7597" w:type="dxa"/>
            <w:tcBorders>
              <w:top w:val="nil"/>
              <w:left w:val="nil"/>
              <w:bottom w:val="nil"/>
              <w:right w:val="nil"/>
            </w:tcBorders>
          </w:tcPr>
          <w:p w14:paraId="1890B5C6" w14:textId="20A4CEE0" w:rsidR="00EE77C7" w:rsidRPr="00BB7090" w:rsidRDefault="00EE77C7" w:rsidP="008C19A3">
            <w:pPr>
              <w:spacing w:before="120" w:after="120"/>
              <w:rPr>
                <w:lang w:val="ru-RU"/>
              </w:rPr>
            </w:pPr>
            <w:r w:rsidRPr="00BB7090">
              <w:rPr>
                <w:lang w:val="ru-RU"/>
              </w:rPr>
              <w:t xml:space="preserve">Проект </w:t>
            </w:r>
            <w:r w:rsidR="008C19A3" w:rsidRPr="00BB7090">
              <w:rPr>
                <w:lang w:val="ru-RU"/>
              </w:rPr>
              <w:t>улучшения теплоснабжением</w:t>
            </w:r>
          </w:p>
        </w:tc>
      </w:tr>
      <w:tr w:rsidR="00EE77C7" w:rsidRPr="00BB7090" w14:paraId="121B069D" w14:textId="77777777" w:rsidTr="00C50898">
        <w:tc>
          <w:tcPr>
            <w:tcW w:w="2468" w:type="dxa"/>
            <w:tcBorders>
              <w:top w:val="nil"/>
              <w:left w:val="nil"/>
              <w:bottom w:val="nil"/>
              <w:right w:val="nil"/>
            </w:tcBorders>
          </w:tcPr>
          <w:p w14:paraId="71803D6B" w14:textId="77777777" w:rsidR="00EE77C7" w:rsidRPr="00BB7090" w:rsidRDefault="00EE77C7" w:rsidP="00AB3959">
            <w:pPr>
              <w:spacing w:before="120" w:after="120"/>
              <w:rPr>
                <w:lang w:val="ru-RU"/>
              </w:rPr>
            </w:pPr>
            <w:r w:rsidRPr="00BB7090">
              <w:rPr>
                <w:lang w:val="ru-RU"/>
              </w:rPr>
              <w:t>ПСД</w:t>
            </w:r>
          </w:p>
        </w:tc>
        <w:tc>
          <w:tcPr>
            <w:tcW w:w="7597" w:type="dxa"/>
            <w:tcBorders>
              <w:top w:val="nil"/>
              <w:left w:val="nil"/>
              <w:bottom w:val="nil"/>
              <w:right w:val="nil"/>
            </w:tcBorders>
          </w:tcPr>
          <w:p w14:paraId="5FC134FF" w14:textId="77777777" w:rsidR="00EE77C7" w:rsidRPr="00BB7090" w:rsidRDefault="00EE77C7" w:rsidP="00AB3959">
            <w:pPr>
              <w:spacing w:before="120" w:after="120"/>
              <w:rPr>
                <w:lang w:val="ru-RU"/>
              </w:rPr>
            </w:pPr>
            <w:r w:rsidRPr="00BB7090">
              <w:rPr>
                <w:lang w:val="ru-RU"/>
              </w:rPr>
              <w:t>Проектно-сметная документация</w:t>
            </w:r>
          </w:p>
        </w:tc>
      </w:tr>
      <w:tr w:rsidR="008623A3" w:rsidRPr="009D398C" w14:paraId="06821AF3" w14:textId="77777777" w:rsidTr="00C50898">
        <w:trPr>
          <w:trHeight w:val="700"/>
        </w:trPr>
        <w:tc>
          <w:tcPr>
            <w:tcW w:w="2468" w:type="dxa"/>
            <w:tcBorders>
              <w:top w:val="nil"/>
              <w:left w:val="nil"/>
              <w:bottom w:val="nil"/>
              <w:right w:val="nil"/>
            </w:tcBorders>
          </w:tcPr>
          <w:p w14:paraId="73F6449C" w14:textId="0BBB55C7" w:rsidR="001F7FCB" w:rsidRPr="00BB7090" w:rsidRDefault="001F7FCB" w:rsidP="008623A3">
            <w:pPr>
              <w:spacing w:before="120" w:after="120"/>
              <w:rPr>
                <w:lang w:val="ru-RU"/>
              </w:rPr>
            </w:pPr>
            <w:r w:rsidRPr="00BB7090">
              <w:rPr>
                <w:lang w:val="ru-RU"/>
              </w:rPr>
              <w:t>Т</w:t>
            </w:r>
            <w:r w:rsidR="00536401">
              <w:rPr>
                <w:lang w:val="ru-RU"/>
              </w:rPr>
              <w:t>Э</w:t>
            </w:r>
            <w:r w:rsidRPr="00BB7090">
              <w:rPr>
                <w:lang w:val="ru-RU"/>
              </w:rPr>
              <w:t>Ц</w:t>
            </w:r>
          </w:p>
          <w:p w14:paraId="0FC80896" w14:textId="07FE2841" w:rsidR="00700466" w:rsidRPr="00BB7090" w:rsidRDefault="00700466" w:rsidP="008623A3">
            <w:pPr>
              <w:spacing w:before="120" w:after="120"/>
              <w:rPr>
                <w:lang w:val="ru-RU"/>
              </w:rPr>
            </w:pPr>
            <w:r w:rsidRPr="00BB7090">
              <w:rPr>
                <w:lang w:val="ru-RU"/>
              </w:rPr>
              <w:t>ЦТС</w:t>
            </w:r>
          </w:p>
          <w:p w14:paraId="3A79E451" w14:textId="2ABE3B04" w:rsidR="001F7FCB" w:rsidRPr="00BB7090" w:rsidRDefault="001F7FCB" w:rsidP="008623A3">
            <w:pPr>
              <w:spacing w:before="120" w:after="120"/>
              <w:rPr>
                <w:lang w:val="ru-RU"/>
              </w:rPr>
            </w:pPr>
            <w:r w:rsidRPr="00BB7090">
              <w:rPr>
                <w:lang w:val="ru-RU"/>
              </w:rPr>
              <w:t>CO</w:t>
            </w:r>
          </w:p>
          <w:p w14:paraId="11FF3026" w14:textId="031AB215" w:rsidR="008623A3" w:rsidRPr="00BB7090" w:rsidRDefault="008623A3" w:rsidP="008623A3">
            <w:pPr>
              <w:spacing w:before="120" w:after="120"/>
              <w:rPr>
                <w:rFonts w:eastAsia="BookAntiqua"/>
                <w:bCs/>
                <w:lang w:val="ru-RU"/>
              </w:rPr>
            </w:pPr>
          </w:p>
        </w:tc>
        <w:tc>
          <w:tcPr>
            <w:tcW w:w="7597" w:type="dxa"/>
            <w:tcBorders>
              <w:top w:val="nil"/>
              <w:left w:val="nil"/>
              <w:bottom w:val="nil"/>
              <w:right w:val="nil"/>
            </w:tcBorders>
          </w:tcPr>
          <w:p w14:paraId="49B3066A" w14:textId="043A4092" w:rsidR="001F7FCB" w:rsidRPr="00BB7090" w:rsidRDefault="00330E53" w:rsidP="00536401">
            <w:pPr>
              <w:spacing w:before="120" w:after="120"/>
              <w:ind w:left="100" w:hanging="124"/>
              <w:jc w:val="both"/>
              <w:rPr>
                <w:rFonts w:eastAsia="Calibri"/>
                <w:lang w:val="ru-RU"/>
              </w:rPr>
            </w:pPr>
            <w:r>
              <w:rPr>
                <w:rFonts w:eastAsia="Calibri"/>
                <w:lang w:val="ru-RU"/>
              </w:rPr>
              <w:t>Тепловая электрическая станция</w:t>
            </w:r>
          </w:p>
          <w:p w14:paraId="3C5AFD36" w14:textId="09B0D1EB" w:rsidR="00700466" w:rsidRPr="00BB7090" w:rsidRDefault="00700466" w:rsidP="00536401">
            <w:pPr>
              <w:spacing w:before="120" w:after="120"/>
              <w:ind w:left="100" w:hanging="100"/>
              <w:jc w:val="both"/>
              <w:rPr>
                <w:rFonts w:eastAsia="Calibri"/>
                <w:lang w:val="ru-RU"/>
              </w:rPr>
            </w:pPr>
            <w:r w:rsidRPr="00BB7090">
              <w:rPr>
                <w:rFonts w:eastAsia="Calibri"/>
                <w:lang w:val="ru-RU"/>
              </w:rPr>
              <w:t xml:space="preserve">Центральное теплоснабжение </w:t>
            </w:r>
          </w:p>
          <w:p w14:paraId="5F4D2037" w14:textId="32AC4FF1" w:rsidR="00934816" w:rsidRPr="00BB7090" w:rsidRDefault="000B0956" w:rsidP="00536401">
            <w:pPr>
              <w:spacing w:before="120" w:after="120"/>
              <w:ind w:left="100" w:hanging="100"/>
              <w:jc w:val="both"/>
              <w:rPr>
                <w:rFonts w:eastAsia="Calibri"/>
                <w:lang w:val="ru-RU"/>
              </w:rPr>
            </w:pPr>
            <w:r>
              <w:rPr>
                <w:rFonts w:eastAsia="Calibri"/>
                <w:lang w:val="ru-RU"/>
              </w:rPr>
              <w:t>Диоксид углерод</w:t>
            </w:r>
          </w:p>
          <w:p w14:paraId="05E6E8EA" w14:textId="53BA72C4" w:rsidR="00934816" w:rsidRPr="00BB7090" w:rsidRDefault="00934816" w:rsidP="00934816">
            <w:pPr>
              <w:spacing w:before="120" w:after="120"/>
              <w:jc w:val="both"/>
              <w:rPr>
                <w:rFonts w:eastAsia="BookAntiqua"/>
                <w:lang w:val="ru-RU"/>
              </w:rPr>
            </w:pPr>
          </w:p>
        </w:tc>
      </w:tr>
      <w:tr w:rsidR="008623A3" w:rsidRPr="009D398C" w14:paraId="46859AD8" w14:textId="77777777" w:rsidTr="00C50898">
        <w:trPr>
          <w:trHeight w:val="2936"/>
        </w:trPr>
        <w:tc>
          <w:tcPr>
            <w:tcW w:w="2468" w:type="dxa"/>
            <w:tcBorders>
              <w:top w:val="nil"/>
              <w:left w:val="nil"/>
              <w:bottom w:val="nil"/>
              <w:right w:val="nil"/>
            </w:tcBorders>
          </w:tcPr>
          <w:p w14:paraId="226BE674" w14:textId="77777777" w:rsidR="008623A3" w:rsidRPr="00BB7090" w:rsidRDefault="008623A3" w:rsidP="008623A3">
            <w:pPr>
              <w:spacing w:before="120" w:after="120"/>
              <w:rPr>
                <w:lang w:val="ru-RU"/>
              </w:rPr>
            </w:pPr>
            <w:r w:rsidRPr="00BB7090">
              <w:rPr>
                <w:lang w:val="ru-RU"/>
              </w:rPr>
              <w:lastRenderedPageBreak/>
              <w:t>Вынужденное переселение</w:t>
            </w:r>
          </w:p>
          <w:p w14:paraId="796AB2B3" w14:textId="77777777" w:rsidR="008623A3" w:rsidRPr="00BB7090" w:rsidRDefault="008623A3" w:rsidP="008623A3">
            <w:pPr>
              <w:spacing w:before="120" w:after="120"/>
              <w:rPr>
                <w:rFonts w:eastAsia="BookAntiqua"/>
                <w:bCs/>
                <w:lang w:val="ru-RU"/>
              </w:rPr>
            </w:pPr>
          </w:p>
        </w:tc>
        <w:tc>
          <w:tcPr>
            <w:tcW w:w="7597" w:type="dxa"/>
            <w:tcBorders>
              <w:top w:val="nil"/>
              <w:left w:val="nil"/>
              <w:bottom w:val="nil"/>
              <w:right w:val="nil"/>
            </w:tcBorders>
          </w:tcPr>
          <w:p w14:paraId="2074B839" w14:textId="79D6A92A" w:rsidR="008623A3" w:rsidRPr="00BB7090" w:rsidRDefault="008623A3" w:rsidP="00934816">
            <w:pPr>
              <w:spacing w:before="120" w:after="120"/>
              <w:jc w:val="both"/>
              <w:rPr>
                <w:rFonts w:eastAsia="BookAntiqua"/>
                <w:lang w:val="ru-RU"/>
              </w:rPr>
            </w:pPr>
            <w:r w:rsidRPr="00BB7090">
              <w:rPr>
                <w:rFonts w:eastAsia="BookAntiqua"/>
                <w:lang w:val="ru-RU"/>
              </w:rPr>
              <w:t>Принудительное изъятие земельных участков в результате, которого оказывается прямое или косвенное экономическое или социальное воздействие через:</w:t>
            </w:r>
          </w:p>
          <w:p w14:paraId="38CC3282" w14:textId="77777777" w:rsidR="008623A3" w:rsidRPr="00BB7090" w:rsidRDefault="008623A3" w:rsidP="008623A3">
            <w:pPr>
              <w:spacing w:before="120" w:after="120"/>
              <w:ind w:left="100"/>
              <w:jc w:val="both"/>
              <w:rPr>
                <w:rFonts w:eastAsia="BookAntiqua"/>
                <w:lang w:val="ru-RU"/>
              </w:rPr>
            </w:pPr>
            <w:r w:rsidRPr="00BB7090">
              <w:rPr>
                <w:rFonts w:eastAsia="BookAntiqua"/>
              </w:rPr>
              <w:t>a</w:t>
            </w:r>
            <w:r w:rsidRPr="00BB7090">
              <w:rPr>
                <w:rFonts w:eastAsia="BookAntiqua"/>
                <w:lang w:val="ru-RU"/>
              </w:rPr>
              <w:t>) утрату выгод от использования подобных  земельных участков;</w:t>
            </w:r>
          </w:p>
          <w:p w14:paraId="0CBA69DD" w14:textId="77777777" w:rsidR="008623A3" w:rsidRPr="00BB7090" w:rsidRDefault="008623A3" w:rsidP="008623A3">
            <w:pPr>
              <w:spacing w:before="120" w:after="120"/>
              <w:ind w:left="100"/>
              <w:jc w:val="both"/>
              <w:rPr>
                <w:rFonts w:eastAsia="BookAntiqua"/>
                <w:lang w:val="ru-RU"/>
              </w:rPr>
            </w:pPr>
            <w:r w:rsidRPr="00BB7090">
              <w:rPr>
                <w:rFonts w:eastAsia="BookAntiqua"/>
              </w:rPr>
              <w:t>b</w:t>
            </w:r>
            <w:r w:rsidRPr="00BB7090">
              <w:rPr>
                <w:rFonts w:eastAsia="BookAntiqua"/>
                <w:lang w:val="ru-RU"/>
              </w:rPr>
              <w:t>) переселение из-за утраты жилья;</w:t>
            </w:r>
          </w:p>
          <w:p w14:paraId="667C0572" w14:textId="77777777" w:rsidR="008623A3" w:rsidRPr="00BB7090" w:rsidRDefault="008623A3" w:rsidP="008623A3">
            <w:pPr>
              <w:spacing w:before="120" w:after="120"/>
              <w:ind w:left="100"/>
              <w:jc w:val="both"/>
              <w:rPr>
                <w:rFonts w:eastAsia="BookAntiqua"/>
                <w:lang w:val="ru-RU"/>
              </w:rPr>
            </w:pPr>
            <w:r w:rsidRPr="00BB7090">
              <w:rPr>
                <w:rFonts w:eastAsia="BookAntiqua"/>
              </w:rPr>
              <w:t>c</w:t>
            </w:r>
            <w:r w:rsidRPr="00BB7090">
              <w:rPr>
                <w:rFonts w:eastAsia="BookAntiqua"/>
                <w:lang w:val="ru-RU"/>
              </w:rPr>
              <w:t xml:space="preserve">) потерю активов или доступа к активам;  </w:t>
            </w:r>
          </w:p>
          <w:p w14:paraId="0D5665A1" w14:textId="405A2B3B" w:rsidR="008623A3" w:rsidRPr="00BB7090" w:rsidRDefault="008623A3" w:rsidP="00192947">
            <w:pPr>
              <w:spacing w:before="120" w:after="120"/>
              <w:ind w:left="100"/>
              <w:jc w:val="both"/>
              <w:rPr>
                <w:rFonts w:eastAsia="BookAntiqua"/>
                <w:lang w:val="ru-RU"/>
              </w:rPr>
            </w:pPr>
            <w:r w:rsidRPr="00BB7090">
              <w:rPr>
                <w:rFonts w:eastAsia="BookAntiqua"/>
              </w:rPr>
              <w:t>d</w:t>
            </w:r>
            <w:r w:rsidRPr="00BB7090">
              <w:rPr>
                <w:rFonts w:eastAsia="BookAntiqua"/>
                <w:lang w:val="ru-RU"/>
              </w:rPr>
              <w:t>)</w:t>
            </w:r>
            <w:r w:rsidR="00192947" w:rsidRPr="00BB7090">
              <w:rPr>
                <w:rFonts w:eastAsia="BookAntiqua"/>
                <w:lang w:val="ru-RU"/>
              </w:rPr>
              <w:t xml:space="preserve"> </w:t>
            </w:r>
            <w:r w:rsidRPr="00BB7090">
              <w:rPr>
                <w:rFonts w:eastAsia="BookAntiqua"/>
                <w:lang w:val="ru-RU"/>
              </w:rPr>
              <w:t>потерю источников доходов или средств к существованию, независимо от решения будут ли ЛПВП переселены в другое место.</w:t>
            </w:r>
          </w:p>
        </w:tc>
      </w:tr>
      <w:tr w:rsidR="008623A3" w:rsidRPr="00B52545" w14:paraId="399EAF90" w14:textId="77777777" w:rsidTr="00C50898">
        <w:trPr>
          <w:trHeight w:val="1768"/>
        </w:trPr>
        <w:tc>
          <w:tcPr>
            <w:tcW w:w="2468" w:type="dxa"/>
            <w:tcBorders>
              <w:top w:val="nil"/>
              <w:left w:val="nil"/>
              <w:bottom w:val="nil"/>
              <w:right w:val="nil"/>
            </w:tcBorders>
          </w:tcPr>
          <w:p w14:paraId="40D61D38" w14:textId="4B8FF146" w:rsidR="008623A3" w:rsidRPr="00BB7090" w:rsidRDefault="008623A3" w:rsidP="008623A3">
            <w:pPr>
              <w:spacing w:before="120" w:after="120"/>
              <w:rPr>
                <w:lang w:val="ru-RU"/>
              </w:rPr>
            </w:pPr>
            <w:r w:rsidRPr="00BB7090">
              <w:rPr>
                <w:lang w:val="ru-RU"/>
              </w:rPr>
              <w:t>Дата прекращения</w:t>
            </w:r>
          </w:p>
        </w:tc>
        <w:tc>
          <w:tcPr>
            <w:tcW w:w="7597" w:type="dxa"/>
            <w:tcBorders>
              <w:top w:val="nil"/>
              <w:left w:val="nil"/>
              <w:bottom w:val="nil"/>
              <w:right w:val="nil"/>
            </w:tcBorders>
          </w:tcPr>
          <w:p w14:paraId="712BD531" w14:textId="541C5C4C" w:rsidR="008623A3" w:rsidRPr="00BB7090" w:rsidRDefault="00B52545" w:rsidP="00B52545">
            <w:pPr>
              <w:spacing w:before="120" w:after="120"/>
              <w:ind w:left="100"/>
              <w:jc w:val="both"/>
              <w:rPr>
                <w:rFonts w:eastAsia="BookAntiqua"/>
                <w:lang w:val="ru-RU"/>
              </w:rPr>
            </w:pPr>
            <w:r>
              <w:rPr>
                <w:rFonts w:eastAsia="Calibri"/>
                <w:lang w:val="ru-RU"/>
              </w:rPr>
              <w:t>Дата начала проведения</w:t>
            </w:r>
            <w:r w:rsidR="008623A3" w:rsidRPr="00BB7090">
              <w:rPr>
                <w:rFonts w:eastAsia="Calibri"/>
                <w:lang w:val="ru-RU"/>
              </w:rPr>
              <w:t xml:space="preserve"> переписи населения, которая служит в качестве правомочной датой прекращения для того, чтобы предотвратить последующий приток посягателей или других лиц, желающих воспользоваться преимуществами</w:t>
            </w:r>
            <w:r>
              <w:rPr>
                <w:rFonts w:eastAsia="Calibri"/>
                <w:lang w:val="ru-RU"/>
              </w:rPr>
              <w:t xml:space="preserve"> переселения</w:t>
            </w:r>
            <w:r w:rsidR="008623A3" w:rsidRPr="00BB7090">
              <w:rPr>
                <w:rFonts w:eastAsia="Calibri"/>
                <w:lang w:val="ru-RU"/>
              </w:rPr>
              <w:t xml:space="preserve">. Датой прекращения будет день начала переписи. </w:t>
            </w:r>
          </w:p>
        </w:tc>
      </w:tr>
      <w:tr w:rsidR="008623A3" w:rsidRPr="009D398C" w14:paraId="0579C153" w14:textId="77777777" w:rsidTr="00C50898">
        <w:tc>
          <w:tcPr>
            <w:tcW w:w="2468" w:type="dxa"/>
            <w:tcBorders>
              <w:top w:val="nil"/>
              <w:left w:val="nil"/>
              <w:bottom w:val="nil"/>
              <w:right w:val="nil"/>
            </w:tcBorders>
          </w:tcPr>
          <w:p w14:paraId="6A01F936" w14:textId="77777777" w:rsidR="008623A3" w:rsidRPr="00BB7090" w:rsidRDefault="008623A3" w:rsidP="008623A3">
            <w:pPr>
              <w:spacing w:before="120" w:after="120"/>
              <w:rPr>
                <w:lang w:val="ru-RU"/>
              </w:rPr>
            </w:pPr>
            <w:r w:rsidRPr="00BB7090">
              <w:rPr>
                <w:lang w:val="ru-RU"/>
              </w:rPr>
              <w:t>Компенсация</w:t>
            </w:r>
          </w:p>
        </w:tc>
        <w:tc>
          <w:tcPr>
            <w:tcW w:w="7597" w:type="dxa"/>
            <w:tcBorders>
              <w:top w:val="nil"/>
              <w:left w:val="nil"/>
              <w:bottom w:val="nil"/>
              <w:right w:val="nil"/>
            </w:tcBorders>
          </w:tcPr>
          <w:p w14:paraId="68C26A6D" w14:textId="77777777" w:rsidR="008623A3" w:rsidRPr="00BB7090" w:rsidRDefault="008623A3" w:rsidP="00B52545">
            <w:pPr>
              <w:autoSpaceDE w:val="0"/>
              <w:autoSpaceDN w:val="0"/>
              <w:adjustRightInd w:val="0"/>
              <w:jc w:val="both"/>
              <w:rPr>
                <w:lang w:val="ru-RU"/>
              </w:rPr>
            </w:pPr>
            <w:r w:rsidRPr="00BB7090">
              <w:rPr>
                <w:rFonts w:eastAsia="Calibri"/>
                <w:lang w:val="ru-RU"/>
              </w:rPr>
              <w:t>Выплата наличными или в натуральной форме стоимости замены активов, которые должны быть приобретены по проекту.</w:t>
            </w:r>
          </w:p>
        </w:tc>
      </w:tr>
      <w:tr w:rsidR="008623A3" w:rsidRPr="00BB7090" w14:paraId="22C9F2DF" w14:textId="77777777" w:rsidTr="00C50898">
        <w:tc>
          <w:tcPr>
            <w:tcW w:w="2468" w:type="dxa"/>
            <w:tcBorders>
              <w:top w:val="nil"/>
              <w:left w:val="nil"/>
              <w:bottom w:val="nil"/>
              <w:right w:val="nil"/>
            </w:tcBorders>
          </w:tcPr>
          <w:p w14:paraId="0A150D4A" w14:textId="77777777" w:rsidR="008623A3" w:rsidRPr="00BB7090" w:rsidRDefault="008623A3" w:rsidP="008623A3">
            <w:pPr>
              <w:spacing w:before="120" w:after="120"/>
              <w:rPr>
                <w:lang w:val="ru-RU"/>
              </w:rPr>
            </w:pPr>
            <w:r w:rsidRPr="00BB7090">
              <w:rPr>
                <w:rFonts w:eastAsia="BookAntiqua"/>
                <w:bCs/>
                <w:lang w:val="ru-RU"/>
              </w:rPr>
              <w:t>Перепись</w:t>
            </w:r>
          </w:p>
        </w:tc>
        <w:tc>
          <w:tcPr>
            <w:tcW w:w="7597" w:type="dxa"/>
            <w:tcBorders>
              <w:top w:val="nil"/>
              <w:left w:val="nil"/>
              <w:bottom w:val="nil"/>
              <w:right w:val="nil"/>
            </w:tcBorders>
          </w:tcPr>
          <w:p w14:paraId="64AB82E8" w14:textId="77777777" w:rsidR="008623A3" w:rsidRPr="00BB7090" w:rsidRDefault="008623A3" w:rsidP="008623A3">
            <w:pPr>
              <w:spacing w:before="120" w:after="120"/>
              <w:ind w:left="100"/>
              <w:jc w:val="both"/>
              <w:rPr>
                <w:rFonts w:eastAsia="BookAntiqua"/>
                <w:lang w:val="ru-RU"/>
              </w:rPr>
            </w:pPr>
            <w:r w:rsidRPr="00BB7090">
              <w:rPr>
                <w:rFonts w:eastAsia="BookAntiqua"/>
                <w:lang w:val="ru-RU"/>
              </w:rPr>
              <w:t>Подсчет населения, затронутого Проектом, с указанием демографических показателей и имущества. Определение количества ЛПВП, характера и уровня воздействий.</w:t>
            </w:r>
          </w:p>
        </w:tc>
      </w:tr>
      <w:tr w:rsidR="008623A3" w:rsidRPr="009D398C" w14:paraId="63EF8497" w14:textId="77777777" w:rsidTr="00C50898">
        <w:tc>
          <w:tcPr>
            <w:tcW w:w="2468" w:type="dxa"/>
            <w:tcBorders>
              <w:top w:val="nil"/>
              <w:left w:val="nil"/>
              <w:bottom w:val="nil"/>
              <w:right w:val="nil"/>
            </w:tcBorders>
          </w:tcPr>
          <w:p w14:paraId="387720C4" w14:textId="77777777" w:rsidR="008623A3" w:rsidRPr="00BB7090" w:rsidRDefault="008623A3" w:rsidP="008623A3">
            <w:pPr>
              <w:spacing w:before="120" w:after="120"/>
              <w:rPr>
                <w:rFonts w:eastAsia="BookAntiqua"/>
                <w:bCs/>
                <w:lang w:val="ru-RU"/>
              </w:rPr>
            </w:pPr>
            <w:r w:rsidRPr="00BB7090">
              <w:rPr>
                <w:rFonts w:eastAsia="BookAntiqua"/>
                <w:bCs/>
                <w:lang w:val="ru-RU"/>
              </w:rPr>
              <w:t>План действий по переселению (ПДП)</w:t>
            </w:r>
          </w:p>
        </w:tc>
        <w:tc>
          <w:tcPr>
            <w:tcW w:w="7597" w:type="dxa"/>
            <w:tcBorders>
              <w:top w:val="nil"/>
              <w:left w:val="nil"/>
              <w:bottom w:val="nil"/>
              <w:right w:val="nil"/>
            </w:tcBorders>
          </w:tcPr>
          <w:p w14:paraId="4D30CB2E" w14:textId="02E119F4" w:rsidR="008623A3" w:rsidRPr="00BB7090" w:rsidRDefault="008623A3" w:rsidP="008C19A3">
            <w:pPr>
              <w:spacing w:before="120" w:after="120"/>
              <w:ind w:left="100"/>
              <w:jc w:val="both"/>
              <w:rPr>
                <w:rFonts w:eastAsia="BookAntiqua"/>
                <w:lang w:val="ru-RU"/>
              </w:rPr>
            </w:pPr>
            <w:r w:rsidRPr="00BB7090">
              <w:rPr>
                <w:rFonts w:eastAsia="BookAntiqua"/>
                <w:lang w:val="ru-RU"/>
              </w:rPr>
              <w:t>Документ по переселению, который готовится после определения местоположения проект</w:t>
            </w:r>
            <w:r w:rsidR="008C19A3" w:rsidRPr="00BB7090">
              <w:rPr>
                <w:rFonts w:eastAsia="BookAntiqua"/>
                <w:lang w:val="ru-RU"/>
              </w:rPr>
              <w:t>а</w:t>
            </w:r>
            <w:r w:rsidRPr="00BB7090">
              <w:rPr>
                <w:rFonts w:eastAsia="BookAntiqua"/>
                <w:lang w:val="ru-RU"/>
              </w:rPr>
              <w:t xml:space="preserve"> и содержит конкретные и юридически</w:t>
            </w:r>
            <w:r w:rsidR="004500CC">
              <w:rPr>
                <w:rFonts w:eastAsia="BookAntiqua"/>
                <w:lang w:val="ru-RU"/>
              </w:rPr>
              <w:t>е</w:t>
            </w:r>
            <w:r w:rsidRPr="00BB7090">
              <w:rPr>
                <w:rFonts w:eastAsia="BookAntiqua"/>
                <w:lang w:val="ru-RU"/>
              </w:rPr>
              <w:t xml:space="preserve"> обязательные требования, необходимые для соблюдения при переселении, включая компенсации ЛПВП до реализации Проекта.</w:t>
            </w:r>
          </w:p>
        </w:tc>
      </w:tr>
      <w:tr w:rsidR="008623A3" w:rsidRPr="009D398C" w14:paraId="312D4A7E" w14:textId="77777777" w:rsidTr="00C50898">
        <w:tc>
          <w:tcPr>
            <w:tcW w:w="2468" w:type="dxa"/>
            <w:tcBorders>
              <w:top w:val="nil"/>
              <w:left w:val="nil"/>
              <w:bottom w:val="nil"/>
              <w:right w:val="nil"/>
            </w:tcBorders>
          </w:tcPr>
          <w:p w14:paraId="76BE8FBC" w14:textId="77777777" w:rsidR="008623A3" w:rsidRPr="00BB7090" w:rsidRDefault="008623A3" w:rsidP="008623A3">
            <w:pPr>
              <w:spacing w:before="120" w:after="120"/>
              <w:rPr>
                <w:rFonts w:eastAsia="BookAntiqua"/>
                <w:bCs/>
                <w:lang w:val="ru-RU"/>
              </w:rPr>
            </w:pPr>
            <w:r w:rsidRPr="00BB7090">
              <w:rPr>
                <w:rFonts w:eastAsia="BookAntiqua"/>
                <w:bCs/>
                <w:lang w:val="ru-RU"/>
              </w:rPr>
              <w:t>Помощь в переселении</w:t>
            </w:r>
          </w:p>
        </w:tc>
        <w:tc>
          <w:tcPr>
            <w:tcW w:w="7597" w:type="dxa"/>
            <w:tcBorders>
              <w:top w:val="nil"/>
              <w:left w:val="nil"/>
              <w:bottom w:val="nil"/>
              <w:right w:val="nil"/>
            </w:tcBorders>
          </w:tcPr>
          <w:p w14:paraId="079D1B4F" w14:textId="77777777" w:rsidR="008623A3" w:rsidRPr="00BB7090" w:rsidRDefault="008623A3" w:rsidP="008623A3">
            <w:pPr>
              <w:spacing w:before="120" w:after="120"/>
              <w:ind w:left="100"/>
              <w:jc w:val="both"/>
              <w:rPr>
                <w:rFonts w:eastAsia="BookAntiqua"/>
                <w:lang w:val="ru-RU"/>
              </w:rPr>
            </w:pPr>
            <w:r w:rsidRPr="00BB7090">
              <w:rPr>
                <w:rFonts w:eastAsia="BookAntiqua"/>
                <w:lang w:val="ru-RU"/>
              </w:rPr>
              <w:t>Меры по оказанию помощи ЛПВП, которые возможно будут физически переселены, к примеру, пособия по переселению, жилищное строительство или арендная плата, в зависимости от возможности и по необходимости с целью облегчения процесса переселения.</w:t>
            </w:r>
          </w:p>
        </w:tc>
      </w:tr>
      <w:tr w:rsidR="008623A3" w:rsidRPr="009D398C" w14:paraId="64AD906A" w14:textId="77777777" w:rsidTr="00C50898">
        <w:tc>
          <w:tcPr>
            <w:tcW w:w="2468" w:type="dxa"/>
            <w:tcBorders>
              <w:top w:val="nil"/>
              <w:left w:val="nil"/>
              <w:bottom w:val="nil"/>
              <w:right w:val="nil"/>
            </w:tcBorders>
          </w:tcPr>
          <w:p w14:paraId="54CF607F" w14:textId="77777777" w:rsidR="008623A3" w:rsidRPr="00BB7090" w:rsidRDefault="008623A3" w:rsidP="008623A3">
            <w:pPr>
              <w:spacing w:before="120" w:after="120"/>
              <w:rPr>
                <w:rFonts w:eastAsia="BookAntiqua"/>
                <w:bCs/>
                <w:lang w:val="ru-RU"/>
              </w:rPr>
            </w:pPr>
            <w:r w:rsidRPr="00BB7090">
              <w:rPr>
                <w:rFonts w:eastAsia="BookAntiqua"/>
                <w:bCs/>
                <w:lang w:val="ru-RU"/>
              </w:rPr>
              <w:t>Стоимость замещения</w:t>
            </w:r>
          </w:p>
          <w:p w14:paraId="32B5CBF1" w14:textId="77777777" w:rsidR="008623A3" w:rsidRPr="00BB7090" w:rsidRDefault="008623A3" w:rsidP="008623A3">
            <w:pPr>
              <w:spacing w:before="120" w:after="120"/>
              <w:rPr>
                <w:rFonts w:eastAsia="BookAntiqua"/>
                <w:bCs/>
                <w:lang w:val="ru-RU"/>
              </w:rPr>
            </w:pPr>
          </w:p>
          <w:p w14:paraId="035DB44C" w14:textId="77777777" w:rsidR="008623A3" w:rsidRPr="00BB7090" w:rsidRDefault="008623A3" w:rsidP="008623A3">
            <w:pPr>
              <w:spacing w:before="120" w:after="120"/>
              <w:rPr>
                <w:rFonts w:eastAsia="BookAntiqua"/>
                <w:bCs/>
                <w:lang w:val="ru-RU"/>
              </w:rPr>
            </w:pPr>
          </w:p>
          <w:p w14:paraId="3CDA6F9F" w14:textId="77777777" w:rsidR="008623A3" w:rsidRPr="00BB7090" w:rsidRDefault="008623A3" w:rsidP="008623A3">
            <w:pPr>
              <w:spacing w:before="120" w:after="120"/>
              <w:rPr>
                <w:rFonts w:eastAsia="BookAntiqua"/>
                <w:bCs/>
                <w:lang w:val="ru-RU"/>
              </w:rPr>
            </w:pPr>
          </w:p>
          <w:p w14:paraId="22F90074" w14:textId="77777777" w:rsidR="008623A3" w:rsidRPr="00BB7090" w:rsidRDefault="008623A3" w:rsidP="008623A3">
            <w:pPr>
              <w:spacing w:before="120" w:after="120"/>
              <w:rPr>
                <w:rFonts w:eastAsia="BookAntiqua"/>
                <w:bCs/>
                <w:lang w:val="ru-RU"/>
              </w:rPr>
            </w:pPr>
          </w:p>
          <w:p w14:paraId="459325E0" w14:textId="77777777" w:rsidR="008623A3" w:rsidRPr="00BB7090" w:rsidRDefault="008623A3" w:rsidP="008623A3">
            <w:pPr>
              <w:spacing w:before="120" w:after="120"/>
              <w:rPr>
                <w:rFonts w:eastAsia="BookAntiqua"/>
                <w:bCs/>
                <w:lang w:val="ru-RU"/>
              </w:rPr>
            </w:pPr>
          </w:p>
          <w:p w14:paraId="3920E402" w14:textId="77777777" w:rsidR="008623A3" w:rsidRPr="00BB7090" w:rsidRDefault="008623A3" w:rsidP="008623A3">
            <w:pPr>
              <w:spacing w:before="120" w:after="120"/>
              <w:rPr>
                <w:rFonts w:eastAsia="BookAntiqua"/>
                <w:bCs/>
                <w:lang w:val="ru-RU"/>
              </w:rPr>
            </w:pPr>
          </w:p>
          <w:p w14:paraId="3DD7EE34" w14:textId="77777777" w:rsidR="008623A3" w:rsidRPr="00BB7090" w:rsidRDefault="008623A3" w:rsidP="008623A3">
            <w:pPr>
              <w:spacing w:before="120" w:after="120"/>
              <w:rPr>
                <w:rFonts w:eastAsia="BookAntiqua"/>
                <w:bCs/>
                <w:lang w:val="ru-RU"/>
              </w:rPr>
            </w:pPr>
          </w:p>
          <w:p w14:paraId="1FDA13B0" w14:textId="77777777" w:rsidR="008623A3" w:rsidRPr="00BB7090" w:rsidRDefault="008623A3" w:rsidP="008623A3">
            <w:pPr>
              <w:spacing w:before="120" w:after="120"/>
              <w:rPr>
                <w:rFonts w:eastAsia="BookAntiqua"/>
                <w:bCs/>
                <w:lang w:val="ru-RU"/>
              </w:rPr>
            </w:pPr>
          </w:p>
          <w:p w14:paraId="0C3215C4" w14:textId="77777777" w:rsidR="008623A3" w:rsidRPr="00BB7090" w:rsidRDefault="008623A3" w:rsidP="008623A3">
            <w:pPr>
              <w:spacing w:before="120" w:after="120"/>
              <w:rPr>
                <w:rFonts w:eastAsia="BookAntiqua"/>
                <w:bCs/>
                <w:lang w:val="ru-RU"/>
              </w:rPr>
            </w:pPr>
          </w:p>
          <w:p w14:paraId="7879B6F9" w14:textId="77777777" w:rsidR="008623A3" w:rsidRPr="00BB7090" w:rsidRDefault="008623A3" w:rsidP="008623A3">
            <w:pPr>
              <w:spacing w:before="120" w:after="120"/>
              <w:rPr>
                <w:rFonts w:eastAsia="BookAntiqua"/>
                <w:bCs/>
                <w:lang w:val="ru-RU"/>
              </w:rPr>
            </w:pPr>
          </w:p>
          <w:p w14:paraId="706D6631" w14:textId="77777777" w:rsidR="008623A3" w:rsidRPr="00BB7090" w:rsidRDefault="008623A3" w:rsidP="008623A3">
            <w:pPr>
              <w:spacing w:before="120" w:after="120"/>
              <w:rPr>
                <w:rFonts w:eastAsia="BookAntiqua"/>
                <w:bCs/>
                <w:lang w:val="ru-RU"/>
              </w:rPr>
            </w:pPr>
          </w:p>
          <w:p w14:paraId="2FF649D5" w14:textId="77777777" w:rsidR="008623A3" w:rsidRPr="00BB7090" w:rsidRDefault="008623A3" w:rsidP="008623A3">
            <w:pPr>
              <w:spacing w:before="120" w:after="120"/>
              <w:rPr>
                <w:rFonts w:eastAsia="BookAntiqua"/>
                <w:bCs/>
                <w:lang w:val="ru-RU"/>
              </w:rPr>
            </w:pPr>
          </w:p>
          <w:p w14:paraId="331FBD85" w14:textId="77777777" w:rsidR="008623A3" w:rsidRPr="00BB7090" w:rsidRDefault="008623A3" w:rsidP="008623A3">
            <w:pPr>
              <w:spacing w:before="120" w:after="120"/>
              <w:rPr>
                <w:rFonts w:eastAsia="BookAntiqua"/>
                <w:bCs/>
                <w:lang w:val="ru-RU"/>
              </w:rPr>
            </w:pPr>
          </w:p>
        </w:tc>
        <w:tc>
          <w:tcPr>
            <w:tcW w:w="7597" w:type="dxa"/>
            <w:tcBorders>
              <w:top w:val="nil"/>
              <w:left w:val="nil"/>
              <w:bottom w:val="nil"/>
              <w:right w:val="nil"/>
            </w:tcBorders>
          </w:tcPr>
          <w:p w14:paraId="7AB19F44" w14:textId="3A811CF9" w:rsidR="008623A3" w:rsidRPr="00BB7090" w:rsidRDefault="004500CC" w:rsidP="004500CC">
            <w:pPr>
              <w:spacing w:after="120"/>
              <w:ind w:left="102"/>
              <w:jc w:val="both"/>
              <w:rPr>
                <w:rFonts w:eastAsia="BookAntiqua"/>
                <w:lang w:val="ru-RU"/>
              </w:rPr>
            </w:pPr>
            <w:r>
              <w:rPr>
                <w:rFonts w:eastAsia="BookAntiqua"/>
                <w:lang w:val="ru-RU"/>
              </w:rPr>
              <w:lastRenderedPageBreak/>
              <w:t>М</w:t>
            </w:r>
            <w:r w:rsidR="008623A3" w:rsidRPr="00BB7090">
              <w:rPr>
                <w:rFonts w:eastAsia="BookAntiqua"/>
                <w:lang w:val="ru-RU"/>
              </w:rPr>
              <w:t>етод оценки активов, помогающий определить сумму, достаточную для возмещени</w:t>
            </w:r>
            <w:r w:rsidR="00CE2466">
              <w:rPr>
                <w:rFonts w:eastAsia="BookAntiqua"/>
                <w:lang w:val="ru-RU"/>
              </w:rPr>
              <w:t>я</w:t>
            </w:r>
            <w:r w:rsidR="008623A3" w:rsidRPr="00BB7090">
              <w:rPr>
                <w:rFonts w:eastAsia="BookAntiqua"/>
                <w:lang w:val="ru-RU"/>
              </w:rPr>
              <w:t xml:space="preserve"> утраченных активов и покрытия операционных издержек. При п</w:t>
            </w:r>
            <w:r w:rsidR="00CE2466">
              <w:rPr>
                <w:rFonts w:eastAsia="BookAntiqua"/>
                <w:lang w:val="ru-RU"/>
              </w:rPr>
              <w:t>рименении данного метода оценки</w:t>
            </w:r>
            <w:r w:rsidR="008623A3" w:rsidRPr="00BB7090">
              <w:rPr>
                <w:rFonts w:eastAsia="BookAntiqua"/>
                <w:lang w:val="ru-RU"/>
              </w:rPr>
              <w:t xml:space="preserve"> не принима</w:t>
            </w:r>
            <w:r w:rsidR="00CE2466">
              <w:rPr>
                <w:rFonts w:eastAsia="BookAntiqua"/>
                <w:lang w:val="ru-RU"/>
              </w:rPr>
              <w:t>ются</w:t>
            </w:r>
            <w:r w:rsidR="008623A3" w:rsidRPr="00BB7090">
              <w:rPr>
                <w:rFonts w:eastAsia="BookAntiqua"/>
                <w:lang w:val="ru-RU"/>
              </w:rPr>
              <w:t xml:space="preserve"> во внимание амортизация сооружений и активов. Стоимость замещения для земельных участков равна рыночной стоимости земли с равнозначной потенциальной производительностью или потенциалом использования, расположенной вблизи земли, попавшей под воздействие, и плюс все расходы на регистрацию права собственности на землю, пользование или передачу. Стоимость замещения зданий и сооружений равна рыночной стоимости материалов, которые потребуются для строит</w:t>
            </w:r>
            <w:r>
              <w:rPr>
                <w:rFonts w:eastAsia="BookAntiqua"/>
                <w:lang w:val="ru-RU"/>
              </w:rPr>
              <w:t xml:space="preserve">ельства замещающего здания/сооружения </w:t>
            </w:r>
            <w:r w:rsidR="008623A3" w:rsidRPr="00BB7090">
              <w:rPr>
                <w:rFonts w:eastAsia="BookAntiqua"/>
                <w:lang w:val="ru-RU"/>
              </w:rPr>
              <w:t>по месту и качеству аналогично</w:t>
            </w:r>
            <w:r>
              <w:rPr>
                <w:rFonts w:eastAsia="BookAntiqua"/>
                <w:lang w:val="ru-RU"/>
              </w:rPr>
              <w:t>му, чем попавшее под воздействие. Л</w:t>
            </w:r>
            <w:r w:rsidR="008623A3" w:rsidRPr="00BB7090">
              <w:rPr>
                <w:rFonts w:eastAsia="BookAntiqua"/>
                <w:lang w:val="ru-RU"/>
              </w:rPr>
              <w:t>ибо ремонта частично пострадавшего сооружения</w:t>
            </w:r>
            <w:r w:rsidR="00CE2466">
              <w:rPr>
                <w:rFonts w:eastAsia="BookAntiqua"/>
                <w:lang w:val="ru-RU"/>
              </w:rPr>
              <w:t>,</w:t>
            </w:r>
            <w:r w:rsidR="008623A3" w:rsidRPr="00BB7090">
              <w:rPr>
                <w:rFonts w:eastAsia="BookAntiqua"/>
                <w:lang w:val="ru-RU"/>
              </w:rPr>
              <w:t xml:space="preserve"> плюс затраты на доставку строительных материалов к месту строительства, плюс стоимость работ подрядчиков и плюс пошлины при регистрации и переоформлении прав собственности. При этом амортизация объектов и стоимость пригодных к использованию материалов не учитывается.</w:t>
            </w:r>
          </w:p>
          <w:p w14:paraId="63B6537B" w14:textId="1FE96CF4" w:rsidR="008623A3" w:rsidRPr="00BB7090" w:rsidRDefault="008623A3" w:rsidP="00CE2466">
            <w:pPr>
              <w:spacing w:after="120"/>
              <w:ind w:left="102"/>
              <w:jc w:val="both"/>
              <w:rPr>
                <w:rFonts w:eastAsia="BookAntiqua"/>
                <w:lang w:val="ru-RU"/>
              </w:rPr>
            </w:pPr>
            <w:r w:rsidRPr="00BB7090">
              <w:rPr>
                <w:rFonts w:eastAsia="BookAntiqua"/>
                <w:lang w:val="ru-RU"/>
              </w:rPr>
              <w:lastRenderedPageBreak/>
              <w:t>В случаях, когда национальн</w:t>
            </w:r>
            <w:r w:rsidR="00CE2466">
              <w:rPr>
                <w:rFonts w:eastAsia="BookAntiqua"/>
                <w:lang w:val="ru-RU"/>
              </w:rPr>
              <w:t>ое</w:t>
            </w:r>
            <w:r w:rsidRPr="00BB7090">
              <w:rPr>
                <w:rFonts w:eastAsia="BookAntiqua"/>
                <w:lang w:val="ru-RU"/>
              </w:rPr>
              <w:t xml:space="preserve"> закон</w:t>
            </w:r>
            <w:r w:rsidR="00CE2466">
              <w:rPr>
                <w:rFonts w:eastAsia="BookAntiqua"/>
                <w:lang w:val="ru-RU"/>
              </w:rPr>
              <w:t>одательство</w:t>
            </w:r>
            <w:r w:rsidRPr="00BB7090">
              <w:rPr>
                <w:rFonts w:eastAsia="BookAntiqua"/>
                <w:lang w:val="ru-RU"/>
              </w:rPr>
              <w:t xml:space="preserve"> не соответствует стандарту компенсации полной стоимости замещения, компенсация в рамках национального закона дополняется мерами, необходимыми для удовлетворения стандарта стоимости замещения. </w:t>
            </w:r>
          </w:p>
        </w:tc>
      </w:tr>
      <w:tr w:rsidR="008623A3" w:rsidRPr="009D398C" w14:paraId="4F64B9BC" w14:textId="77777777" w:rsidTr="00C50898">
        <w:tc>
          <w:tcPr>
            <w:tcW w:w="2468" w:type="dxa"/>
            <w:tcBorders>
              <w:top w:val="nil"/>
              <w:left w:val="nil"/>
              <w:bottom w:val="nil"/>
              <w:right w:val="nil"/>
            </w:tcBorders>
          </w:tcPr>
          <w:p w14:paraId="318F7E5E" w14:textId="77777777" w:rsidR="008623A3" w:rsidRPr="00BB7090" w:rsidRDefault="008623A3" w:rsidP="008623A3">
            <w:pPr>
              <w:spacing w:before="120" w:after="120"/>
              <w:rPr>
                <w:rFonts w:eastAsia="BookAntiqua"/>
                <w:bCs/>
                <w:lang w:val="ru-RU"/>
              </w:rPr>
            </w:pPr>
            <w:r w:rsidRPr="00BB7090">
              <w:rPr>
                <w:rFonts w:eastAsia="BookAntiqua"/>
                <w:bCs/>
                <w:lang w:val="ru-RU"/>
              </w:rPr>
              <w:lastRenderedPageBreak/>
              <w:t>Экономическая помощь в реабилитации</w:t>
            </w:r>
          </w:p>
        </w:tc>
        <w:tc>
          <w:tcPr>
            <w:tcW w:w="7597" w:type="dxa"/>
            <w:tcBorders>
              <w:top w:val="nil"/>
              <w:left w:val="nil"/>
              <w:bottom w:val="nil"/>
              <w:right w:val="nil"/>
            </w:tcBorders>
          </w:tcPr>
          <w:p w14:paraId="68EFB7A2" w14:textId="762FDE43" w:rsidR="008623A3" w:rsidRPr="00BB7090" w:rsidRDefault="008623A3" w:rsidP="00CE2466">
            <w:pPr>
              <w:spacing w:before="120" w:after="120"/>
              <w:ind w:left="100"/>
              <w:jc w:val="both"/>
              <w:rPr>
                <w:rFonts w:eastAsia="BookAntiqua"/>
                <w:lang w:val="ru-RU"/>
              </w:rPr>
            </w:pPr>
            <w:r w:rsidRPr="00BB7090">
              <w:rPr>
                <w:rFonts w:eastAsia="BookAntiqua"/>
                <w:lang w:val="ru-RU"/>
              </w:rPr>
              <w:t>Оказание помощи в дополнение к компенсации, как подготовка земли, обучения или трудоустройство ЛПВП, повышени</w:t>
            </w:r>
            <w:r w:rsidR="00CE2466">
              <w:rPr>
                <w:rFonts w:eastAsia="BookAntiqua"/>
                <w:lang w:val="ru-RU"/>
              </w:rPr>
              <w:t>е</w:t>
            </w:r>
            <w:r w:rsidRPr="00BB7090">
              <w:rPr>
                <w:rFonts w:eastAsia="BookAntiqua"/>
                <w:lang w:val="ru-RU"/>
              </w:rPr>
              <w:t xml:space="preserve"> потенциала </w:t>
            </w:r>
            <w:r w:rsidR="00CE2466">
              <w:rPr>
                <w:rFonts w:eastAsia="BookAntiqua"/>
                <w:lang w:val="ru-RU"/>
              </w:rPr>
              <w:t>для</w:t>
            </w:r>
            <w:r w:rsidRPr="00BB7090">
              <w:rPr>
                <w:rFonts w:eastAsia="BookAntiqua"/>
                <w:lang w:val="ru-RU"/>
              </w:rPr>
              <w:t xml:space="preserve"> получени</w:t>
            </w:r>
            <w:r w:rsidR="00CE2466">
              <w:rPr>
                <w:rFonts w:eastAsia="BookAntiqua"/>
                <w:lang w:val="ru-RU"/>
              </w:rPr>
              <w:t>я</w:t>
            </w:r>
            <w:r w:rsidRPr="00BB7090">
              <w:rPr>
                <w:rFonts w:eastAsia="BookAntiqua"/>
                <w:lang w:val="ru-RU"/>
              </w:rPr>
              <w:t xml:space="preserve"> доходов и уровня производства </w:t>
            </w:r>
            <w:r w:rsidR="00CE2466" w:rsidRPr="00BB7090">
              <w:rPr>
                <w:rFonts w:eastAsia="BookAntiqua"/>
                <w:lang w:val="ru-RU"/>
              </w:rPr>
              <w:t>или,</w:t>
            </w:r>
            <w:r w:rsidRPr="00BB7090">
              <w:rPr>
                <w:rFonts w:eastAsia="BookAntiqua"/>
                <w:lang w:val="ru-RU"/>
              </w:rPr>
              <w:t xml:space="preserve"> по крайней </w:t>
            </w:r>
            <w:r w:rsidR="00CE2466" w:rsidRPr="00BB7090">
              <w:rPr>
                <w:rFonts w:eastAsia="BookAntiqua"/>
                <w:lang w:val="ru-RU"/>
              </w:rPr>
              <w:t>мере,</w:t>
            </w:r>
            <w:r w:rsidRPr="00BB7090">
              <w:rPr>
                <w:rFonts w:eastAsia="BookAntiqua"/>
                <w:lang w:val="ru-RU"/>
              </w:rPr>
              <w:t xml:space="preserve"> доведение их уровня жизни до предпроектного.</w:t>
            </w:r>
          </w:p>
        </w:tc>
      </w:tr>
      <w:tr w:rsidR="008623A3" w:rsidRPr="009D398C" w14:paraId="64A6F4E2" w14:textId="77777777" w:rsidTr="00C50898">
        <w:tc>
          <w:tcPr>
            <w:tcW w:w="2468" w:type="dxa"/>
            <w:tcBorders>
              <w:top w:val="nil"/>
              <w:left w:val="nil"/>
              <w:bottom w:val="nil"/>
              <w:right w:val="nil"/>
            </w:tcBorders>
          </w:tcPr>
          <w:p w14:paraId="002A1923" w14:textId="77777777" w:rsidR="008623A3" w:rsidRPr="00BB7090" w:rsidRDefault="008623A3" w:rsidP="008623A3">
            <w:pPr>
              <w:spacing w:before="120" w:after="120"/>
              <w:rPr>
                <w:rFonts w:eastAsia="BookAntiqua"/>
                <w:bCs/>
                <w:highlight w:val="yellow"/>
                <w:lang w:val="ru-RU"/>
              </w:rPr>
            </w:pPr>
          </w:p>
        </w:tc>
        <w:tc>
          <w:tcPr>
            <w:tcW w:w="7597" w:type="dxa"/>
            <w:tcBorders>
              <w:top w:val="nil"/>
              <w:left w:val="nil"/>
              <w:bottom w:val="nil"/>
              <w:right w:val="nil"/>
            </w:tcBorders>
          </w:tcPr>
          <w:p w14:paraId="69E3D673" w14:textId="78C29737" w:rsidR="008623A3" w:rsidRPr="00BB7090" w:rsidRDefault="008623A3" w:rsidP="008623A3">
            <w:pPr>
              <w:spacing w:before="120" w:after="120"/>
              <w:ind w:left="100"/>
              <w:jc w:val="both"/>
              <w:rPr>
                <w:rFonts w:eastAsia="BookAntiqua"/>
                <w:highlight w:val="yellow"/>
                <w:lang w:val="ru-RU"/>
              </w:rPr>
            </w:pPr>
          </w:p>
        </w:tc>
      </w:tr>
      <w:tr w:rsidR="008623A3" w:rsidRPr="009D398C" w14:paraId="2E57E7CA" w14:textId="77777777" w:rsidTr="00C50898">
        <w:tc>
          <w:tcPr>
            <w:tcW w:w="2468" w:type="dxa"/>
            <w:tcBorders>
              <w:top w:val="nil"/>
              <w:left w:val="nil"/>
              <w:bottom w:val="nil"/>
              <w:right w:val="nil"/>
            </w:tcBorders>
          </w:tcPr>
          <w:p w14:paraId="315ACEFE" w14:textId="77777777" w:rsidR="008623A3" w:rsidRPr="00BB7090" w:rsidRDefault="008623A3" w:rsidP="008623A3">
            <w:pPr>
              <w:spacing w:before="120" w:after="120"/>
              <w:rPr>
                <w:rFonts w:eastAsia="BookAntiqua"/>
                <w:bCs/>
                <w:lang w:val="ru-RU"/>
              </w:rPr>
            </w:pPr>
          </w:p>
          <w:p w14:paraId="03C3A943" w14:textId="77777777" w:rsidR="001F7FCB" w:rsidRPr="00BB7090" w:rsidRDefault="001F7FCB" w:rsidP="008623A3">
            <w:pPr>
              <w:spacing w:before="120" w:after="120"/>
              <w:rPr>
                <w:rFonts w:eastAsia="BookAntiqua"/>
                <w:bCs/>
                <w:lang w:val="ru-RU"/>
              </w:rPr>
            </w:pPr>
          </w:p>
          <w:p w14:paraId="044131A8" w14:textId="77777777" w:rsidR="001F7FCB" w:rsidRPr="00BB7090" w:rsidRDefault="001F7FCB" w:rsidP="008623A3">
            <w:pPr>
              <w:spacing w:before="120" w:after="120"/>
              <w:rPr>
                <w:rFonts w:eastAsia="BookAntiqua"/>
                <w:bCs/>
                <w:lang w:val="ru-RU"/>
              </w:rPr>
            </w:pPr>
          </w:p>
          <w:p w14:paraId="541AA3FD" w14:textId="77777777" w:rsidR="001F7FCB" w:rsidRPr="00BB7090" w:rsidRDefault="001F7FCB" w:rsidP="008623A3">
            <w:pPr>
              <w:spacing w:before="120" w:after="120"/>
              <w:rPr>
                <w:rFonts w:eastAsia="BookAntiqua"/>
                <w:bCs/>
                <w:lang w:val="ru-RU"/>
              </w:rPr>
            </w:pPr>
          </w:p>
          <w:p w14:paraId="1D121653" w14:textId="77777777" w:rsidR="001F7FCB" w:rsidRPr="00BB7090" w:rsidRDefault="001F7FCB" w:rsidP="008623A3">
            <w:pPr>
              <w:spacing w:before="120" w:after="120"/>
              <w:rPr>
                <w:rFonts w:eastAsia="BookAntiqua"/>
                <w:bCs/>
                <w:lang w:val="ru-RU"/>
              </w:rPr>
            </w:pPr>
          </w:p>
          <w:p w14:paraId="59EF39D4" w14:textId="77777777" w:rsidR="001F7FCB" w:rsidRPr="00BB7090" w:rsidRDefault="001F7FCB" w:rsidP="008623A3">
            <w:pPr>
              <w:spacing w:before="120" w:after="120"/>
              <w:rPr>
                <w:rFonts w:eastAsia="BookAntiqua"/>
                <w:bCs/>
                <w:lang w:val="ru-RU"/>
              </w:rPr>
            </w:pPr>
          </w:p>
          <w:p w14:paraId="498A6563" w14:textId="77777777" w:rsidR="001F7FCB" w:rsidRPr="00BB7090" w:rsidRDefault="001F7FCB" w:rsidP="008623A3">
            <w:pPr>
              <w:spacing w:before="120" w:after="120"/>
              <w:rPr>
                <w:rFonts w:eastAsia="BookAntiqua"/>
                <w:bCs/>
                <w:lang w:val="ru-RU"/>
              </w:rPr>
            </w:pPr>
          </w:p>
          <w:p w14:paraId="5D606BF7" w14:textId="77777777" w:rsidR="001F7FCB" w:rsidRPr="00BB7090" w:rsidRDefault="001F7FCB" w:rsidP="008623A3">
            <w:pPr>
              <w:spacing w:before="120" w:after="120"/>
              <w:rPr>
                <w:rFonts w:eastAsia="BookAntiqua"/>
                <w:bCs/>
                <w:lang w:val="ru-RU"/>
              </w:rPr>
            </w:pPr>
          </w:p>
          <w:p w14:paraId="571ADD3D" w14:textId="77777777" w:rsidR="001F7FCB" w:rsidRPr="00BB7090" w:rsidRDefault="001F7FCB" w:rsidP="008623A3">
            <w:pPr>
              <w:spacing w:before="120" w:after="120"/>
              <w:rPr>
                <w:rFonts w:eastAsia="BookAntiqua"/>
                <w:bCs/>
                <w:lang w:val="ru-RU"/>
              </w:rPr>
            </w:pPr>
          </w:p>
          <w:p w14:paraId="3CA64653" w14:textId="77777777" w:rsidR="001F7FCB" w:rsidRPr="00BB7090" w:rsidRDefault="001F7FCB" w:rsidP="008623A3">
            <w:pPr>
              <w:spacing w:before="120" w:after="120"/>
              <w:rPr>
                <w:rFonts w:eastAsia="BookAntiqua"/>
                <w:bCs/>
                <w:lang w:val="ru-RU"/>
              </w:rPr>
            </w:pPr>
          </w:p>
          <w:p w14:paraId="51E4BDD6" w14:textId="77777777" w:rsidR="001F7FCB" w:rsidRPr="00BB7090" w:rsidRDefault="001F7FCB" w:rsidP="008623A3">
            <w:pPr>
              <w:spacing w:before="120" w:after="120"/>
              <w:rPr>
                <w:rFonts w:eastAsia="BookAntiqua"/>
                <w:bCs/>
                <w:lang w:val="ru-RU"/>
              </w:rPr>
            </w:pPr>
          </w:p>
          <w:p w14:paraId="4F5392DB" w14:textId="77777777" w:rsidR="001F7FCB" w:rsidRPr="00BB7090" w:rsidRDefault="001F7FCB" w:rsidP="008623A3">
            <w:pPr>
              <w:spacing w:before="120" w:after="120"/>
              <w:rPr>
                <w:rFonts w:eastAsia="BookAntiqua"/>
                <w:bCs/>
                <w:lang w:val="ru-RU"/>
              </w:rPr>
            </w:pPr>
          </w:p>
          <w:p w14:paraId="5435CCC6" w14:textId="77777777" w:rsidR="001F7FCB" w:rsidRPr="00BB7090" w:rsidRDefault="001F7FCB" w:rsidP="008623A3">
            <w:pPr>
              <w:spacing w:before="120" w:after="120"/>
              <w:rPr>
                <w:rFonts w:eastAsia="BookAntiqua"/>
                <w:bCs/>
                <w:lang w:val="ru-RU"/>
              </w:rPr>
            </w:pPr>
          </w:p>
          <w:p w14:paraId="2EFDB361" w14:textId="77777777" w:rsidR="001F7FCB" w:rsidRPr="00BB7090" w:rsidRDefault="001F7FCB" w:rsidP="008623A3">
            <w:pPr>
              <w:spacing w:before="120" w:after="120"/>
              <w:rPr>
                <w:rFonts w:eastAsia="BookAntiqua"/>
                <w:bCs/>
                <w:lang w:val="ru-RU"/>
              </w:rPr>
            </w:pPr>
          </w:p>
          <w:p w14:paraId="55D755D8" w14:textId="77777777" w:rsidR="001F7FCB" w:rsidRPr="00BB7090" w:rsidRDefault="001F7FCB" w:rsidP="008623A3">
            <w:pPr>
              <w:spacing w:before="120" w:after="120"/>
              <w:rPr>
                <w:rFonts w:eastAsia="BookAntiqua"/>
                <w:bCs/>
                <w:lang w:val="ru-RU"/>
              </w:rPr>
            </w:pPr>
          </w:p>
          <w:p w14:paraId="410535DB" w14:textId="77777777" w:rsidR="001F7FCB" w:rsidRPr="00BB7090" w:rsidRDefault="001F7FCB" w:rsidP="008623A3">
            <w:pPr>
              <w:spacing w:before="120" w:after="120"/>
              <w:rPr>
                <w:rFonts w:eastAsia="BookAntiqua"/>
                <w:bCs/>
                <w:lang w:val="ru-RU"/>
              </w:rPr>
            </w:pPr>
          </w:p>
          <w:p w14:paraId="7FEFEC18" w14:textId="77777777" w:rsidR="001F7FCB" w:rsidRPr="00BB7090" w:rsidRDefault="001F7FCB" w:rsidP="008623A3">
            <w:pPr>
              <w:spacing w:before="120" w:after="120"/>
              <w:rPr>
                <w:rFonts w:eastAsia="BookAntiqua"/>
                <w:bCs/>
                <w:lang w:val="ru-RU"/>
              </w:rPr>
            </w:pPr>
          </w:p>
          <w:p w14:paraId="3241573F" w14:textId="77777777" w:rsidR="001F7FCB" w:rsidRPr="00BB7090" w:rsidRDefault="001F7FCB" w:rsidP="008623A3">
            <w:pPr>
              <w:spacing w:before="120" w:after="120"/>
              <w:rPr>
                <w:rFonts w:eastAsia="BookAntiqua"/>
                <w:bCs/>
                <w:lang w:val="ru-RU"/>
              </w:rPr>
            </w:pPr>
          </w:p>
          <w:p w14:paraId="0FBCCF8D" w14:textId="77777777" w:rsidR="001F7FCB" w:rsidRPr="00BB7090" w:rsidRDefault="001F7FCB" w:rsidP="008623A3">
            <w:pPr>
              <w:spacing w:before="120" w:after="120"/>
              <w:rPr>
                <w:rFonts w:eastAsia="BookAntiqua"/>
                <w:bCs/>
                <w:lang w:val="ru-RU"/>
              </w:rPr>
            </w:pPr>
          </w:p>
          <w:p w14:paraId="59730885" w14:textId="77777777" w:rsidR="001F7FCB" w:rsidRPr="00BB7090" w:rsidRDefault="001F7FCB" w:rsidP="008623A3">
            <w:pPr>
              <w:spacing w:before="120" w:after="120"/>
              <w:rPr>
                <w:rFonts w:eastAsia="BookAntiqua"/>
                <w:bCs/>
                <w:lang w:val="ru-RU"/>
              </w:rPr>
            </w:pPr>
          </w:p>
          <w:p w14:paraId="2D1ACE47" w14:textId="77777777" w:rsidR="001F7FCB" w:rsidRDefault="001F7FCB" w:rsidP="008623A3">
            <w:pPr>
              <w:spacing w:before="120" w:after="120"/>
              <w:rPr>
                <w:rFonts w:eastAsia="BookAntiqua"/>
                <w:bCs/>
                <w:lang w:val="ru-RU"/>
              </w:rPr>
            </w:pPr>
          </w:p>
          <w:p w14:paraId="4EE73229" w14:textId="77777777" w:rsidR="00C93679" w:rsidRDefault="00C93679" w:rsidP="008623A3">
            <w:pPr>
              <w:spacing w:before="120" w:after="120"/>
              <w:rPr>
                <w:rFonts w:eastAsia="BookAntiqua"/>
                <w:bCs/>
                <w:lang w:val="ru-RU"/>
              </w:rPr>
            </w:pPr>
          </w:p>
          <w:p w14:paraId="167C2703" w14:textId="77777777" w:rsidR="00C93679" w:rsidRDefault="00C93679" w:rsidP="008623A3">
            <w:pPr>
              <w:spacing w:before="120" w:after="120"/>
              <w:rPr>
                <w:rFonts w:eastAsia="BookAntiqua"/>
                <w:bCs/>
                <w:lang w:val="ru-RU"/>
              </w:rPr>
            </w:pPr>
          </w:p>
          <w:p w14:paraId="33F168F2" w14:textId="77777777" w:rsidR="00C93679" w:rsidRDefault="00C93679" w:rsidP="008623A3">
            <w:pPr>
              <w:spacing w:before="120" w:after="120"/>
              <w:rPr>
                <w:rFonts w:eastAsia="BookAntiqua"/>
                <w:bCs/>
                <w:lang w:val="ru-RU"/>
              </w:rPr>
            </w:pPr>
          </w:p>
          <w:p w14:paraId="4F53D0FF" w14:textId="77777777" w:rsidR="00C93679" w:rsidRDefault="00C93679" w:rsidP="008623A3">
            <w:pPr>
              <w:spacing w:before="120" w:after="120"/>
              <w:rPr>
                <w:rFonts w:eastAsia="BookAntiqua"/>
                <w:bCs/>
                <w:lang w:val="ru-RU"/>
              </w:rPr>
            </w:pPr>
          </w:p>
          <w:p w14:paraId="5D85B29B" w14:textId="77777777" w:rsidR="00C93679" w:rsidRPr="00BB7090" w:rsidRDefault="00C93679" w:rsidP="008623A3">
            <w:pPr>
              <w:spacing w:before="120" w:after="120"/>
              <w:rPr>
                <w:rFonts w:eastAsia="BookAntiqua"/>
                <w:bCs/>
                <w:lang w:val="ru-RU"/>
              </w:rPr>
            </w:pPr>
          </w:p>
          <w:p w14:paraId="740D6CA6" w14:textId="77777777" w:rsidR="001F7FCB" w:rsidRPr="00BB7090" w:rsidRDefault="001F7FCB" w:rsidP="008623A3">
            <w:pPr>
              <w:spacing w:before="120" w:after="120"/>
              <w:rPr>
                <w:rFonts w:eastAsia="BookAntiqua"/>
                <w:bCs/>
                <w:lang w:val="ru-RU"/>
              </w:rPr>
            </w:pPr>
          </w:p>
        </w:tc>
        <w:tc>
          <w:tcPr>
            <w:tcW w:w="7597" w:type="dxa"/>
            <w:tcBorders>
              <w:top w:val="nil"/>
              <w:left w:val="nil"/>
              <w:bottom w:val="nil"/>
              <w:right w:val="nil"/>
            </w:tcBorders>
          </w:tcPr>
          <w:p w14:paraId="420E0162" w14:textId="77777777" w:rsidR="008623A3" w:rsidRPr="00BB7090" w:rsidRDefault="008623A3" w:rsidP="008623A3">
            <w:pPr>
              <w:spacing w:before="120" w:after="120"/>
              <w:ind w:left="100"/>
              <w:jc w:val="both"/>
              <w:rPr>
                <w:rFonts w:eastAsia="BookAntiqua"/>
                <w:lang w:val="ru-RU"/>
              </w:rPr>
            </w:pPr>
          </w:p>
        </w:tc>
      </w:tr>
    </w:tbl>
    <w:p w14:paraId="293C7CD4" w14:textId="77777777" w:rsidR="00EE77C7" w:rsidRPr="00BB7090" w:rsidRDefault="00EE77C7" w:rsidP="006B4694">
      <w:pPr>
        <w:pStyle w:val="Heading1"/>
        <w:numPr>
          <w:ilvl w:val="0"/>
          <w:numId w:val="0"/>
        </w:numPr>
        <w:spacing w:before="0" w:after="120"/>
        <w:jc w:val="left"/>
        <w:rPr>
          <w:rFonts w:cs="Times New Roman"/>
          <w:sz w:val="24"/>
          <w:szCs w:val="24"/>
          <w:lang w:val="ru-RU"/>
        </w:rPr>
      </w:pPr>
      <w:r w:rsidRPr="00BB7090">
        <w:rPr>
          <w:rFonts w:cs="Times New Roman"/>
          <w:sz w:val="24"/>
          <w:szCs w:val="24"/>
          <w:lang w:val="ru-RU"/>
        </w:rPr>
        <w:lastRenderedPageBreak/>
        <w:t>1.  Введение</w:t>
      </w:r>
    </w:p>
    <w:p w14:paraId="24EEF019" w14:textId="3976CCAC" w:rsidR="00E93DD3" w:rsidRPr="00BB7090" w:rsidRDefault="00E93DD3" w:rsidP="006B4694">
      <w:pPr>
        <w:pStyle w:val="Heading3"/>
        <w:spacing w:before="0" w:after="120"/>
        <w:rPr>
          <w:rFonts w:cs="Times New Roman"/>
          <w:szCs w:val="24"/>
          <w:lang w:val="ru-RU"/>
        </w:rPr>
      </w:pPr>
      <w:r w:rsidRPr="00BB7090">
        <w:rPr>
          <w:rFonts w:cs="Times New Roman"/>
          <w:szCs w:val="24"/>
          <w:lang w:val="ru-RU"/>
        </w:rPr>
        <w:t xml:space="preserve">1.1 </w:t>
      </w:r>
      <w:r w:rsidR="00E466D8">
        <w:rPr>
          <w:rFonts w:cs="Times New Roman"/>
          <w:szCs w:val="24"/>
          <w:lang w:val="ru-RU"/>
        </w:rPr>
        <w:t xml:space="preserve">ОПИСАНИЕ И </w:t>
      </w:r>
      <w:r w:rsidRPr="00BB7090">
        <w:rPr>
          <w:rFonts w:cs="Times New Roman"/>
          <w:szCs w:val="24"/>
          <w:lang w:val="ru-RU"/>
        </w:rPr>
        <w:t xml:space="preserve">ЦЕЛИ </w:t>
      </w:r>
      <w:r w:rsidR="001B0366">
        <w:rPr>
          <w:rFonts w:cs="Times New Roman"/>
          <w:szCs w:val="24"/>
          <w:lang w:val="ru-RU"/>
        </w:rPr>
        <w:t>ПРОЕКТА</w:t>
      </w:r>
      <w:r w:rsidR="00422C92">
        <w:rPr>
          <w:rFonts w:cs="Times New Roman"/>
          <w:szCs w:val="24"/>
          <w:lang w:val="ru-RU"/>
        </w:rPr>
        <w:t>, ЕГО КОМПОНЕНТЫ И МЕСТОПОЛОЖЕНИЕ</w:t>
      </w:r>
    </w:p>
    <w:p w14:paraId="38A8B516" w14:textId="5E7E5015" w:rsidR="00C50898" w:rsidRPr="00BB7090" w:rsidRDefault="009D398C" w:rsidP="006B4694">
      <w:pPr>
        <w:spacing w:after="120"/>
        <w:jc w:val="both"/>
        <w:rPr>
          <w:rFonts w:eastAsia="Calibri"/>
          <w:bCs/>
          <w:kern w:val="24"/>
          <w:lang w:val="ru-RU"/>
        </w:rPr>
      </w:pPr>
      <w:r>
        <w:rPr>
          <w:lang w:val="ru-RU" w:eastAsia="ru-RU"/>
        </w:rPr>
        <w:t>Цель п</w:t>
      </w:r>
      <w:r w:rsidR="00C50898" w:rsidRPr="00BB7090">
        <w:rPr>
          <w:lang w:val="ru-RU" w:eastAsia="ru-RU"/>
        </w:rPr>
        <w:t xml:space="preserve">роект улучшения теплоснабжения (ПУТС) </w:t>
      </w:r>
      <w:r>
        <w:rPr>
          <w:lang w:val="ru-RU" w:eastAsia="ru-RU"/>
        </w:rPr>
        <w:t>- -</w:t>
      </w:r>
      <w:r w:rsidR="00C50898" w:rsidRPr="00BB7090">
        <w:rPr>
          <w:lang w:val="ru-RU" w:eastAsia="ru-RU"/>
        </w:rPr>
        <w:t xml:space="preserve"> </w:t>
      </w:r>
      <w:r w:rsidR="00C50898" w:rsidRPr="00BB7090">
        <w:rPr>
          <w:bCs/>
          <w:kern w:val="24"/>
          <w:lang w:val="ru-RU"/>
        </w:rPr>
        <w:t>повышение надежности и эффективности цен</w:t>
      </w:r>
      <w:r w:rsidR="00FA52E1">
        <w:rPr>
          <w:bCs/>
          <w:kern w:val="24"/>
          <w:lang w:val="ru-RU"/>
        </w:rPr>
        <w:t xml:space="preserve">трального теплоснабжения (ЦТС) </w:t>
      </w:r>
      <w:r>
        <w:rPr>
          <w:bCs/>
          <w:kern w:val="24"/>
          <w:lang w:val="ru-RU"/>
        </w:rPr>
        <w:t xml:space="preserve">в проектных территориях. Эта цель будет достигнута </w:t>
      </w:r>
      <w:r w:rsidR="00C50898" w:rsidRPr="00BB7090">
        <w:rPr>
          <w:bCs/>
          <w:kern w:val="24"/>
          <w:lang w:val="ru-RU"/>
        </w:rPr>
        <w:t>за счет</w:t>
      </w:r>
      <w:r>
        <w:rPr>
          <w:bCs/>
          <w:kern w:val="24"/>
          <w:lang w:val="ru-RU"/>
        </w:rPr>
        <w:t xml:space="preserve"> (</w:t>
      </w:r>
      <w:r>
        <w:rPr>
          <w:bCs/>
          <w:kern w:val="24"/>
        </w:rPr>
        <w:t>i</w:t>
      </w:r>
      <w:r>
        <w:rPr>
          <w:bCs/>
          <w:kern w:val="24"/>
          <w:lang w:val="ru-RU"/>
        </w:rPr>
        <w:t>)</w:t>
      </w:r>
      <w:r w:rsidR="00C50898" w:rsidRPr="00BB7090">
        <w:rPr>
          <w:bCs/>
          <w:kern w:val="24"/>
          <w:lang w:val="ru-RU"/>
        </w:rPr>
        <w:t xml:space="preserve"> </w:t>
      </w:r>
      <w:r w:rsidRPr="00BB7090">
        <w:rPr>
          <w:bCs/>
          <w:kern w:val="24"/>
          <w:lang w:val="ru-RU"/>
        </w:rPr>
        <w:t>реконструкции и замены магистральн</w:t>
      </w:r>
      <w:r>
        <w:rPr>
          <w:bCs/>
          <w:kern w:val="24"/>
          <w:lang w:val="ru-RU"/>
        </w:rPr>
        <w:t>ого трубопровода</w:t>
      </w:r>
      <w:r w:rsidRPr="00BB7090">
        <w:rPr>
          <w:bCs/>
          <w:kern w:val="24"/>
          <w:lang w:val="ru-RU"/>
        </w:rPr>
        <w:t xml:space="preserve"> тепловой сети «Восток»</w:t>
      </w:r>
      <w:r>
        <w:rPr>
          <w:bCs/>
          <w:kern w:val="24"/>
          <w:lang w:val="ru-RU"/>
        </w:rPr>
        <w:t xml:space="preserve"> в городе Бишкеке (см. Рис. 1 ниже)</w:t>
      </w:r>
      <w:r w:rsidR="00C50898" w:rsidRPr="00BB7090">
        <w:rPr>
          <w:bCs/>
          <w:kern w:val="24"/>
          <w:lang w:val="ru-RU"/>
        </w:rPr>
        <w:t>,</w:t>
      </w:r>
      <w:r>
        <w:rPr>
          <w:bCs/>
          <w:kern w:val="24"/>
          <w:lang w:val="ru-RU"/>
        </w:rPr>
        <w:t xml:space="preserve"> (</w:t>
      </w:r>
      <w:r>
        <w:rPr>
          <w:bCs/>
          <w:kern w:val="24"/>
        </w:rPr>
        <w:t>ii</w:t>
      </w:r>
      <w:r>
        <w:rPr>
          <w:bCs/>
          <w:kern w:val="24"/>
          <w:lang w:val="ru-RU"/>
        </w:rPr>
        <w:t>)</w:t>
      </w:r>
      <w:r w:rsidR="00C50898" w:rsidRPr="00BB7090">
        <w:rPr>
          <w:b/>
          <w:bCs/>
          <w:kern w:val="24"/>
          <w:lang w:val="ru-RU"/>
        </w:rPr>
        <w:t xml:space="preserve"> </w:t>
      </w:r>
      <w:r w:rsidR="00FA52E1">
        <w:rPr>
          <w:bCs/>
          <w:kern w:val="24"/>
          <w:lang w:val="ru-RU"/>
        </w:rPr>
        <w:t>,</w:t>
      </w:r>
      <w:r w:rsidRPr="009D398C">
        <w:rPr>
          <w:bCs/>
          <w:kern w:val="24"/>
          <w:lang w:val="ru-RU"/>
        </w:rPr>
        <w:t xml:space="preserve"> </w:t>
      </w:r>
      <w:r w:rsidR="00C50898" w:rsidRPr="00BB7090">
        <w:rPr>
          <w:rFonts w:eastAsia="Calibri"/>
          <w:bCs/>
          <w:kern w:val="24"/>
          <w:lang w:val="ru-RU"/>
        </w:rPr>
        <w:t>улучшение доступа к эффективным экологически чистым печам для дом</w:t>
      </w:r>
      <w:r w:rsidR="00FA52E1">
        <w:rPr>
          <w:rFonts w:eastAsia="Calibri"/>
          <w:bCs/>
          <w:kern w:val="24"/>
          <w:lang w:val="ru-RU"/>
        </w:rPr>
        <w:t xml:space="preserve">ашних хозяйств и </w:t>
      </w:r>
      <w:r w:rsidRPr="009D398C">
        <w:rPr>
          <w:bCs/>
          <w:kern w:val="24"/>
          <w:lang w:val="ru-RU"/>
        </w:rPr>
        <w:t>(</w:t>
      </w:r>
      <w:r>
        <w:rPr>
          <w:bCs/>
          <w:kern w:val="24"/>
        </w:rPr>
        <w:t>iii</w:t>
      </w:r>
      <w:r w:rsidRPr="009D398C">
        <w:rPr>
          <w:bCs/>
          <w:kern w:val="24"/>
          <w:lang w:val="ru-RU"/>
        </w:rPr>
        <w:t>)</w:t>
      </w:r>
      <w:r w:rsidRPr="00BB7090">
        <w:rPr>
          <w:rFonts w:eastAsia="Calibri"/>
          <w:bCs/>
          <w:kern w:val="24"/>
          <w:lang w:val="ru-RU"/>
        </w:rPr>
        <w:t xml:space="preserve"> </w:t>
      </w:r>
      <w:r w:rsidR="00FA52E1">
        <w:rPr>
          <w:rFonts w:eastAsia="Calibri"/>
          <w:bCs/>
          <w:kern w:val="24"/>
          <w:lang w:val="ru-RU"/>
        </w:rPr>
        <w:t xml:space="preserve">повышение энергоэффективности общественных зданий. </w:t>
      </w:r>
    </w:p>
    <w:p w14:paraId="78D22DD3" w14:textId="77777777" w:rsidR="0072550B" w:rsidRPr="00BB7090" w:rsidRDefault="0072550B" w:rsidP="0072550B">
      <w:pPr>
        <w:spacing w:after="120"/>
        <w:jc w:val="both"/>
        <w:rPr>
          <w:lang w:val="ru-RU" w:eastAsia="ru-RU"/>
        </w:rPr>
      </w:pPr>
      <w:r w:rsidRPr="00BB7090">
        <w:rPr>
          <w:lang w:val="ru-RU" w:eastAsia="ru-RU"/>
        </w:rPr>
        <w:t>Рис.1 Схема магистральных тепловых сетей г. Бишкек</w:t>
      </w:r>
    </w:p>
    <w:p w14:paraId="27CB6843" w14:textId="5C74B62B" w:rsidR="0072550B" w:rsidRDefault="0072550B" w:rsidP="0072550B">
      <w:pPr>
        <w:tabs>
          <w:tab w:val="left" w:pos="369"/>
        </w:tabs>
        <w:spacing w:after="120"/>
        <w:jc w:val="center"/>
        <w:rPr>
          <w:bCs/>
          <w:kern w:val="24"/>
          <w:lang w:val="ru-RU"/>
        </w:rPr>
      </w:pPr>
      <w:r w:rsidRPr="00BB7090">
        <w:rPr>
          <w:noProof/>
        </w:rPr>
        <w:drawing>
          <wp:inline distT="0" distB="0" distL="0" distR="0" wp14:anchorId="047D869C" wp14:editId="5EA1D33B">
            <wp:extent cx="6057900" cy="335767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357678"/>
                    </a:xfrm>
                    <a:prstGeom prst="rect">
                      <a:avLst/>
                    </a:prstGeom>
                    <a:noFill/>
                    <a:ln>
                      <a:noFill/>
                    </a:ln>
                  </pic:spPr>
                </pic:pic>
              </a:graphicData>
            </a:graphic>
          </wp:inline>
        </w:drawing>
      </w:r>
    </w:p>
    <w:p w14:paraId="27709AA7" w14:textId="203EAEA4" w:rsidR="009D398C" w:rsidRDefault="009D398C" w:rsidP="006D720D">
      <w:pPr>
        <w:shd w:val="clear" w:color="auto" w:fill="FFFFFF"/>
        <w:ind w:right="-101"/>
        <w:jc w:val="both"/>
        <w:rPr>
          <w:bCs/>
          <w:lang w:val="ru-RU"/>
        </w:rPr>
      </w:pPr>
      <w:r w:rsidRPr="00536401">
        <w:rPr>
          <w:lang w:val="ru-RU"/>
        </w:rPr>
        <w:t>Ожидается, что выгоды от проекта получат более 103</w:t>
      </w:r>
      <w:r>
        <w:rPr>
          <w:lang w:val="ru-RU"/>
        </w:rPr>
        <w:t xml:space="preserve"> тыс.</w:t>
      </w:r>
      <w:r w:rsidRPr="00536401">
        <w:rPr>
          <w:lang w:val="ru-RU"/>
        </w:rPr>
        <w:t xml:space="preserve"> пользователей ЦТС</w:t>
      </w:r>
      <w:r>
        <w:rPr>
          <w:lang w:val="ru-RU"/>
        </w:rPr>
        <w:t>, которые обслуживаются БТС</w:t>
      </w:r>
      <w:r w:rsidRPr="00536401">
        <w:rPr>
          <w:lang w:val="ru-RU"/>
        </w:rPr>
        <w:t xml:space="preserve">; </w:t>
      </w:r>
      <w:r w:rsidRPr="00BB7090">
        <w:rPr>
          <w:lang w:val="ru-RU"/>
        </w:rPr>
        <w:t xml:space="preserve">около </w:t>
      </w:r>
      <w:r>
        <w:rPr>
          <w:lang w:val="ru-RU"/>
        </w:rPr>
        <w:t>90 тыс.</w:t>
      </w:r>
      <w:r w:rsidRPr="00BB7090">
        <w:rPr>
          <w:lang w:val="ru-RU"/>
        </w:rPr>
        <w:t xml:space="preserve"> </w:t>
      </w:r>
      <w:r w:rsidR="006D720D">
        <w:rPr>
          <w:lang w:val="ru-RU"/>
        </w:rPr>
        <w:t>д</w:t>
      </w:r>
      <w:r w:rsidRPr="00BB7090">
        <w:rPr>
          <w:lang w:val="ru-RU"/>
        </w:rPr>
        <w:t>омохозяйств</w:t>
      </w:r>
      <w:r>
        <w:rPr>
          <w:lang w:val="ru-RU"/>
        </w:rPr>
        <w:t xml:space="preserve"> и </w:t>
      </w:r>
      <w:r w:rsidRPr="00BB7090">
        <w:rPr>
          <w:lang w:val="ru-RU"/>
        </w:rPr>
        <w:t xml:space="preserve"> </w:t>
      </w:r>
      <w:r>
        <w:rPr>
          <w:lang w:val="ru-RU"/>
        </w:rPr>
        <w:t>29  социальных объектов повысят энергоэффективность за счет ремнота суб-станций и установки счетчиков на горясую и холодную воду.</w:t>
      </w:r>
      <w:r w:rsidR="007F4789">
        <w:rPr>
          <w:lang w:val="ru-RU"/>
        </w:rPr>
        <w:t xml:space="preserve"> Около 15 тыс. </w:t>
      </w:r>
      <w:r w:rsidR="006D720D">
        <w:rPr>
          <w:lang w:val="ru-RU"/>
        </w:rPr>
        <w:t>малообеспеченных</w:t>
      </w:r>
      <w:r w:rsidR="007F4789">
        <w:rPr>
          <w:lang w:val="ru-RU"/>
        </w:rPr>
        <w:t xml:space="preserve"> домохозяйств </w:t>
      </w:r>
      <w:r w:rsidRPr="00BB7090">
        <w:rPr>
          <w:rFonts w:eastAsia="Calibri"/>
          <w:bCs/>
          <w:kern w:val="24"/>
          <w:lang w:val="ru-RU"/>
        </w:rPr>
        <w:t>будут иметь доступ к субсидированным эффективным и экологически чистым отопительным печам</w:t>
      </w:r>
      <w:r w:rsidR="007F4789">
        <w:rPr>
          <w:rFonts w:eastAsia="Calibri"/>
          <w:bCs/>
          <w:kern w:val="24"/>
          <w:lang w:val="ru-RU"/>
        </w:rPr>
        <w:t>.</w:t>
      </w:r>
      <w:r w:rsidRPr="00D61DFC">
        <w:rPr>
          <w:lang w:val="ru-RU"/>
        </w:rPr>
        <w:t xml:space="preserve"> </w:t>
      </w:r>
      <w:r w:rsidRPr="00BB7090">
        <w:rPr>
          <w:lang w:val="ru-RU"/>
        </w:rPr>
        <w:t xml:space="preserve"> </w:t>
      </w:r>
      <w:r w:rsidR="007F4789">
        <w:rPr>
          <w:lang w:val="ru-RU"/>
        </w:rPr>
        <w:t>Улучшение отопительной системы повысит уровень комфорта в общественных зданиях (таких как школы, больницы, детский сады, поликлиники и др.), что положительно скажется на пациентах, учениках, врачах и других работниках, который проводят весь рабочий день в этих зданиях.</w:t>
      </w:r>
    </w:p>
    <w:p w14:paraId="1FBE9D93" w14:textId="77777777" w:rsidR="006D720D" w:rsidRDefault="006D720D" w:rsidP="009D398C">
      <w:pPr>
        <w:tabs>
          <w:tab w:val="left" w:pos="369"/>
        </w:tabs>
        <w:spacing w:after="120"/>
        <w:jc w:val="both"/>
        <w:rPr>
          <w:rFonts w:eastAsia="Calibri"/>
          <w:kern w:val="24"/>
          <w:lang w:val="ru-RU"/>
        </w:rPr>
      </w:pPr>
    </w:p>
    <w:p w14:paraId="1107D2E9" w14:textId="27C4C054" w:rsidR="009D398C" w:rsidRPr="00BB7090" w:rsidRDefault="009D398C" w:rsidP="006D720D">
      <w:pPr>
        <w:tabs>
          <w:tab w:val="left" w:pos="369"/>
        </w:tabs>
        <w:jc w:val="both"/>
        <w:rPr>
          <w:rFonts w:eastAsia="Calibri"/>
          <w:kern w:val="24"/>
          <w:lang w:val="ru-RU"/>
        </w:rPr>
      </w:pPr>
      <w:r w:rsidRPr="00BB7090">
        <w:rPr>
          <w:rFonts w:eastAsia="Calibri"/>
          <w:kern w:val="24"/>
          <w:lang w:val="ru-RU"/>
        </w:rPr>
        <w:t xml:space="preserve">Проект включает следующие </w:t>
      </w:r>
      <w:r w:rsidR="007F4789">
        <w:rPr>
          <w:rFonts w:eastAsia="Calibri"/>
          <w:kern w:val="24"/>
          <w:lang w:val="ru-RU"/>
        </w:rPr>
        <w:t xml:space="preserve">три </w:t>
      </w:r>
      <w:r w:rsidRPr="00BB7090">
        <w:rPr>
          <w:rFonts w:eastAsia="Calibri"/>
          <w:kern w:val="24"/>
          <w:lang w:val="ru-RU"/>
        </w:rPr>
        <w:t>компонент</w:t>
      </w:r>
      <w:r w:rsidR="007F4789">
        <w:rPr>
          <w:rFonts w:eastAsia="Calibri"/>
          <w:kern w:val="24"/>
          <w:lang w:val="ru-RU"/>
        </w:rPr>
        <w:t>а</w:t>
      </w:r>
      <w:r w:rsidRPr="00BB7090">
        <w:rPr>
          <w:rFonts w:eastAsia="Calibri"/>
          <w:kern w:val="24"/>
          <w:lang w:val="ru-RU"/>
        </w:rPr>
        <w:t>:</w:t>
      </w:r>
      <w:r w:rsidR="007F4789">
        <w:rPr>
          <w:rFonts w:eastAsia="Calibri"/>
          <w:kern w:val="24"/>
          <w:lang w:val="ru-RU"/>
        </w:rPr>
        <w:t xml:space="preserve"> (1) повышение надежности и эффективности системы ЦТС в городе Бишкеке; (2) улучшение доступа к эффективным и чистым индивидуальным отопительным печам; и (3) улучшение энергоэффективности в общественных зданиях.</w:t>
      </w:r>
    </w:p>
    <w:p w14:paraId="7432E1AC" w14:textId="77777777" w:rsidR="009D398C" w:rsidRDefault="009D398C" w:rsidP="009D398C">
      <w:pPr>
        <w:tabs>
          <w:tab w:val="left" w:pos="369"/>
        </w:tabs>
        <w:spacing w:after="120"/>
        <w:jc w:val="both"/>
        <w:rPr>
          <w:bCs/>
          <w:kern w:val="24"/>
          <w:lang w:val="ru-RU"/>
        </w:rPr>
      </w:pPr>
      <w:r w:rsidRPr="00BB7090">
        <w:rPr>
          <w:rFonts w:eastAsia="Calibri"/>
          <w:b/>
          <w:kern w:val="24"/>
          <w:lang w:val="ru-RU"/>
        </w:rPr>
        <w:t>Компонент 1</w:t>
      </w:r>
      <w:r>
        <w:rPr>
          <w:rFonts w:eastAsia="Calibri"/>
          <w:b/>
          <w:kern w:val="24"/>
          <w:lang w:val="ru-RU"/>
        </w:rPr>
        <w:t>.</w:t>
      </w:r>
      <w:r w:rsidRPr="00BB7090">
        <w:rPr>
          <w:rFonts w:eastAsia="Calibri"/>
          <w:b/>
          <w:kern w:val="24"/>
          <w:lang w:val="ru-RU"/>
        </w:rPr>
        <w:t xml:space="preserve"> Повышение надежности и эффективности </w:t>
      </w:r>
      <w:r>
        <w:rPr>
          <w:rFonts w:eastAsia="Calibri"/>
          <w:b/>
          <w:kern w:val="24"/>
          <w:lang w:val="ru-RU"/>
        </w:rPr>
        <w:t xml:space="preserve">системы </w:t>
      </w:r>
      <w:r w:rsidRPr="00BB7090">
        <w:rPr>
          <w:rFonts w:eastAsia="Calibri"/>
          <w:b/>
          <w:kern w:val="24"/>
          <w:lang w:val="ru-RU"/>
        </w:rPr>
        <w:t>ЦТС</w:t>
      </w:r>
      <w:r>
        <w:rPr>
          <w:rFonts w:eastAsia="Calibri"/>
          <w:b/>
          <w:kern w:val="24"/>
          <w:lang w:val="ru-RU"/>
        </w:rPr>
        <w:t xml:space="preserve"> с предполагаемым финансированием МАР</w:t>
      </w:r>
      <w:r w:rsidRPr="00BB7090">
        <w:rPr>
          <w:rFonts w:eastAsia="Calibri"/>
          <w:b/>
          <w:kern w:val="24"/>
          <w:lang w:val="ru-RU"/>
        </w:rPr>
        <w:t xml:space="preserve"> </w:t>
      </w:r>
      <w:r>
        <w:rPr>
          <w:rFonts w:eastAsia="Calibri"/>
          <w:b/>
          <w:kern w:val="24"/>
          <w:lang w:val="ru-RU"/>
        </w:rPr>
        <w:t xml:space="preserve">в размере 31 млн. долларов США. </w:t>
      </w:r>
      <w:r w:rsidRPr="0072550B">
        <w:rPr>
          <w:rFonts w:eastAsia="Calibri"/>
          <w:kern w:val="24"/>
          <w:lang w:val="ru-RU"/>
        </w:rPr>
        <w:t>Компонент р</w:t>
      </w:r>
      <w:r w:rsidRPr="00BB7090">
        <w:rPr>
          <w:bCs/>
          <w:kern w:val="24"/>
          <w:lang w:val="ru-RU"/>
        </w:rPr>
        <w:t xml:space="preserve">ассчитан на капиталовложения и техническую помощь </w:t>
      </w:r>
      <w:r>
        <w:rPr>
          <w:bCs/>
          <w:kern w:val="24"/>
          <w:lang w:val="ru-RU"/>
        </w:rPr>
        <w:t>в наращивании потенциала для</w:t>
      </w:r>
      <w:r w:rsidRPr="00BB7090">
        <w:rPr>
          <w:bCs/>
          <w:kern w:val="24"/>
          <w:lang w:val="ru-RU"/>
        </w:rPr>
        <w:t xml:space="preserve"> повышени</w:t>
      </w:r>
      <w:r>
        <w:rPr>
          <w:bCs/>
          <w:kern w:val="24"/>
          <w:lang w:val="ru-RU"/>
        </w:rPr>
        <w:t>я продуктивности ЦТС г. Бишкек.</w:t>
      </w:r>
    </w:p>
    <w:p w14:paraId="5F088A0E" w14:textId="77777777" w:rsidR="009D398C" w:rsidRPr="0072550B" w:rsidRDefault="009D398C" w:rsidP="009D398C">
      <w:pPr>
        <w:tabs>
          <w:tab w:val="left" w:pos="369"/>
        </w:tabs>
        <w:spacing w:after="120"/>
        <w:jc w:val="both"/>
        <w:rPr>
          <w:bCs/>
          <w:kern w:val="24"/>
          <w:lang w:val="ru-RU"/>
        </w:rPr>
      </w:pPr>
      <w:r w:rsidRPr="00BB7090">
        <w:rPr>
          <w:lang w:val="ru-RU" w:eastAsia="ru-RU"/>
        </w:rPr>
        <w:t xml:space="preserve">Зоной реализации </w:t>
      </w:r>
      <w:r>
        <w:rPr>
          <w:lang w:val="ru-RU" w:eastAsia="ru-RU"/>
        </w:rPr>
        <w:t xml:space="preserve">компонента 1 </w:t>
      </w:r>
      <w:r w:rsidRPr="00BB7090">
        <w:rPr>
          <w:lang w:val="ru-RU" w:eastAsia="ru-RU"/>
        </w:rPr>
        <w:t xml:space="preserve">является проектируемая трасса тепловых сетей </w:t>
      </w:r>
      <w:r>
        <w:rPr>
          <w:lang w:val="ru-RU" w:eastAsia="ru-RU"/>
        </w:rPr>
        <w:t>ОАО «БТС»</w:t>
      </w:r>
      <w:r w:rsidRPr="0072550B">
        <w:rPr>
          <w:bCs/>
          <w:lang w:val="ru-RU"/>
        </w:rPr>
        <w:t xml:space="preserve">, ответственного за эксплуатацию магистрально-распределительной тепловой сети и оказание </w:t>
      </w:r>
      <w:r w:rsidRPr="0072550B">
        <w:rPr>
          <w:bCs/>
          <w:lang w:val="ru-RU"/>
        </w:rPr>
        <w:lastRenderedPageBreak/>
        <w:t>услуг горячего водоснабжения для бытовых, бюджетных и коммерческих потребителей г. Бишкек.</w:t>
      </w:r>
    </w:p>
    <w:p w14:paraId="788CCE9E" w14:textId="0DAEF7B6" w:rsidR="00C50898" w:rsidRPr="00BB7090" w:rsidRDefault="0072550B" w:rsidP="00657F24">
      <w:pPr>
        <w:tabs>
          <w:tab w:val="left" w:pos="369"/>
        </w:tabs>
        <w:spacing w:after="120"/>
        <w:jc w:val="both"/>
        <w:rPr>
          <w:bCs/>
          <w:kern w:val="24"/>
          <w:lang w:val="ru-RU"/>
        </w:rPr>
      </w:pPr>
      <w:r w:rsidRPr="0072550B">
        <w:rPr>
          <w:bCs/>
          <w:lang w:val="ru-RU"/>
        </w:rPr>
        <w:t xml:space="preserve">Компонент </w:t>
      </w:r>
      <w:r w:rsidR="00657F24">
        <w:rPr>
          <w:bCs/>
          <w:lang w:val="ru-RU"/>
        </w:rPr>
        <w:t>в</w:t>
      </w:r>
      <w:r w:rsidR="00C50898" w:rsidRPr="00BB7090">
        <w:rPr>
          <w:bCs/>
          <w:kern w:val="24"/>
          <w:lang w:val="ru-RU"/>
        </w:rPr>
        <w:t>ключает в себя два  подкомпонента:</w:t>
      </w:r>
    </w:p>
    <w:p w14:paraId="4CDF72E4" w14:textId="20C8A695" w:rsidR="00C50898" w:rsidRPr="00BB7090" w:rsidRDefault="00C50898" w:rsidP="006B4694">
      <w:pPr>
        <w:spacing w:after="120"/>
        <w:jc w:val="both"/>
        <w:rPr>
          <w:rFonts w:eastAsia="Calibri"/>
          <w:bCs/>
          <w:kern w:val="24"/>
          <w:lang w:val="ru-RU"/>
        </w:rPr>
      </w:pPr>
      <w:r w:rsidRPr="00657F24">
        <w:rPr>
          <w:rFonts w:eastAsia="Calibri"/>
          <w:b/>
          <w:kern w:val="24"/>
          <w:lang w:val="ru-RU"/>
        </w:rPr>
        <w:t>Подкомпонент 1.1</w:t>
      </w:r>
      <w:r w:rsidR="00B52545">
        <w:rPr>
          <w:rFonts w:eastAsia="Calibri"/>
          <w:b/>
          <w:kern w:val="24"/>
          <w:lang w:val="ru-RU"/>
        </w:rPr>
        <w:t>.</w:t>
      </w:r>
      <w:r w:rsidR="00657F24">
        <w:rPr>
          <w:rFonts w:eastAsia="Calibri"/>
          <w:b/>
          <w:kern w:val="24"/>
          <w:lang w:val="ru-RU"/>
        </w:rPr>
        <w:t xml:space="preserve"> </w:t>
      </w:r>
      <w:r w:rsidR="00657F24" w:rsidRPr="00657F24">
        <w:rPr>
          <w:rFonts w:eastAsia="Calibri"/>
          <w:b/>
          <w:kern w:val="24"/>
          <w:lang w:val="ru-RU"/>
        </w:rPr>
        <w:t>И</w:t>
      </w:r>
      <w:r w:rsidRPr="00657F24">
        <w:rPr>
          <w:rFonts w:eastAsia="Calibri"/>
          <w:b/>
          <w:kern w:val="24"/>
          <w:lang w:val="ru-RU"/>
        </w:rPr>
        <w:t>нвестиционная программа по реконструкции ЦТС</w:t>
      </w:r>
      <w:r w:rsidR="00657F24">
        <w:rPr>
          <w:rFonts w:eastAsia="Calibri"/>
          <w:b/>
          <w:kern w:val="24"/>
          <w:lang w:val="ru-RU"/>
        </w:rPr>
        <w:t xml:space="preserve"> с предполагаемым финансированием МАР в размере 30 млн. долларов США</w:t>
      </w:r>
      <w:r w:rsidRPr="00BB7090">
        <w:rPr>
          <w:rFonts w:eastAsia="Calibri"/>
          <w:kern w:val="24"/>
          <w:lang w:val="ru-RU"/>
        </w:rPr>
        <w:t>. Данный подкомпонент направлен на реконструкцию теплосетей</w:t>
      </w:r>
      <w:r w:rsidR="00657F24">
        <w:rPr>
          <w:rFonts w:eastAsia="Calibri"/>
          <w:kern w:val="24"/>
          <w:lang w:val="ru-RU"/>
        </w:rPr>
        <w:t xml:space="preserve"> ОАО «</w:t>
      </w:r>
      <w:r w:rsidRPr="00BB7090">
        <w:rPr>
          <w:rFonts w:eastAsia="Calibri"/>
          <w:kern w:val="24"/>
          <w:lang w:val="ru-RU"/>
        </w:rPr>
        <w:t>БТС</w:t>
      </w:r>
      <w:r w:rsidR="00657F24">
        <w:rPr>
          <w:rFonts w:eastAsia="Calibri"/>
          <w:kern w:val="24"/>
          <w:lang w:val="ru-RU"/>
        </w:rPr>
        <w:t>»</w:t>
      </w:r>
      <w:r w:rsidRPr="00BB7090">
        <w:rPr>
          <w:rFonts w:eastAsia="Calibri"/>
          <w:kern w:val="24"/>
          <w:lang w:val="ru-RU"/>
        </w:rPr>
        <w:t>. Ключевые мероприятия по данному подкомпоненту следующие:</w:t>
      </w:r>
    </w:p>
    <w:p w14:paraId="33477975" w14:textId="7EA126AB" w:rsidR="00C50898" w:rsidRPr="00BB7090" w:rsidRDefault="00C50898" w:rsidP="006B4694">
      <w:pPr>
        <w:numPr>
          <w:ilvl w:val="0"/>
          <w:numId w:val="29"/>
        </w:numPr>
        <w:spacing w:after="120"/>
        <w:ind w:left="426" w:hanging="284"/>
        <w:jc w:val="both"/>
        <w:rPr>
          <w:rFonts w:eastAsia="Calibri"/>
          <w:bCs/>
          <w:kern w:val="24"/>
          <w:lang w:val="ru-RU"/>
        </w:rPr>
      </w:pPr>
      <w:r w:rsidRPr="00BB7090">
        <w:rPr>
          <w:rFonts w:eastAsia="Calibri"/>
          <w:bCs/>
          <w:kern w:val="24"/>
          <w:lang w:val="ru-RU"/>
        </w:rPr>
        <w:t>модернизация ИТП с</w:t>
      </w:r>
      <w:r w:rsidR="00D808E8" w:rsidRPr="00BB7090">
        <w:rPr>
          <w:rFonts w:eastAsia="Calibri"/>
          <w:bCs/>
          <w:kern w:val="24"/>
          <w:lang w:val="ru-RU"/>
        </w:rPr>
        <w:t xml:space="preserve"> предварительным бюджетом в 16</w:t>
      </w:r>
      <w:r w:rsidRPr="00BB7090">
        <w:rPr>
          <w:rFonts w:eastAsia="Calibri"/>
          <w:bCs/>
          <w:kern w:val="24"/>
          <w:lang w:val="ru-RU"/>
        </w:rPr>
        <w:t xml:space="preserve"> млн. долла</w:t>
      </w:r>
      <w:r w:rsidR="00CF58D0">
        <w:rPr>
          <w:rFonts w:eastAsia="Calibri"/>
          <w:bCs/>
          <w:kern w:val="24"/>
          <w:lang w:val="ru-RU"/>
        </w:rPr>
        <w:t xml:space="preserve">ров США, включающая: </w:t>
      </w:r>
      <w:r w:rsidRPr="00BB7090">
        <w:rPr>
          <w:rFonts w:eastAsia="Calibri"/>
          <w:bCs/>
          <w:kern w:val="24"/>
          <w:lang w:val="ru-RU"/>
        </w:rPr>
        <w:t>(</w:t>
      </w:r>
      <w:r w:rsidRPr="00BB7090">
        <w:rPr>
          <w:rFonts w:eastAsia="Calibri"/>
          <w:bCs/>
          <w:kern w:val="24"/>
        </w:rPr>
        <w:t>i</w:t>
      </w:r>
      <w:r w:rsidR="005F4A2C" w:rsidRPr="00BB7090">
        <w:rPr>
          <w:rFonts w:eastAsia="Calibri"/>
          <w:bCs/>
          <w:kern w:val="24"/>
          <w:lang w:val="ru-RU"/>
        </w:rPr>
        <w:t xml:space="preserve">) обновление </w:t>
      </w:r>
      <w:r w:rsidRPr="00BB7090">
        <w:rPr>
          <w:rFonts w:eastAsia="Calibri"/>
          <w:bCs/>
          <w:kern w:val="24"/>
          <w:lang w:val="ru-RU"/>
        </w:rPr>
        <w:t>существующ</w:t>
      </w:r>
      <w:r w:rsidR="00CF58D0">
        <w:rPr>
          <w:rFonts w:eastAsia="Calibri"/>
          <w:bCs/>
          <w:kern w:val="24"/>
          <w:lang w:val="ru-RU"/>
        </w:rPr>
        <w:t>их</w:t>
      </w:r>
      <w:r w:rsidRPr="00BB7090">
        <w:rPr>
          <w:rFonts w:eastAsia="Calibri"/>
          <w:bCs/>
          <w:kern w:val="24"/>
          <w:lang w:val="ru-RU"/>
        </w:rPr>
        <w:t xml:space="preserve"> общедомовых  ИТП</w:t>
      </w:r>
      <w:r w:rsidR="00CF58D0">
        <w:rPr>
          <w:rFonts w:eastAsia="Calibri"/>
          <w:bCs/>
          <w:kern w:val="24"/>
          <w:lang w:val="ru-RU"/>
        </w:rPr>
        <w:t xml:space="preserve"> в 1931 жилых зданиях</w:t>
      </w:r>
      <w:r w:rsidRPr="00BB7090">
        <w:rPr>
          <w:rFonts w:eastAsia="Calibri"/>
          <w:bCs/>
          <w:kern w:val="24"/>
          <w:lang w:val="ru-RU"/>
        </w:rPr>
        <w:t>. Замена необходимых запасных частей, с установкой приборов  учета тепловой энергии и водомеров горячей воды с функциями дистанционного снятия показаний («умные счетчики»);</w:t>
      </w:r>
      <w:r w:rsidRPr="00BB7090">
        <w:rPr>
          <w:lang w:val="ru-RU"/>
        </w:rPr>
        <w:t xml:space="preserve"> </w:t>
      </w:r>
      <w:r w:rsidRPr="00BB7090">
        <w:rPr>
          <w:rFonts w:eastAsia="Calibri"/>
          <w:bCs/>
          <w:kern w:val="24"/>
          <w:lang w:val="ru-RU"/>
        </w:rPr>
        <w:t>(</w:t>
      </w:r>
      <w:r w:rsidRPr="00BB7090">
        <w:rPr>
          <w:rFonts w:eastAsia="Calibri"/>
          <w:bCs/>
          <w:kern w:val="24"/>
        </w:rPr>
        <w:t>ii</w:t>
      </w:r>
      <w:r w:rsidRPr="00BB7090">
        <w:rPr>
          <w:rFonts w:eastAsia="Calibri"/>
          <w:bCs/>
          <w:kern w:val="24"/>
          <w:lang w:val="ru-RU"/>
        </w:rPr>
        <w:t>) замен</w:t>
      </w:r>
      <w:r w:rsidR="00CF58D0">
        <w:rPr>
          <w:rFonts w:eastAsia="Calibri"/>
          <w:bCs/>
          <w:kern w:val="24"/>
          <w:lang w:val="ru-RU"/>
        </w:rPr>
        <w:t>у</w:t>
      </w:r>
      <w:r w:rsidRPr="00BB7090">
        <w:rPr>
          <w:rFonts w:eastAsia="Calibri"/>
          <w:bCs/>
          <w:kern w:val="24"/>
          <w:lang w:val="ru-RU"/>
        </w:rPr>
        <w:t xml:space="preserve"> 231  гидроэлеватора на новые общедомовые ИТП с установкой приборов  учета тепловой энергии и водомеров горячей воды; (</w:t>
      </w:r>
      <w:r w:rsidRPr="00BB7090">
        <w:rPr>
          <w:rFonts w:eastAsia="Calibri"/>
          <w:bCs/>
          <w:kern w:val="24"/>
        </w:rPr>
        <w:t>iii</w:t>
      </w:r>
      <w:r w:rsidRPr="00BB7090">
        <w:rPr>
          <w:rFonts w:eastAsia="Calibri"/>
          <w:bCs/>
          <w:kern w:val="24"/>
          <w:lang w:val="ru-RU"/>
        </w:rPr>
        <w:t xml:space="preserve">) внедрение системы профилактического обслуживания ИТП. </w:t>
      </w:r>
    </w:p>
    <w:p w14:paraId="580B552B" w14:textId="400F7C3E" w:rsidR="00C50898" w:rsidRPr="00BB7090" w:rsidRDefault="00C50898" w:rsidP="006B4694">
      <w:pPr>
        <w:numPr>
          <w:ilvl w:val="0"/>
          <w:numId w:val="29"/>
        </w:numPr>
        <w:spacing w:after="120"/>
        <w:ind w:left="426" w:hanging="284"/>
        <w:jc w:val="both"/>
        <w:rPr>
          <w:bCs/>
          <w:kern w:val="24"/>
          <w:lang w:val="ru-RU"/>
        </w:rPr>
      </w:pPr>
      <w:r w:rsidRPr="00BB7090">
        <w:rPr>
          <w:rFonts w:eastAsia="Calibri"/>
          <w:bCs/>
          <w:kern w:val="24"/>
          <w:lang w:val="ru-RU"/>
        </w:rPr>
        <w:t>реконструкция и замена магистральной тепловой сети «Восток» с предварительным бюджето</w:t>
      </w:r>
      <w:r w:rsidR="00D808E8" w:rsidRPr="00BB7090">
        <w:rPr>
          <w:rFonts w:eastAsia="Calibri"/>
          <w:bCs/>
          <w:kern w:val="24"/>
          <w:lang w:val="ru-RU"/>
        </w:rPr>
        <w:t>м в 14</w:t>
      </w:r>
      <w:r w:rsidRPr="00BB7090">
        <w:rPr>
          <w:rFonts w:eastAsia="Calibri"/>
          <w:bCs/>
          <w:kern w:val="24"/>
          <w:lang w:val="ru-RU"/>
        </w:rPr>
        <w:t xml:space="preserve"> млн. долл. США. Трасса про</w:t>
      </w:r>
      <w:r w:rsidR="00D808E8" w:rsidRPr="00BB7090">
        <w:rPr>
          <w:rFonts w:eastAsia="Calibri"/>
          <w:bCs/>
          <w:kern w:val="24"/>
          <w:lang w:val="ru-RU"/>
        </w:rPr>
        <w:t>йдет от ТЭЦ</w:t>
      </w:r>
      <w:r w:rsidR="00AA65DF">
        <w:rPr>
          <w:rFonts w:eastAsia="Calibri"/>
          <w:bCs/>
          <w:kern w:val="24"/>
          <w:lang w:val="ru-RU"/>
        </w:rPr>
        <w:t>-1 г. Бишкек</w:t>
      </w:r>
      <w:r w:rsidR="00D808E8" w:rsidRPr="00BB7090">
        <w:rPr>
          <w:rFonts w:eastAsia="Calibri"/>
          <w:bCs/>
          <w:kern w:val="24"/>
          <w:lang w:val="ru-RU"/>
        </w:rPr>
        <w:t xml:space="preserve"> до насосной </w:t>
      </w:r>
      <w:r w:rsidR="00CF58D0" w:rsidRPr="00BB7090">
        <w:rPr>
          <w:rFonts w:eastAsia="Calibri"/>
          <w:bCs/>
          <w:kern w:val="24"/>
          <w:lang w:val="ru-RU"/>
        </w:rPr>
        <w:t>станции</w:t>
      </w:r>
      <w:r w:rsidR="00AA65DF">
        <w:rPr>
          <w:rFonts w:eastAsia="Calibri"/>
          <w:bCs/>
          <w:kern w:val="24"/>
          <w:lang w:val="ru-RU"/>
        </w:rPr>
        <w:t xml:space="preserve"> №</w:t>
      </w:r>
      <w:r w:rsidR="00760796">
        <w:rPr>
          <w:rFonts w:eastAsia="Calibri"/>
          <w:bCs/>
          <w:kern w:val="24"/>
          <w:lang w:val="ru-RU"/>
        </w:rPr>
        <w:t xml:space="preserve"> </w:t>
      </w:r>
      <w:r w:rsidR="00AA65DF">
        <w:rPr>
          <w:rFonts w:eastAsia="Calibri"/>
          <w:bCs/>
          <w:kern w:val="24"/>
          <w:lang w:val="ru-RU"/>
        </w:rPr>
        <w:t>4 и далее по ул. Горького. Н</w:t>
      </w:r>
      <w:r w:rsidRPr="00BB7090">
        <w:rPr>
          <w:rFonts w:eastAsia="Calibri"/>
          <w:bCs/>
          <w:kern w:val="24"/>
          <w:lang w:val="ru-RU"/>
        </w:rPr>
        <w:t xml:space="preserve">а </w:t>
      </w:r>
      <w:r w:rsidR="00AA65DF">
        <w:rPr>
          <w:rFonts w:eastAsia="Calibri"/>
          <w:bCs/>
          <w:kern w:val="24"/>
          <w:lang w:val="ru-RU"/>
        </w:rPr>
        <w:t>трассе</w:t>
      </w:r>
      <w:r w:rsidRPr="00BB7090">
        <w:rPr>
          <w:rFonts w:eastAsia="Calibri"/>
          <w:bCs/>
          <w:kern w:val="24"/>
          <w:lang w:val="ru-RU"/>
        </w:rPr>
        <w:t xml:space="preserve"> будут проложены новые предизоли</w:t>
      </w:r>
      <w:r w:rsidR="00CF58D0">
        <w:rPr>
          <w:rFonts w:eastAsia="Calibri"/>
          <w:bCs/>
          <w:kern w:val="24"/>
          <w:lang w:val="ru-RU"/>
        </w:rPr>
        <w:t>рованные подземные трубопроводы,</w:t>
      </w:r>
      <w:r w:rsidRPr="00BB7090">
        <w:rPr>
          <w:rFonts w:eastAsia="Calibri"/>
          <w:bCs/>
          <w:kern w:val="24"/>
          <w:lang w:val="ru-RU"/>
        </w:rPr>
        <w:t xml:space="preserve"> что обеспечит теплоснабжением</w:t>
      </w:r>
      <w:r w:rsidR="00D808E8" w:rsidRPr="00BB7090">
        <w:rPr>
          <w:rFonts w:eastAsia="Calibri"/>
          <w:bCs/>
          <w:kern w:val="24"/>
          <w:lang w:val="ru-RU"/>
        </w:rPr>
        <w:t xml:space="preserve"> </w:t>
      </w:r>
      <w:r w:rsidR="00AA65DF">
        <w:rPr>
          <w:rFonts w:eastAsia="Calibri"/>
          <w:bCs/>
          <w:kern w:val="24"/>
          <w:lang w:val="ru-RU"/>
        </w:rPr>
        <w:t>около</w:t>
      </w:r>
      <w:r w:rsidR="00D808E8" w:rsidRPr="00BB7090">
        <w:rPr>
          <w:rFonts w:eastAsia="Calibri"/>
          <w:bCs/>
          <w:kern w:val="24"/>
          <w:lang w:val="ru-RU"/>
        </w:rPr>
        <w:t xml:space="preserve"> 31 процент</w:t>
      </w:r>
      <w:r w:rsidR="00AA65DF">
        <w:rPr>
          <w:rFonts w:eastAsia="Calibri"/>
          <w:bCs/>
          <w:kern w:val="24"/>
          <w:lang w:val="ru-RU"/>
        </w:rPr>
        <w:t>а</w:t>
      </w:r>
      <w:r w:rsidR="00D808E8" w:rsidRPr="00BB7090">
        <w:rPr>
          <w:rFonts w:eastAsia="Calibri"/>
          <w:bCs/>
          <w:kern w:val="24"/>
          <w:lang w:val="ru-RU"/>
        </w:rPr>
        <w:t xml:space="preserve"> пользователей </w:t>
      </w:r>
      <w:r w:rsidR="00AA65DF">
        <w:rPr>
          <w:rFonts w:eastAsia="Calibri"/>
          <w:bCs/>
          <w:kern w:val="24"/>
          <w:lang w:val="ru-RU"/>
        </w:rPr>
        <w:t>ОАО «</w:t>
      </w:r>
      <w:r w:rsidR="00D808E8" w:rsidRPr="00BB7090">
        <w:rPr>
          <w:rFonts w:eastAsia="Calibri"/>
          <w:bCs/>
          <w:kern w:val="24"/>
          <w:lang w:val="ru-RU"/>
        </w:rPr>
        <w:t>БТС</w:t>
      </w:r>
      <w:r w:rsidR="00AA65DF">
        <w:rPr>
          <w:rFonts w:eastAsia="Calibri"/>
          <w:bCs/>
          <w:kern w:val="24"/>
          <w:lang w:val="ru-RU"/>
        </w:rPr>
        <w:t>»</w:t>
      </w:r>
      <w:r w:rsidR="00D808E8" w:rsidRPr="00BB7090">
        <w:rPr>
          <w:rFonts w:eastAsia="Calibri"/>
          <w:bCs/>
          <w:kern w:val="24"/>
          <w:lang w:val="ru-RU"/>
        </w:rPr>
        <w:t xml:space="preserve"> </w:t>
      </w:r>
      <w:r w:rsidRPr="00BB7090">
        <w:rPr>
          <w:rFonts w:eastAsia="Calibri"/>
          <w:bCs/>
          <w:kern w:val="24"/>
          <w:lang w:val="ru-RU"/>
        </w:rPr>
        <w:t xml:space="preserve">в южной части города. </w:t>
      </w:r>
    </w:p>
    <w:p w14:paraId="45CF4064" w14:textId="1B214A6C" w:rsidR="00C50898" w:rsidRPr="00BB7090" w:rsidRDefault="00C50898" w:rsidP="006B4694">
      <w:pPr>
        <w:spacing w:after="120"/>
        <w:jc w:val="both"/>
        <w:rPr>
          <w:bCs/>
          <w:kern w:val="24"/>
          <w:lang w:val="ru-RU"/>
        </w:rPr>
      </w:pPr>
      <w:r w:rsidRPr="00CF58D0">
        <w:rPr>
          <w:b/>
          <w:bCs/>
          <w:kern w:val="24"/>
          <w:lang w:val="ru-RU"/>
        </w:rPr>
        <w:t>Подкомпонент 1.2</w:t>
      </w:r>
      <w:r w:rsidR="00AA65DF">
        <w:rPr>
          <w:b/>
          <w:bCs/>
          <w:kern w:val="24"/>
          <w:lang w:val="ru-RU"/>
        </w:rPr>
        <w:t>.</w:t>
      </w:r>
      <w:r w:rsidRPr="00CF58D0">
        <w:rPr>
          <w:b/>
          <w:bCs/>
          <w:kern w:val="24"/>
          <w:lang w:val="ru-RU"/>
        </w:rPr>
        <w:t xml:space="preserve"> </w:t>
      </w:r>
      <w:r w:rsidRPr="00BB7090">
        <w:rPr>
          <w:b/>
          <w:bCs/>
          <w:kern w:val="24"/>
          <w:lang w:val="ru-RU"/>
        </w:rPr>
        <w:t xml:space="preserve">Техническая помощь и поддержка </w:t>
      </w:r>
      <w:r w:rsidRPr="00CF58D0">
        <w:rPr>
          <w:b/>
          <w:bCs/>
          <w:kern w:val="24"/>
          <w:lang w:val="ru-RU"/>
        </w:rPr>
        <w:t>в реализации</w:t>
      </w:r>
      <w:r w:rsidRPr="00BB7090">
        <w:rPr>
          <w:bCs/>
          <w:kern w:val="24"/>
          <w:lang w:val="ru-RU"/>
        </w:rPr>
        <w:t xml:space="preserve"> </w:t>
      </w:r>
      <w:r w:rsidRPr="00BA5CC0">
        <w:rPr>
          <w:b/>
          <w:bCs/>
          <w:kern w:val="24"/>
          <w:lang w:val="ru-RU"/>
        </w:rPr>
        <w:t xml:space="preserve">с предварительным бюджетом </w:t>
      </w:r>
      <w:r w:rsidR="00CF58D0" w:rsidRPr="00BA5CC0">
        <w:rPr>
          <w:b/>
          <w:bCs/>
          <w:kern w:val="24"/>
          <w:lang w:val="ru-RU"/>
        </w:rPr>
        <w:t xml:space="preserve">МАР </w:t>
      </w:r>
      <w:r w:rsidRPr="00BA5CC0">
        <w:rPr>
          <w:b/>
          <w:bCs/>
          <w:kern w:val="24"/>
          <w:lang w:val="ru-RU"/>
        </w:rPr>
        <w:t>в 1 млн. долл. США.</w:t>
      </w:r>
      <w:r w:rsidRPr="00BB7090">
        <w:rPr>
          <w:bCs/>
          <w:kern w:val="24"/>
          <w:lang w:val="ru-RU"/>
        </w:rPr>
        <w:t xml:space="preserve"> Подкомпонент направлен на оказание технической помощи в целях укрепления опыта эксплуатации и технических навыков сотрудников </w:t>
      </w:r>
      <w:r w:rsidR="00AA65DF">
        <w:rPr>
          <w:bCs/>
          <w:kern w:val="24"/>
          <w:lang w:val="ru-RU"/>
        </w:rPr>
        <w:t>ОАО «</w:t>
      </w:r>
      <w:r w:rsidRPr="00BB7090">
        <w:rPr>
          <w:bCs/>
          <w:kern w:val="24"/>
          <w:lang w:val="ru-RU"/>
        </w:rPr>
        <w:t>БТС</w:t>
      </w:r>
      <w:r w:rsidR="00AA65DF">
        <w:rPr>
          <w:bCs/>
          <w:kern w:val="24"/>
          <w:lang w:val="ru-RU"/>
        </w:rPr>
        <w:t>»</w:t>
      </w:r>
      <w:r w:rsidRPr="00BB7090">
        <w:rPr>
          <w:bCs/>
          <w:kern w:val="24"/>
          <w:lang w:val="ru-RU"/>
        </w:rPr>
        <w:t xml:space="preserve"> и необходим</w:t>
      </w:r>
      <w:r w:rsidR="00AA65DF">
        <w:rPr>
          <w:bCs/>
          <w:kern w:val="24"/>
          <w:lang w:val="ru-RU"/>
        </w:rPr>
        <w:t>ую</w:t>
      </w:r>
      <w:r w:rsidRPr="00BB7090">
        <w:rPr>
          <w:bCs/>
          <w:kern w:val="24"/>
          <w:lang w:val="ru-RU"/>
        </w:rPr>
        <w:t xml:space="preserve"> поддержк</w:t>
      </w:r>
      <w:r w:rsidR="00AA65DF">
        <w:rPr>
          <w:bCs/>
          <w:kern w:val="24"/>
          <w:lang w:val="ru-RU"/>
        </w:rPr>
        <w:t>у</w:t>
      </w:r>
      <w:r w:rsidRPr="00BB7090">
        <w:rPr>
          <w:bCs/>
          <w:kern w:val="24"/>
          <w:lang w:val="ru-RU"/>
        </w:rPr>
        <w:t xml:space="preserve"> по управлению и реализации проекто</w:t>
      </w:r>
      <w:r w:rsidR="00AA65DF">
        <w:rPr>
          <w:bCs/>
          <w:kern w:val="24"/>
          <w:lang w:val="ru-RU"/>
        </w:rPr>
        <w:t>м</w:t>
      </w:r>
      <w:r w:rsidRPr="00BB7090">
        <w:rPr>
          <w:bCs/>
          <w:kern w:val="24"/>
          <w:lang w:val="ru-RU"/>
        </w:rPr>
        <w:t>. Ключевые моменты: (</w:t>
      </w:r>
      <w:r w:rsidRPr="00BB7090">
        <w:rPr>
          <w:bCs/>
          <w:kern w:val="24"/>
        </w:rPr>
        <w:t>i</w:t>
      </w:r>
      <w:r w:rsidRPr="00BB7090">
        <w:rPr>
          <w:bCs/>
          <w:kern w:val="24"/>
          <w:lang w:val="ru-RU"/>
        </w:rPr>
        <w:t xml:space="preserve">) обучение и  повышение потенциала в </w:t>
      </w:r>
      <w:r w:rsidR="00BA5CC0">
        <w:rPr>
          <w:bCs/>
          <w:kern w:val="24"/>
          <w:lang w:val="ru-RU"/>
        </w:rPr>
        <w:t>таких</w:t>
      </w:r>
      <w:r w:rsidRPr="00BB7090">
        <w:rPr>
          <w:bCs/>
          <w:kern w:val="24"/>
          <w:lang w:val="ru-RU"/>
        </w:rPr>
        <w:t xml:space="preserve"> направлениях, как эффективная работа с абонентами и выставление счетов по факту потребления </w:t>
      </w:r>
      <w:r w:rsidR="00AA65DF">
        <w:rPr>
          <w:bCs/>
          <w:kern w:val="24"/>
          <w:lang w:val="ru-RU"/>
        </w:rPr>
        <w:t>тепловой энергии</w:t>
      </w:r>
      <w:r w:rsidRPr="00BB7090">
        <w:rPr>
          <w:bCs/>
          <w:kern w:val="24"/>
          <w:lang w:val="ru-RU"/>
        </w:rPr>
        <w:t xml:space="preserve"> и т. д.; (</w:t>
      </w:r>
      <w:r w:rsidRPr="00BB7090">
        <w:rPr>
          <w:bCs/>
          <w:kern w:val="24"/>
        </w:rPr>
        <w:t>ii</w:t>
      </w:r>
      <w:r w:rsidRPr="00BB7090">
        <w:rPr>
          <w:bCs/>
          <w:kern w:val="24"/>
          <w:lang w:val="ru-RU"/>
        </w:rPr>
        <w:t xml:space="preserve">) проведение целевых мероприятий по информированию абонентов о преимуществе «умных приборов» учёта </w:t>
      </w:r>
      <w:r w:rsidR="00AA65DF">
        <w:rPr>
          <w:bCs/>
          <w:kern w:val="24"/>
          <w:lang w:val="ru-RU"/>
        </w:rPr>
        <w:t>тепловой энергии</w:t>
      </w:r>
      <w:r w:rsidRPr="00BB7090">
        <w:rPr>
          <w:bCs/>
          <w:kern w:val="24"/>
          <w:lang w:val="ru-RU"/>
        </w:rPr>
        <w:t>; (</w:t>
      </w:r>
      <w:r w:rsidRPr="00BB7090">
        <w:rPr>
          <w:bCs/>
          <w:kern w:val="24"/>
        </w:rPr>
        <w:t>iii</w:t>
      </w:r>
      <w:r w:rsidRPr="00BB7090">
        <w:rPr>
          <w:bCs/>
          <w:kern w:val="24"/>
          <w:lang w:val="ru-RU"/>
        </w:rPr>
        <w:t>) поддержка в проведении мониторинга и оценки результатов проекта; (</w:t>
      </w:r>
      <w:r w:rsidRPr="00BB7090">
        <w:rPr>
          <w:bCs/>
          <w:kern w:val="24"/>
        </w:rPr>
        <w:t>iv</w:t>
      </w:r>
      <w:r w:rsidRPr="00BB7090">
        <w:rPr>
          <w:bCs/>
          <w:kern w:val="24"/>
          <w:lang w:val="ru-RU"/>
        </w:rPr>
        <w:t xml:space="preserve">) усиление потенциала ОРП </w:t>
      </w:r>
      <w:r w:rsidR="00AA65DF">
        <w:rPr>
          <w:bCs/>
          <w:kern w:val="24"/>
          <w:lang w:val="ru-RU"/>
        </w:rPr>
        <w:t>ОАО «</w:t>
      </w:r>
      <w:r w:rsidRPr="00BB7090">
        <w:rPr>
          <w:bCs/>
          <w:kern w:val="24"/>
          <w:lang w:val="ru-RU"/>
        </w:rPr>
        <w:t>БТС</w:t>
      </w:r>
      <w:r w:rsidR="00AA65DF">
        <w:rPr>
          <w:bCs/>
          <w:kern w:val="24"/>
          <w:lang w:val="ru-RU"/>
        </w:rPr>
        <w:t>»</w:t>
      </w:r>
      <w:r w:rsidRPr="00BB7090">
        <w:rPr>
          <w:bCs/>
          <w:kern w:val="24"/>
          <w:lang w:val="ru-RU"/>
        </w:rPr>
        <w:t>; (</w:t>
      </w:r>
      <w:r w:rsidRPr="00BB7090">
        <w:rPr>
          <w:bCs/>
          <w:kern w:val="24"/>
        </w:rPr>
        <w:t>v</w:t>
      </w:r>
      <w:r w:rsidRPr="00BB7090">
        <w:rPr>
          <w:bCs/>
          <w:kern w:val="24"/>
          <w:lang w:val="ru-RU"/>
        </w:rPr>
        <w:t>) покрытие дополнительных операционных расходов, связанных с реализацией проекта.</w:t>
      </w:r>
    </w:p>
    <w:p w14:paraId="482A45B7" w14:textId="3D50B525" w:rsidR="006E2818" w:rsidRPr="00BB7090" w:rsidRDefault="00BA5CC0" w:rsidP="006E2818">
      <w:pPr>
        <w:spacing w:after="120"/>
        <w:jc w:val="both"/>
        <w:rPr>
          <w:rFonts w:eastAsia="Calibri"/>
          <w:bCs/>
          <w:kern w:val="24"/>
          <w:lang w:val="ru-RU"/>
        </w:rPr>
      </w:pPr>
      <w:r>
        <w:rPr>
          <w:rFonts w:eastAsia="Calibri"/>
          <w:b/>
          <w:bCs/>
          <w:kern w:val="24"/>
          <w:lang w:val="ru-RU"/>
        </w:rPr>
        <w:t>Компонент 2</w:t>
      </w:r>
      <w:r w:rsidR="00AA65DF">
        <w:rPr>
          <w:rFonts w:eastAsia="Calibri"/>
          <w:b/>
          <w:bCs/>
          <w:kern w:val="24"/>
          <w:lang w:val="ru-RU"/>
        </w:rPr>
        <w:t>.</w:t>
      </w:r>
      <w:r w:rsidR="00C50898" w:rsidRPr="00BB7090">
        <w:rPr>
          <w:rFonts w:eastAsia="Calibri"/>
          <w:b/>
          <w:bCs/>
          <w:kern w:val="24"/>
          <w:lang w:val="ru-RU"/>
        </w:rPr>
        <w:t xml:space="preserve"> Улучшение доступа к эффективным </w:t>
      </w:r>
      <w:r w:rsidR="007F4789">
        <w:rPr>
          <w:rFonts w:eastAsia="Calibri"/>
          <w:b/>
          <w:bCs/>
          <w:kern w:val="24"/>
          <w:lang w:val="ru-RU"/>
        </w:rPr>
        <w:t xml:space="preserve">и чистым </w:t>
      </w:r>
      <w:r w:rsidR="00C50898" w:rsidRPr="00BB7090">
        <w:rPr>
          <w:rFonts w:eastAsia="Calibri"/>
          <w:b/>
          <w:bCs/>
          <w:kern w:val="24"/>
          <w:lang w:val="ru-RU"/>
        </w:rPr>
        <w:t>индивидуальным отоп</w:t>
      </w:r>
      <w:r w:rsidR="00AA65DF">
        <w:rPr>
          <w:rFonts w:eastAsia="Calibri"/>
          <w:b/>
          <w:bCs/>
          <w:kern w:val="24"/>
          <w:lang w:val="ru-RU"/>
        </w:rPr>
        <w:t>ительным</w:t>
      </w:r>
      <w:r w:rsidR="00C50898" w:rsidRPr="00BB7090">
        <w:rPr>
          <w:rFonts w:eastAsia="Calibri"/>
          <w:b/>
          <w:bCs/>
          <w:kern w:val="24"/>
          <w:lang w:val="ru-RU"/>
        </w:rPr>
        <w:t xml:space="preserve"> печам</w:t>
      </w:r>
      <w:r w:rsidR="00DE4BA8">
        <w:rPr>
          <w:rFonts w:eastAsia="Calibri"/>
          <w:b/>
          <w:bCs/>
          <w:kern w:val="24"/>
          <w:lang w:val="ru-RU"/>
        </w:rPr>
        <w:t xml:space="preserve"> с предполагаемым финансированием МАР в размере</w:t>
      </w:r>
      <w:r w:rsidR="00E81A05">
        <w:rPr>
          <w:rFonts w:eastAsia="Calibri"/>
          <w:b/>
          <w:bCs/>
          <w:kern w:val="24"/>
          <w:lang w:val="ru-RU"/>
        </w:rPr>
        <w:t xml:space="preserve"> 5</w:t>
      </w:r>
      <w:r w:rsidR="00DE4BA8">
        <w:rPr>
          <w:rFonts w:eastAsia="Calibri"/>
          <w:b/>
          <w:bCs/>
          <w:kern w:val="24"/>
          <w:lang w:val="ru-RU"/>
        </w:rPr>
        <w:t xml:space="preserve"> млн. долларов США</w:t>
      </w:r>
      <w:r w:rsidR="00C50898" w:rsidRPr="00BB7090">
        <w:rPr>
          <w:rFonts w:eastAsia="Calibri"/>
          <w:bCs/>
          <w:kern w:val="24"/>
          <w:lang w:val="ru-RU"/>
        </w:rPr>
        <w:t>. Этот компонент нацелен на улучшение доступа к эффективным экологически чистым печ</w:t>
      </w:r>
      <w:r>
        <w:rPr>
          <w:rFonts w:eastAsia="Calibri"/>
          <w:bCs/>
          <w:kern w:val="24"/>
          <w:lang w:val="ru-RU"/>
        </w:rPr>
        <w:t>ам</w:t>
      </w:r>
      <w:r w:rsidR="00C50898" w:rsidRPr="00BB7090">
        <w:rPr>
          <w:rFonts w:eastAsia="Calibri"/>
          <w:bCs/>
          <w:kern w:val="24"/>
          <w:lang w:val="ru-RU"/>
        </w:rPr>
        <w:t xml:space="preserve"> для дом</w:t>
      </w:r>
      <w:r>
        <w:rPr>
          <w:rFonts w:eastAsia="Calibri"/>
          <w:bCs/>
          <w:kern w:val="24"/>
          <w:lang w:val="ru-RU"/>
        </w:rPr>
        <w:t xml:space="preserve">ашних </w:t>
      </w:r>
      <w:r w:rsidR="00C50898" w:rsidRPr="00BB7090">
        <w:rPr>
          <w:rFonts w:eastAsia="Calibri"/>
          <w:bCs/>
          <w:kern w:val="24"/>
          <w:lang w:val="ru-RU"/>
        </w:rPr>
        <w:t>хозяйств</w:t>
      </w:r>
      <w:r>
        <w:rPr>
          <w:rFonts w:eastAsia="Calibri"/>
          <w:bCs/>
          <w:kern w:val="24"/>
          <w:lang w:val="ru-RU"/>
        </w:rPr>
        <w:t>,</w:t>
      </w:r>
      <w:r w:rsidR="00C50898" w:rsidRPr="00BB7090">
        <w:rPr>
          <w:rFonts w:eastAsia="Calibri"/>
          <w:bCs/>
          <w:kern w:val="24"/>
          <w:lang w:val="ru-RU"/>
        </w:rPr>
        <w:t xml:space="preserve"> не имеющих доступа к централизованной тепловой сети. </w:t>
      </w:r>
      <w:r w:rsidR="006E2818" w:rsidRPr="00BB7090">
        <w:rPr>
          <w:rFonts w:eastAsia="Calibri"/>
          <w:bCs/>
          <w:kern w:val="24"/>
          <w:lang w:val="ru-RU"/>
        </w:rPr>
        <w:t>Отобранные домашние хозяйства будут иметь доступ к различным субсидированным эффективным и экологически чистым отопительным печам</w:t>
      </w:r>
      <w:r w:rsidR="00BB7090">
        <w:rPr>
          <w:rFonts w:eastAsia="Calibri"/>
          <w:bCs/>
          <w:kern w:val="24"/>
          <w:lang w:val="ru-RU"/>
        </w:rPr>
        <w:t xml:space="preserve"> и бойлерам с низким давлением (БНД)</w:t>
      </w:r>
      <w:r w:rsidR="006E2818" w:rsidRPr="00BB7090">
        <w:rPr>
          <w:rFonts w:eastAsia="Calibri"/>
          <w:bCs/>
          <w:kern w:val="24"/>
          <w:lang w:val="ru-RU"/>
        </w:rPr>
        <w:t xml:space="preserve">, которые соответствуют </w:t>
      </w:r>
      <w:r>
        <w:rPr>
          <w:rFonts w:eastAsia="Calibri"/>
          <w:bCs/>
          <w:kern w:val="24"/>
          <w:lang w:val="ru-RU"/>
        </w:rPr>
        <w:t xml:space="preserve">разработанным </w:t>
      </w:r>
      <w:r w:rsidR="006E2818" w:rsidRPr="00BB7090">
        <w:rPr>
          <w:rFonts w:eastAsia="Calibri"/>
          <w:bCs/>
          <w:kern w:val="24"/>
          <w:lang w:val="ru-RU"/>
        </w:rPr>
        <w:t>требованиям и отобраны для программы. В частности, программа определить производительность и другие критерии для продукции и поставщиков. Конкретные критерии будут уточнены в ходе подготовки, но, вероятно всего они будут следующими: (</w:t>
      </w:r>
      <w:r w:rsidR="006E2818" w:rsidRPr="00BB7090">
        <w:rPr>
          <w:rFonts w:eastAsia="Calibri"/>
          <w:bCs/>
          <w:kern w:val="24"/>
        </w:rPr>
        <w:t>i</w:t>
      </w:r>
      <w:r w:rsidR="006E2818" w:rsidRPr="00BB7090">
        <w:rPr>
          <w:rFonts w:eastAsia="Calibri"/>
          <w:bCs/>
          <w:kern w:val="24"/>
          <w:lang w:val="ru-RU"/>
        </w:rPr>
        <w:t>) соответствующие эксплуатационные характеристики продукции с точки зрения мощностей, потребления топлива и эффективности сгорания, уровня выбросов (</w:t>
      </w:r>
      <w:r w:rsidR="006E2818" w:rsidRPr="00BB7090">
        <w:rPr>
          <w:rFonts w:eastAsia="Calibri"/>
          <w:bCs/>
          <w:kern w:val="24"/>
        </w:rPr>
        <w:t>C</w:t>
      </w:r>
      <w:r w:rsidR="006E2818" w:rsidRPr="00BB7090">
        <w:rPr>
          <w:rFonts w:eastAsia="Calibri"/>
          <w:bCs/>
          <w:kern w:val="24"/>
          <w:lang w:val="ru-RU"/>
        </w:rPr>
        <w:t>О), срока службы и норм безопасности.</w:t>
      </w:r>
      <w:r w:rsidR="006E2818" w:rsidRPr="00BB7090">
        <w:rPr>
          <w:lang w:val="ru-RU"/>
        </w:rPr>
        <w:t xml:space="preserve"> </w:t>
      </w:r>
      <w:r w:rsidR="006E2818" w:rsidRPr="00BB7090">
        <w:rPr>
          <w:rFonts w:eastAsia="Calibri"/>
          <w:bCs/>
          <w:kern w:val="24"/>
          <w:lang w:val="ru-RU"/>
        </w:rPr>
        <w:t>(</w:t>
      </w:r>
      <w:r w:rsidR="006E2818" w:rsidRPr="00BB7090">
        <w:rPr>
          <w:rFonts w:eastAsia="Calibri"/>
          <w:bCs/>
          <w:kern w:val="24"/>
        </w:rPr>
        <w:t>ii</w:t>
      </w:r>
      <w:r w:rsidR="006E2818" w:rsidRPr="00BB7090">
        <w:rPr>
          <w:rFonts w:eastAsia="Calibri"/>
          <w:bCs/>
          <w:kern w:val="24"/>
          <w:lang w:val="ru-RU"/>
        </w:rPr>
        <w:t>) критерии к поставщику, такие как производственная мощность, контроль качества, гарантийный срок и другие важные моменты поставок для производителей печей.</w:t>
      </w:r>
    </w:p>
    <w:p w14:paraId="085BAB87" w14:textId="19C986AA" w:rsidR="00BB07C4" w:rsidRPr="00BB7090" w:rsidRDefault="00DE4BA8" w:rsidP="00934816">
      <w:pPr>
        <w:tabs>
          <w:tab w:val="left" w:pos="369"/>
        </w:tabs>
        <w:spacing w:after="120"/>
        <w:jc w:val="both"/>
        <w:rPr>
          <w:rFonts w:eastAsia="Calibri"/>
          <w:bCs/>
          <w:kern w:val="24"/>
          <w:lang w:val="ru-RU"/>
        </w:rPr>
      </w:pPr>
      <w:r>
        <w:rPr>
          <w:rFonts w:eastAsia="Calibri"/>
          <w:b/>
          <w:bCs/>
          <w:kern w:val="24"/>
          <w:lang w:val="ru-RU"/>
        </w:rPr>
        <w:t>Компонент 3</w:t>
      </w:r>
      <w:r w:rsidR="00AA65DF">
        <w:rPr>
          <w:rFonts w:eastAsia="Calibri"/>
          <w:b/>
          <w:bCs/>
          <w:kern w:val="24"/>
          <w:lang w:val="ru-RU"/>
        </w:rPr>
        <w:t>.</w:t>
      </w:r>
      <w:r w:rsidR="006E2818" w:rsidRPr="00BB7090">
        <w:rPr>
          <w:rFonts w:eastAsia="Calibri"/>
          <w:bCs/>
          <w:kern w:val="24"/>
          <w:lang w:val="ru-RU"/>
        </w:rPr>
        <w:t xml:space="preserve"> </w:t>
      </w:r>
      <w:r w:rsidR="006E2818" w:rsidRPr="00BB7090">
        <w:rPr>
          <w:rFonts w:eastAsia="Calibri"/>
          <w:b/>
          <w:bCs/>
          <w:kern w:val="24"/>
          <w:lang w:val="ru-RU"/>
        </w:rPr>
        <w:t>Улучшение энергоэффективности в общественных зданиях</w:t>
      </w:r>
      <w:r>
        <w:rPr>
          <w:rFonts w:eastAsia="Calibri"/>
          <w:b/>
          <w:bCs/>
          <w:kern w:val="24"/>
          <w:lang w:val="ru-RU"/>
        </w:rPr>
        <w:t xml:space="preserve"> с предполагаемым финансированием МАР в размере </w:t>
      </w:r>
      <w:r w:rsidR="00E81A05">
        <w:rPr>
          <w:rFonts w:eastAsia="Calibri"/>
          <w:b/>
          <w:bCs/>
          <w:kern w:val="24"/>
          <w:lang w:val="ru-RU"/>
        </w:rPr>
        <w:t>10</w:t>
      </w:r>
      <w:r>
        <w:rPr>
          <w:rFonts w:eastAsia="Calibri"/>
          <w:b/>
          <w:bCs/>
          <w:kern w:val="24"/>
          <w:lang w:val="ru-RU"/>
        </w:rPr>
        <w:t xml:space="preserve"> млн. долларов США</w:t>
      </w:r>
      <w:r w:rsidR="006E2818" w:rsidRPr="00BB7090">
        <w:rPr>
          <w:rFonts w:eastAsia="Calibri"/>
          <w:b/>
          <w:bCs/>
          <w:kern w:val="24"/>
          <w:lang w:val="ru-RU"/>
        </w:rPr>
        <w:t xml:space="preserve">. </w:t>
      </w:r>
      <w:r w:rsidR="006E2818" w:rsidRPr="00BB7090">
        <w:rPr>
          <w:rFonts w:eastAsia="Calibri"/>
          <w:bCs/>
          <w:kern w:val="24"/>
          <w:lang w:val="ru-RU"/>
        </w:rPr>
        <w:t>Этот комп</w:t>
      </w:r>
      <w:r w:rsidR="007F2488">
        <w:rPr>
          <w:rFonts w:eastAsia="Calibri"/>
          <w:bCs/>
          <w:kern w:val="24"/>
          <w:lang w:val="ru-RU"/>
        </w:rPr>
        <w:t>о</w:t>
      </w:r>
      <w:r w:rsidR="006E2818" w:rsidRPr="00BB7090">
        <w:rPr>
          <w:rFonts w:eastAsia="Calibri"/>
          <w:bCs/>
          <w:kern w:val="24"/>
          <w:lang w:val="ru-RU"/>
        </w:rPr>
        <w:t>нент будет нацелен на улучшение энергообеспечения в ряде общественных зданий</w:t>
      </w:r>
      <w:r>
        <w:rPr>
          <w:rFonts w:eastAsia="Calibri"/>
          <w:bCs/>
          <w:kern w:val="24"/>
          <w:lang w:val="ru-RU"/>
        </w:rPr>
        <w:t xml:space="preserve"> </w:t>
      </w:r>
      <w:r w:rsidR="006E2818" w:rsidRPr="00BB7090">
        <w:rPr>
          <w:rFonts w:eastAsia="Calibri"/>
          <w:bCs/>
          <w:kern w:val="24"/>
          <w:lang w:val="ru-RU"/>
        </w:rPr>
        <w:t>(школ</w:t>
      </w:r>
      <w:r>
        <w:rPr>
          <w:rFonts w:eastAsia="Calibri"/>
          <w:bCs/>
          <w:kern w:val="24"/>
          <w:lang w:val="ru-RU"/>
        </w:rPr>
        <w:t>ах</w:t>
      </w:r>
      <w:r w:rsidR="006E2818" w:rsidRPr="00BB7090">
        <w:rPr>
          <w:rFonts w:eastAsia="Calibri"/>
          <w:bCs/>
          <w:kern w:val="24"/>
          <w:lang w:val="ru-RU"/>
        </w:rPr>
        <w:t>, детски</w:t>
      </w:r>
      <w:r>
        <w:rPr>
          <w:rFonts w:eastAsia="Calibri"/>
          <w:bCs/>
          <w:kern w:val="24"/>
          <w:lang w:val="ru-RU"/>
        </w:rPr>
        <w:t>х</w:t>
      </w:r>
      <w:r w:rsidR="006E2818" w:rsidRPr="00BB7090">
        <w:rPr>
          <w:rFonts w:eastAsia="Calibri"/>
          <w:bCs/>
          <w:kern w:val="24"/>
          <w:lang w:val="ru-RU"/>
        </w:rPr>
        <w:t xml:space="preserve"> сад</w:t>
      </w:r>
      <w:r>
        <w:rPr>
          <w:rFonts w:eastAsia="Calibri"/>
          <w:bCs/>
          <w:kern w:val="24"/>
          <w:lang w:val="ru-RU"/>
        </w:rPr>
        <w:t>ах</w:t>
      </w:r>
      <w:r w:rsidR="006E2818" w:rsidRPr="00BB7090">
        <w:rPr>
          <w:rFonts w:eastAsia="Calibri"/>
          <w:bCs/>
          <w:kern w:val="24"/>
          <w:lang w:val="ru-RU"/>
        </w:rPr>
        <w:t>, больниц</w:t>
      </w:r>
      <w:r>
        <w:rPr>
          <w:rFonts w:eastAsia="Calibri"/>
          <w:bCs/>
          <w:kern w:val="24"/>
          <w:lang w:val="ru-RU"/>
        </w:rPr>
        <w:t>ах</w:t>
      </w:r>
      <w:r w:rsidR="006E2818" w:rsidRPr="00BB7090">
        <w:rPr>
          <w:rFonts w:eastAsia="Calibri"/>
          <w:bCs/>
          <w:kern w:val="24"/>
          <w:lang w:val="ru-RU"/>
        </w:rPr>
        <w:t>, клиник</w:t>
      </w:r>
      <w:r>
        <w:rPr>
          <w:rFonts w:eastAsia="Calibri"/>
          <w:bCs/>
          <w:kern w:val="24"/>
          <w:lang w:val="ru-RU"/>
        </w:rPr>
        <w:t>ах</w:t>
      </w:r>
      <w:r w:rsidR="006E2818" w:rsidRPr="00BB7090">
        <w:rPr>
          <w:rFonts w:eastAsia="Calibri"/>
          <w:bCs/>
          <w:kern w:val="24"/>
          <w:lang w:val="ru-RU"/>
        </w:rPr>
        <w:t xml:space="preserve">) и </w:t>
      </w:r>
      <w:r w:rsidR="00D808E8" w:rsidRPr="00BB7090">
        <w:rPr>
          <w:rFonts w:eastAsia="Calibri"/>
          <w:bCs/>
          <w:kern w:val="24"/>
          <w:lang w:val="ru-RU"/>
        </w:rPr>
        <w:t xml:space="preserve">будет включать </w:t>
      </w:r>
      <w:r w:rsidR="00000A7D">
        <w:rPr>
          <w:rFonts w:eastAsia="Calibri"/>
          <w:bCs/>
          <w:kern w:val="24"/>
          <w:lang w:val="ru-RU"/>
        </w:rPr>
        <w:t>сопутствующие консультационные услуги</w:t>
      </w:r>
      <w:r w:rsidR="00D808E8" w:rsidRPr="00BB7090">
        <w:rPr>
          <w:rFonts w:eastAsia="Calibri"/>
          <w:bCs/>
          <w:kern w:val="24"/>
          <w:lang w:val="ru-RU"/>
        </w:rPr>
        <w:t xml:space="preserve">. </w:t>
      </w:r>
      <w:r w:rsidR="00000A7D">
        <w:rPr>
          <w:rFonts w:eastAsia="Calibri"/>
          <w:bCs/>
          <w:kern w:val="24"/>
          <w:lang w:val="ru-RU"/>
        </w:rPr>
        <w:t>У</w:t>
      </w:r>
      <w:r w:rsidR="00934816" w:rsidRPr="00BB7090">
        <w:rPr>
          <w:rFonts w:eastAsia="Calibri"/>
          <w:bCs/>
          <w:kern w:val="24"/>
          <w:lang w:val="ru-RU"/>
        </w:rPr>
        <w:t xml:space="preserve">лучшение </w:t>
      </w:r>
      <w:r w:rsidR="00934816" w:rsidRPr="00BB7090">
        <w:rPr>
          <w:rFonts w:eastAsia="Calibri"/>
          <w:bCs/>
          <w:kern w:val="24"/>
          <w:lang w:val="ru-RU"/>
        </w:rPr>
        <w:lastRenderedPageBreak/>
        <w:t xml:space="preserve">энергоэффективности в общественных </w:t>
      </w:r>
      <w:r w:rsidR="00000A7D">
        <w:rPr>
          <w:rFonts w:eastAsia="Calibri"/>
          <w:bCs/>
          <w:kern w:val="24"/>
          <w:lang w:val="ru-RU"/>
        </w:rPr>
        <w:t>зданиях</w:t>
      </w:r>
      <w:r w:rsidR="00934816" w:rsidRPr="00BB7090">
        <w:rPr>
          <w:rFonts w:eastAsia="Calibri"/>
          <w:bCs/>
          <w:kern w:val="24"/>
          <w:lang w:val="ru-RU"/>
        </w:rPr>
        <w:t xml:space="preserve"> позволит сократить потери электричества, улучшит качество и эффективность </w:t>
      </w:r>
      <w:r w:rsidR="00A02B00" w:rsidRPr="00BB7090">
        <w:rPr>
          <w:rFonts w:eastAsia="Calibri"/>
          <w:bCs/>
          <w:kern w:val="24"/>
          <w:lang w:val="ru-RU"/>
        </w:rPr>
        <w:t>теплообеспечения</w:t>
      </w:r>
      <w:r w:rsidR="00934816" w:rsidRPr="00BB7090">
        <w:rPr>
          <w:rFonts w:eastAsia="Calibri"/>
          <w:bCs/>
          <w:kern w:val="24"/>
          <w:lang w:val="ru-RU"/>
        </w:rPr>
        <w:t xml:space="preserve"> и сократит расходы на энергопотребление. </w:t>
      </w:r>
    </w:p>
    <w:p w14:paraId="67336826" w14:textId="77777777" w:rsidR="00BB07C4" w:rsidRPr="00BB7090" w:rsidRDefault="00BB07C4" w:rsidP="00C50898">
      <w:pPr>
        <w:jc w:val="center"/>
        <w:rPr>
          <w:noProof/>
          <w:color w:val="FF0000"/>
          <w:lang w:val="ru-RU" w:eastAsia="ru-RU"/>
        </w:rPr>
      </w:pPr>
    </w:p>
    <w:p w14:paraId="74D8FC75" w14:textId="0E182517" w:rsidR="009346BA" w:rsidRPr="00BB7090" w:rsidRDefault="009346BA" w:rsidP="006B4694">
      <w:pPr>
        <w:pStyle w:val="Heading3"/>
        <w:spacing w:before="0" w:after="120"/>
        <w:jc w:val="both"/>
        <w:rPr>
          <w:rFonts w:cs="Times New Roman"/>
          <w:szCs w:val="24"/>
          <w:lang w:val="ru-RU"/>
        </w:rPr>
      </w:pPr>
      <w:r w:rsidRPr="00BB7090">
        <w:rPr>
          <w:rFonts w:cs="Times New Roman"/>
          <w:szCs w:val="24"/>
          <w:lang w:val="ru-RU"/>
        </w:rPr>
        <w:t>1.</w:t>
      </w:r>
      <w:r w:rsidR="00162DBF" w:rsidRPr="00BB7090">
        <w:rPr>
          <w:rFonts w:cs="Times New Roman"/>
          <w:szCs w:val="24"/>
          <w:lang w:val="ru-RU"/>
        </w:rPr>
        <w:t>2</w:t>
      </w:r>
      <w:r w:rsidRPr="00BB7090">
        <w:rPr>
          <w:rFonts w:cs="Times New Roman"/>
          <w:szCs w:val="24"/>
          <w:lang w:val="ru-RU"/>
        </w:rPr>
        <w:t xml:space="preserve"> </w:t>
      </w:r>
      <w:r w:rsidR="00E93DD3" w:rsidRPr="00BB7090">
        <w:rPr>
          <w:rFonts w:cs="Times New Roman"/>
          <w:szCs w:val="24"/>
          <w:lang w:val="ru-RU"/>
        </w:rPr>
        <w:t xml:space="preserve">ОБОСНОВАНИЕ </w:t>
      </w:r>
      <w:r w:rsidRPr="00BB7090">
        <w:rPr>
          <w:rFonts w:cs="Times New Roman"/>
          <w:szCs w:val="24"/>
          <w:lang w:val="ru-RU"/>
        </w:rPr>
        <w:t>ОСНОВ ПОЛИТИКИ ПЕРЕСЕЛЕНИЯ</w:t>
      </w:r>
      <w:r w:rsidR="00AE3F36" w:rsidRPr="00BB7090">
        <w:rPr>
          <w:rFonts w:cs="Times New Roman"/>
          <w:szCs w:val="24"/>
          <w:lang w:val="ru-RU"/>
        </w:rPr>
        <w:t xml:space="preserve"> И СФЕРА </w:t>
      </w:r>
      <w:r w:rsidR="00422C92">
        <w:rPr>
          <w:rFonts w:cs="Times New Roman"/>
          <w:szCs w:val="24"/>
          <w:lang w:val="ru-RU"/>
        </w:rPr>
        <w:t xml:space="preserve">ИХ </w:t>
      </w:r>
      <w:r w:rsidR="00AE3F36" w:rsidRPr="00BB7090">
        <w:rPr>
          <w:rFonts w:cs="Times New Roman"/>
          <w:szCs w:val="24"/>
          <w:lang w:val="ru-RU"/>
        </w:rPr>
        <w:t>ДЕЙСТВИЯ</w:t>
      </w:r>
    </w:p>
    <w:p w14:paraId="55B6AF25" w14:textId="4F83ED11" w:rsidR="00326E65" w:rsidRDefault="00326E65" w:rsidP="006B4694">
      <w:pPr>
        <w:spacing w:after="120"/>
        <w:jc w:val="both"/>
        <w:rPr>
          <w:lang w:val="ru-RU"/>
        </w:rPr>
      </w:pPr>
      <w:r>
        <w:rPr>
          <w:lang w:val="ru-RU"/>
        </w:rPr>
        <w:t>Учитывая запланированые работы по компонент</w:t>
      </w:r>
      <w:r w:rsidR="006D720D">
        <w:rPr>
          <w:lang w:val="ru-RU"/>
        </w:rPr>
        <w:t>у</w:t>
      </w:r>
      <w:r>
        <w:rPr>
          <w:lang w:val="ru-RU"/>
        </w:rPr>
        <w:t xml:space="preserve"> 1, воздействия на вынужденное переселение будет ограничено  временным отводом земель, ограничением доступа и экономическим воздействием. Физического переселения домохозяйств не предвидется. Строительных работ нет в компоненте 2 и соответсвенно не может быть </w:t>
      </w:r>
      <w:r w:rsidR="006D720D">
        <w:rPr>
          <w:lang w:val="ru-RU"/>
        </w:rPr>
        <w:t>никакого вида</w:t>
      </w:r>
      <w:r>
        <w:rPr>
          <w:lang w:val="ru-RU"/>
        </w:rPr>
        <w:t xml:space="preserve"> переселения. В компоненте 3, строительные работы будут проходить в уже существующих зданиях и не повлекут за собой переселения. </w:t>
      </w:r>
    </w:p>
    <w:p w14:paraId="67156728" w14:textId="61F85B5F" w:rsidR="00326E65" w:rsidRDefault="00326E65" w:rsidP="006B4694">
      <w:pPr>
        <w:spacing w:after="120"/>
        <w:jc w:val="both"/>
        <w:rPr>
          <w:lang w:val="ru-RU"/>
        </w:rPr>
      </w:pPr>
      <w:r>
        <w:rPr>
          <w:lang w:val="ru-RU"/>
        </w:rPr>
        <w:t>В рамках компонента 1, точное прохождение теплосетей и объем работ станет известно, когда проектно</w:t>
      </w:r>
      <w:r w:rsidR="006D720D">
        <w:rPr>
          <w:lang w:val="ru-RU"/>
        </w:rPr>
        <w:t>-</w:t>
      </w:r>
      <w:r>
        <w:rPr>
          <w:lang w:val="ru-RU"/>
        </w:rPr>
        <w:t xml:space="preserve">сметная документация будет завершена. </w:t>
      </w:r>
    </w:p>
    <w:p w14:paraId="435A0D5D" w14:textId="0FD6352A" w:rsidR="009346BA" w:rsidRDefault="00326E65" w:rsidP="006B4694">
      <w:pPr>
        <w:spacing w:after="120"/>
        <w:jc w:val="both"/>
        <w:rPr>
          <w:lang w:val="ru-RU"/>
        </w:rPr>
      </w:pPr>
      <w:r>
        <w:rPr>
          <w:lang w:val="ru-RU"/>
        </w:rPr>
        <w:t>В связи с тем, что точное прохождение теплосетей неизвестно, готовится на данном этапе рамочный документ по переселению. Основы политики переселдения (ОПП)</w:t>
      </w:r>
      <w:r w:rsidR="009346BA" w:rsidRPr="00BB7090">
        <w:rPr>
          <w:lang w:val="ru-RU"/>
        </w:rPr>
        <w:t xml:space="preserve"> определяют ключевые направления разработки надлежащих мер по смягчению последствий, включая компенсации для смягчения и возмещени</w:t>
      </w:r>
      <w:r w:rsidR="00FF72C9" w:rsidRPr="00BB7090">
        <w:rPr>
          <w:lang w:val="ru-RU"/>
        </w:rPr>
        <w:t>е</w:t>
      </w:r>
      <w:r w:rsidR="009346BA" w:rsidRPr="00BB7090">
        <w:rPr>
          <w:lang w:val="ru-RU"/>
        </w:rPr>
        <w:t xml:space="preserve"> ущерба от воздействия отвода земель и переселения, обуславливаемых запланированными проектными мероприятиями, точные местоположения которых еще не известны. ОПП применимы к</w:t>
      </w:r>
      <w:r w:rsidR="00D60D35" w:rsidRPr="00BB7090">
        <w:rPr>
          <w:lang w:val="ru-RU"/>
        </w:rPr>
        <w:t xml:space="preserve"> ПУТС</w:t>
      </w:r>
      <w:r w:rsidR="009346BA" w:rsidRPr="00BB7090">
        <w:rPr>
          <w:lang w:val="ru-RU"/>
        </w:rPr>
        <w:t>, которы</w:t>
      </w:r>
      <w:r w:rsidR="00D60D35" w:rsidRPr="00BB7090">
        <w:rPr>
          <w:lang w:val="ru-RU"/>
        </w:rPr>
        <w:t>й</w:t>
      </w:r>
      <w:r w:rsidR="009346BA" w:rsidRPr="00BB7090">
        <w:rPr>
          <w:lang w:val="ru-RU"/>
        </w:rPr>
        <w:t xml:space="preserve"> возможно </w:t>
      </w:r>
      <w:r w:rsidR="00177387" w:rsidRPr="00BB7090">
        <w:rPr>
          <w:lang w:val="ru-RU"/>
        </w:rPr>
        <w:t>окаж</w:t>
      </w:r>
      <w:r w:rsidR="00D60D35" w:rsidRPr="00BB7090">
        <w:rPr>
          <w:lang w:val="ru-RU"/>
        </w:rPr>
        <w:t>ет</w:t>
      </w:r>
      <w:r w:rsidR="00177387" w:rsidRPr="00BB7090">
        <w:rPr>
          <w:lang w:val="ru-RU"/>
        </w:rPr>
        <w:t xml:space="preserve"> воздействия</w:t>
      </w:r>
      <w:r w:rsidR="009346BA" w:rsidRPr="00BB7090">
        <w:rPr>
          <w:lang w:val="ru-RU"/>
        </w:rPr>
        <w:t xml:space="preserve"> в виде:</w:t>
      </w:r>
    </w:p>
    <w:p w14:paraId="18F72E9E" w14:textId="144E72E6" w:rsidR="00000A7D" w:rsidRDefault="00000A7D" w:rsidP="00000A7D">
      <w:pPr>
        <w:spacing w:after="120"/>
        <w:jc w:val="both"/>
        <w:rPr>
          <w:lang w:val="ru-RU"/>
        </w:rPr>
      </w:pPr>
      <w:r>
        <w:rPr>
          <w:lang w:val="ru-RU"/>
        </w:rPr>
        <w:t xml:space="preserve">  - отвода земли (временного или постоянного);</w:t>
      </w:r>
    </w:p>
    <w:p w14:paraId="7DF1C692" w14:textId="1897D837" w:rsidR="009346BA" w:rsidRPr="00BB7090" w:rsidRDefault="00000A7D" w:rsidP="00000A7D">
      <w:pPr>
        <w:spacing w:after="120"/>
        <w:jc w:val="both"/>
        <w:rPr>
          <w:lang w:val="ru-RU"/>
        </w:rPr>
      </w:pPr>
      <w:r>
        <w:rPr>
          <w:lang w:val="ru-RU"/>
        </w:rPr>
        <w:t xml:space="preserve">  -  </w:t>
      </w:r>
      <w:r w:rsidR="009346BA" w:rsidRPr="00BB7090">
        <w:rPr>
          <w:lang w:val="ru-RU"/>
        </w:rPr>
        <w:t xml:space="preserve">потери активов или доступа к </w:t>
      </w:r>
      <w:r w:rsidR="00177387" w:rsidRPr="00BB7090">
        <w:rPr>
          <w:lang w:val="ru-RU"/>
        </w:rPr>
        <w:t>ним</w:t>
      </w:r>
      <w:r w:rsidR="009346BA" w:rsidRPr="00BB7090">
        <w:rPr>
          <w:lang w:val="ru-RU"/>
        </w:rPr>
        <w:t xml:space="preserve">;  </w:t>
      </w:r>
    </w:p>
    <w:p w14:paraId="3F5BC128" w14:textId="77777777" w:rsidR="009346BA" w:rsidRPr="00BB7090" w:rsidRDefault="009346BA" w:rsidP="00000A7D">
      <w:pPr>
        <w:pStyle w:val="ListParagraph"/>
        <w:numPr>
          <w:ilvl w:val="0"/>
          <w:numId w:val="8"/>
        </w:numPr>
        <w:spacing w:after="120"/>
        <w:ind w:left="284" w:hanging="142"/>
        <w:jc w:val="both"/>
        <w:rPr>
          <w:lang w:val="ru-RU"/>
        </w:rPr>
      </w:pPr>
      <w:r w:rsidRPr="00BB7090">
        <w:rPr>
          <w:lang w:val="ru-RU"/>
        </w:rPr>
        <w:t xml:space="preserve">потери источника доходов или средств к существованию, независимо от того, вынуждены ли </w:t>
      </w:r>
      <w:r w:rsidR="00177387" w:rsidRPr="00BB7090">
        <w:rPr>
          <w:lang w:val="ru-RU"/>
        </w:rPr>
        <w:t>лица, подверженные воздействию проекта (</w:t>
      </w:r>
      <w:r w:rsidRPr="00BB7090">
        <w:rPr>
          <w:lang w:val="ru-RU"/>
        </w:rPr>
        <w:t>ЛПВП</w:t>
      </w:r>
      <w:r w:rsidR="00177387" w:rsidRPr="00BB7090">
        <w:rPr>
          <w:lang w:val="ru-RU"/>
        </w:rPr>
        <w:t>)</w:t>
      </w:r>
      <w:r w:rsidRPr="00BB7090">
        <w:rPr>
          <w:lang w:val="ru-RU"/>
        </w:rPr>
        <w:t xml:space="preserve"> переселяться.</w:t>
      </w:r>
    </w:p>
    <w:p w14:paraId="3E0DE795" w14:textId="33B7A8A1" w:rsidR="00162DBF" w:rsidRPr="00BB7090" w:rsidRDefault="009346BA" w:rsidP="006B4694">
      <w:pPr>
        <w:spacing w:after="120"/>
        <w:jc w:val="both"/>
        <w:rPr>
          <w:lang w:val="ru-RU"/>
        </w:rPr>
      </w:pPr>
      <w:r w:rsidRPr="00BB7090">
        <w:rPr>
          <w:lang w:val="ru-RU"/>
        </w:rPr>
        <w:t>Дизайн</w:t>
      </w:r>
      <w:r w:rsidR="00000A7D">
        <w:rPr>
          <w:lang w:val="ru-RU"/>
        </w:rPr>
        <w:t>ы</w:t>
      </w:r>
      <w:r w:rsidRPr="00BB7090">
        <w:rPr>
          <w:lang w:val="ru-RU"/>
        </w:rPr>
        <w:t xml:space="preserve"> проект</w:t>
      </w:r>
      <w:r w:rsidR="00D60D35" w:rsidRPr="00BB7090">
        <w:rPr>
          <w:lang w:val="ru-RU"/>
        </w:rPr>
        <w:t>а</w:t>
      </w:r>
      <w:r w:rsidRPr="00BB7090">
        <w:rPr>
          <w:lang w:val="ru-RU"/>
        </w:rPr>
        <w:t xml:space="preserve"> ещё не </w:t>
      </w:r>
      <w:r w:rsidR="00FF72C9" w:rsidRPr="00BB7090">
        <w:rPr>
          <w:lang w:val="ru-RU"/>
        </w:rPr>
        <w:t>подготовлены</w:t>
      </w:r>
      <w:r w:rsidR="00F81854" w:rsidRPr="00BB7090">
        <w:rPr>
          <w:lang w:val="ru-RU"/>
        </w:rPr>
        <w:t xml:space="preserve"> и </w:t>
      </w:r>
      <w:r w:rsidRPr="00BB7090">
        <w:rPr>
          <w:lang w:val="ru-RU"/>
        </w:rPr>
        <w:t>не определенны</w:t>
      </w:r>
      <w:r w:rsidR="00F81854" w:rsidRPr="00BB7090">
        <w:rPr>
          <w:lang w:val="ru-RU"/>
        </w:rPr>
        <w:t xml:space="preserve"> точные</w:t>
      </w:r>
      <w:r w:rsidRPr="00BB7090">
        <w:rPr>
          <w:lang w:val="ru-RU"/>
        </w:rPr>
        <w:t xml:space="preserve"> участки проведения реабилитационных/строительных работ.</w:t>
      </w:r>
      <w:r w:rsidR="00162DBF" w:rsidRPr="00BB7090">
        <w:rPr>
          <w:lang w:val="ru-RU"/>
        </w:rPr>
        <w:t xml:space="preserve"> В</w:t>
      </w:r>
      <w:r w:rsidRPr="00BB7090">
        <w:rPr>
          <w:lang w:val="ru-RU"/>
        </w:rPr>
        <w:t xml:space="preserve">озможные воздействия </w:t>
      </w:r>
      <w:r w:rsidR="00162DBF" w:rsidRPr="00BB7090">
        <w:rPr>
          <w:lang w:val="ru-RU"/>
        </w:rPr>
        <w:t xml:space="preserve">детально </w:t>
      </w:r>
      <w:r w:rsidRPr="00BB7090">
        <w:rPr>
          <w:lang w:val="ru-RU"/>
        </w:rPr>
        <w:t>будут известны на стадии разработки проектно-сметной документации (ПСД) и начале строительных/реабилитационных работ. На данном этапе не</w:t>
      </w:r>
      <w:r w:rsidR="00F81854" w:rsidRPr="00BB7090">
        <w:rPr>
          <w:lang w:val="ru-RU"/>
        </w:rPr>
        <w:t>льзя</w:t>
      </w:r>
      <w:r w:rsidRPr="00BB7090">
        <w:rPr>
          <w:lang w:val="ru-RU"/>
        </w:rPr>
        <w:t xml:space="preserve"> исключить возможность отвода земель, ограничения д</w:t>
      </w:r>
      <w:r w:rsidR="00015A8C" w:rsidRPr="00BB7090">
        <w:rPr>
          <w:lang w:val="ru-RU"/>
        </w:rPr>
        <w:t>оступа к ней или потерю активов</w:t>
      </w:r>
      <w:r w:rsidRPr="00BB7090">
        <w:rPr>
          <w:lang w:val="ru-RU"/>
        </w:rPr>
        <w:t xml:space="preserve"> затрагиваемого проектом населения или коммерческих структур. </w:t>
      </w:r>
    </w:p>
    <w:p w14:paraId="367A26FB" w14:textId="70C8733D" w:rsidR="009346BA" w:rsidRPr="00BB7090" w:rsidRDefault="00F81854" w:rsidP="006B4694">
      <w:pPr>
        <w:spacing w:after="120"/>
        <w:jc w:val="both"/>
        <w:rPr>
          <w:lang w:val="ru-RU"/>
        </w:rPr>
      </w:pPr>
      <w:r w:rsidRPr="00BB7090">
        <w:rPr>
          <w:lang w:val="ru-RU"/>
        </w:rPr>
        <w:t>В этой связи</w:t>
      </w:r>
      <w:r w:rsidR="009346BA" w:rsidRPr="00BB7090">
        <w:rPr>
          <w:lang w:val="ru-RU"/>
        </w:rPr>
        <w:t xml:space="preserve"> требуется разработ</w:t>
      </w:r>
      <w:r w:rsidRPr="00BB7090">
        <w:rPr>
          <w:lang w:val="ru-RU"/>
        </w:rPr>
        <w:t>ка</w:t>
      </w:r>
      <w:r w:rsidR="00162DBF" w:rsidRPr="00BB7090">
        <w:rPr>
          <w:lang w:val="ru-RU"/>
        </w:rPr>
        <w:t xml:space="preserve"> ОПП, </w:t>
      </w:r>
      <w:r w:rsidR="00E92F0E" w:rsidRPr="00BB7090">
        <w:rPr>
          <w:lang w:val="ru-RU"/>
        </w:rPr>
        <w:t>определяю</w:t>
      </w:r>
      <w:r w:rsidR="008F3905" w:rsidRPr="00BB7090">
        <w:rPr>
          <w:lang w:val="ru-RU"/>
        </w:rPr>
        <w:t>щих</w:t>
      </w:r>
      <w:r w:rsidR="00E92F0E" w:rsidRPr="00BB7090">
        <w:rPr>
          <w:lang w:val="ru-RU"/>
        </w:rPr>
        <w:t xml:space="preserve">: </w:t>
      </w:r>
      <w:r w:rsidR="003D4484">
        <w:rPr>
          <w:lang w:val="ru-RU"/>
        </w:rPr>
        <w:t>(</w:t>
      </w:r>
      <w:r w:rsidR="003D4484">
        <w:t>i</w:t>
      </w:r>
      <w:r w:rsidR="003D4484" w:rsidRPr="003D4484">
        <w:rPr>
          <w:lang w:val="ru-RU"/>
        </w:rPr>
        <w:t xml:space="preserve">) </w:t>
      </w:r>
      <w:r w:rsidR="009346BA" w:rsidRPr="00BB7090">
        <w:rPr>
          <w:lang w:val="ru-RU"/>
        </w:rPr>
        <w:t xml:space="preserve">масштаб потенциальных воздействий (временных или постоянных) на </w:t>
      </w:r>
      <w:r w:rsidR="00E92F0E" w:rsidRPr="00BB7090">
        <w:rPr>
          <w:lang w:val="ru-RU"/>
        </w:rPr>
        <w:t xml:space="preserve">возможное </w:t>
      </w:r>
      <w:r w:rsidR="009346BA" w:rsidRPr="00BB7090">
        <w:rPr>
          <w:lang w:val="ru-RU"/>
        </w:rPr>
        <w:t>использовани</w:t>
      </w:r>
      <w:r w:rsidR="00E92F0E" w:rsidRPr="00BB7090">
        <w:rPr>
          <w:lang w:val="ru-RU"/>
        </w:rPr>
        <w:t>е</w:t>
      </w:r>
      <w:r w:rsidR="00DF4516" w:rsidRPr="00BB7090">
        <w:rPr>
          <w:lang w:val="ru-RU"/>
        </w:rPr>
        <w:t xml:space="preserve"> проектом</w:t>
      </w:r>
      <w:r w:rsidR="009346BA" w:rsidRPr="00BB7090">
        <w:rPr>
          <w:lang w:val="ru-RU"/>
        </w:rPr>
        <w:t xml:space="preserve"> земли, доступ к ней, </w:t>
      </w:r>
      <w:r w:rsidR="003D4484">
        <w:rPr>
          <w:lang w:val="ru-RU"/>
        </w:rPr>
        <w:t xml:space="preserve">к </w:t>
      </w:r>
      <w:r w:rsidR="009346BA" w:rsidRPr="00BB7090">
        <w:rPr>
          <w:lang w:val="ru-RU"/>
        </w:rPr>
        <w:t>строениям/</w:t>
      </w:r>
      <w:r w:rsidR="00B741EC" w:rsidRPr="00BB7090">
        <w:rPr>
          <w:lang w:val="ru-RU"/>
        </w:rPr>
        <w:t>сооружениям и источникам дохода; (</w:t>
      </w:r>
      <w:r w:rsidR="00B741EC" w:rsidRPr="00BB7090">
        <w:t>ii</w:t>
      </w:r>
      <w:r w:rsidR="00B741EC" w:rsidRPr="00BB7090">
        <w:rPr>
          <w:lang w:val="ru-RU"/>
        </w:rPr>
        <w:t>)</w:t>
      </w:r>
      <w:r w:rsidR="009346BA" w:rsidRPr="00BB7090">
        <w:rPr>
          <w:lang w:val="ru-RU"/>
        </w:rPr>
        <w:t xml:space="preserve"> подробно описывают законодательные основы отвода земель</w:t>
      </w:r>
      <w:r w:rsidR="00B741EC" w:rsidRPr="00BB7090">
        <w:rPr>
          <w:lang w:val="ru-RU"/>
        </w:rPr>
        <w:t>; (</w:t>
      </w:r>
      <w:r w:rsidR="00B741EC" w:rsidRPr="00BB7090">
        <w:t>iii</w:t>
      </w:r>
      <w:r w:rsidR="00B741EC" w:rsidRPr="00BB7090">
        <w:rPr>
          <w:lang w:val="ru-RU"/>
        </w:rPr>
        <w:t>)</w:t>
      </w:r>
      <w:r w:rsidR="009346BA" w:rsidRPr="00BB7090">
        <w:rPr>
          <w:lang w:val="ru-RU"/>
        </w:rPr>
        <w:t xml:space="preserve"> определяют механизмы предоставления компенсаций или помощи, процедуры переселения, критерии правомочности на получение компенсаций переселя</w:t>
      </w:r>
      <w:r w:rsidR="00B741EC" w:rsidRPr="00BB7090">
        <w:rPr>
          <w:lang w:val="ru-RU"/>
        </w:rPr>
        <w:t>емому населению, методы оценки; (</w:t>
      </w:r>
      <w:r w:rsidR="00B741EC" w:rsidRPr="00BB7090">
        <w:t>iv</w:t>
      </w:r>
      <w:r w:rsidR="00B741EC" w:rsidRPr="00BB7090">
        <w:rPr>
          <w:lang w:val="ru-RU"/>
        </w:rPr>
        <w:t xml:space="preserve">) </w:t>
      </w:r>
      <w:r w:rsidR="009346BA" w:rsidRPr="00BB7090">
        <w:rPr>
          <w:lang w:val="ru-RU"/>
        </w:rPr>
        <w:t xml:space="preserve">содержат матрицу прав </w:t>
      </w:r>
      <w:r w:rsidR="00A5543F" w:rsidRPr="00BB7090">
        <w:rPr>
          <w:lang w:val="ru-RU"/>
        </w:rPr>
        <w:t>на компенсации</w:t>
      </w:r>
      <w:r w:rsidR="009346BA" w:rsidRPr="00BB7090">
        <w:rPr>
          <w:lang w:val="ru-RU"/>
        </w:rPr>
        <w:t>, описывают процессы реализации, обнародования, распространения информации и</w:t>
      </w:r>
      <w:r w:rsidR="009346BA" w:rsidRPr="00BB7090">
        <w:rPr>
          <w:b/>
          <w:lang w:val="ru-RU"/>
        </w:rPr>
        <w:t xml:space="preserve"> </w:t>
      </w:r>
      <w:r w:rsidR="00B741EC" w:rsidRPr="00BB7090">
        <w:rPr>
          <w:lang w:val="ru-RU"/>
        </w:rPr>
        <w:t>процедуры консультаций; а</w:t>
      </w:r>
      <w:r w:rsidR="009346BA" w:rsidRPr="00BB7090">
        <w:rPr>
          <w:lang w:val="ru-RU"/>
        </w:rPr>
        <w:t xml:space="preserve"> также </w:t>
      </w:r>
      <w:r w:rsidR="00B741EC" w:rsidRPr="00BB7090">
        <w:rPr>
          <w:lang w:val="ru-RU"/>
        </w:rPr>
        <w:t>(</w:t>
      </w:r>
      <w:r w:rsidR="00B741EC" w:rsidRPr="00BB7090">
        <w:t>v</w:t>
      </w:r>
      <w:r w:rsidR="00B741EC" w:rsidRPr="00BB7090">
        <w:rPr>
          <w:lang w:val="ru-RU"/>
        </w:rPr>
        <w:t xml:space="preserve">) </w:t>
      </w:r>
      <w:r w:rsidR="00162DBF" w:rsidRPr="00BB7090">
        <w:rPr>
          <w:lang w:val="ru-RU"/>
        </w:rPr>
        <w:t>механизмы разрешения жалоб и</w:t>
      </w:r>
      <w:r w:rsidR="009346BA" w:rsidRPr="00BB7090">
        <w:rPr>
          <w:lang w:val="ru-RU"/>
        </w:rPr>
        <w:t xml:space="preserve"> мониторинга.</w:t>
      </w:r>
    </w:p>
    <w:p w14:paraId="07363B96" w14:textId="1B98643F" w:rsidR="009346BA" w:rsidRPr="00BB7090" w:rsidRDefault="009346BA" w:rsidP="006B4694">
      <w:pPr>
        <w:spacing w:after="120"/>
        <w:jc w:val="both"/>
        <w:rPr>
          <w:lang w:val="ru-RU"/>
        </w:rPr>
      </w:pPr>
      <w:r w:rsidRPr="00BB7090">
        <w:rPr>
          <w:lang w:val="ru-RU"/>
        </w:rPr>
        <w:t>ОПП будут использоваться в качестве инструмента для определения того, будет ли иметь место воздействие вследствие деятельности проекта, и разработаны в качестве практического инструмента для подготовки Планов действий по переселению (ПДП) во время реализации П</w:t>
      </w:r>
      <w:r w:rsidR="00D60D35" w:rsidRPr="00BB7090">
        <w:rPr>
          <w:lang w:val="ru-RU"/>
        </w:rPr>
        <w:t>УТС</w:t>
      </w:r>
      <w:r w:rsidRPr="00BB7090">
        <w:rPr>
          <w:lang w:val="ru-RU"/>
        </w:rPr>
        <w:t xml:space="preserve">.  </w:t>
      </w:r>
    </w:p>
    <w:p w14:paraId="46989926" w14:textId="77777777" w:rsidR="009346BA" w:rsidRPr="00BB7090" w:rsidRDefault="00563036" w:rsidP="006B4694">
      <w:pPr>
        <w:spacing w:after="120"/>
        <w:ind w:right="-1"/>
        <w:jc w:val="both"/>
        <w:rPr>
          <w:lang w:val="ru-RU"/>
        </w:rPr>
      </w:pPr>
      <w:r w:rsidRPr="00BB7090">
        <w:rPr>
          <w:lang w:val="ru-RU"/>
        </w:rPr>
        <w:t>Ключевые</w:t>
      </w:r>
      <w:r w:rsidR="009346BA" w:rsidRPr="00BB7090">
        <w:rPr>
          <w:lang w:val="ru-RU"/>
        </w:rPr>
        <w:t xml:space="preserve"> задачи ОПП:</w:t>
      </w:r>
    </w:p>
    <w:p w14:paraId="67380E5C" w14:textId="6F0AD9D5" w:rsidR="009346BA" w:rsidRPr="00BB7090" w:rsidRDefault="009346BA" w:rsidP="006B4694">
      <w:pPr>
        <w:spacing w:after="120"/>
        <w:ind w:left="709" w:right="-1" w:hanging="425"/>
        <w:jc w:val="both"/>
        <w:rPr>
          <w:rFonts w:eastAsia="BookAntiqua"/>
          <w:bCs/>
          <w:lang w:val="ru-RU"/>
        </w:rPr>
      </w:pPr>
      <w:r w:rsidRPr="00BB7090">
        <w:rPr>
          <w:lang w:val="ru-RU"/>
        </w:rPr>
        <w:t xml:space="preserve"> (</w:t>
      </w:r>
      <w:r w:rsidRPr="00BB7090">
        <w:t>i</w:t>
      </w:r>
      <w:r w:rsidRPr="00BB7090">
        <w:rPr>
          <w:lang w:val="ru-RU"/>
        </w:rPr>
        <w:t>)</w:t>
      </w:r>
      <w:r w:rsidR="00EB4F40" w:rsidRPr="00BB7090">
        <w:rPr>
          <w:lang w:val="ru-RU"/>
        </w:rPr>
        <w:tab/>
      </w:r>
      <w:r w:rsidRPr="00BB7090">
        <w:rPr>
          <w:lang w:val="ru-RU"/>
        </w:rPr>
        <w:t>определени</w:t>
      </w:r>
      <w:r w:rsidR="00EB4F40" w:rsidRPr="00BB7090">
        <w:rPr>
          <w:lang w:val="ru-RU"/>
        </w:rPr>
        <w:t>е</w:t>
      </w:r>
      <w:r w:rsidRPr="00BB7090">
        <w:rPr>
          <w:lang w:val="ru-RU"/>
        </w:rPr>
        <w:t>/выявлени</w:t>
      </w:r>
      <w:r w:rsidR="00EB4F40" w:rsidRPr="00BB7090">
        <w:rPr>
          <w:lang w:val="ru-RU"/>
        </w:rPr>
        <w:t>е</w:t>
      </w:r>
      <w:r w:rsidRPr="00BB7090">
        <w:rPr>
          <w:lang w:val="ru-RU"/>
        </w:rPr>
        <w:t xml:space="preserve">, </w:t>
      </w:r>
      <w:r w:rsidR="00563036" w:rsidRPr="00BB7090">
        <w:rPr>
          <w:lang w:val="ru-RU"/>
        </w:rPr>
        <w:t>возмещени</w:t>
      </w:r>
      <w:r w:rsidR="00EB4F40" w:rsidRPr="00BB7090">
        <w:rPr>
          <w:lang w:val="ru-RU"/>
        </w:rPr>
        <w:t>е</w:t>
      </w:r>
      <w:r w:rsidR="00315CEF" w:rsidRPr="00BB7090">
        <w:rPr>
          <w:lang w:val="ru-RU"/>
        </w:rPr>
        <w:t xml:space="preserve"> </w:t>
      </w:r>
      <w:r w:rsidR="00563036" w:rsidRPr="00BB7090">
        <w:rPr>
          <w:lang w:val="ru-RU"/>
        </w:rPr>
        <w:t>и</w:t>
      </w:r>
      <w:r w:rsidRPr="00BB7090">
        <w:rPr>
          <w:lang w:val="ru-RU"/>
        </w:rPr>
        <w:t xml:space="preserve"> восстановлени</w:t>
      </w:r>
      <w:r w:rsidR="00EB4F40" w:rsidRPr="00BB7090">
        <w:rPr>
          <w:lang w:val="ru-RU"/>
        </w:rPr>
        <w:t>е</w:t>
      </w:r>
      <w:r w:rsidRPr="00BB7090">
        <w:rPr>
          <w:lang w:val="ru-RU"/>
        </w:rPr>
        <w:t xml:space="preserve"> средств к существованию </w:t>
      </w:r>
      <w:r w:rsidRPr="00BB7090">
        <w:rPr>
          <w:rFonts w:eastAsia="BookAntiqua"/>
          <w:bCs/>
          <w:lang w:val="ru-RU"/>
        </w:rPr>
        <w:t xml:space="preserve">ЛПВП; </w:t>
      </w:r>
    </w:p>
    <w:p w14:paraId="6C8BCB2B" w14:textId="01D16BD7" w:rsidR="009346BA" w:rsidRPr="00BB7090" w:rsidRDefault="009346BA" w:rsidP="006B4694">
      <w:pPr>
        <w:spacing w:after="120"/>
        <w:ind w:left="709" w:right="-1" w:hanging="425"/>
        <w:jc w:val="both"/>
        <w:rPr>
          <w:rFonts w:eastAsia="BookAntiqua"/>
          <w:bCs/>
          <w:lang w:val="ru-RU"/>
        </w:rPr>
      </w:pPr>
      <w:r w:rsidRPr="00BB7090">
        <w:rPr>
          <w:rFonts w:eastAsia="BookAntiqua"/>
          <w:bCs/>
          <w:lang w:val="ru-RU"/>
        </w:rPr>
        <w:t xml:space="preserve"> (</w:t>
      </w:r>
      <w:r w:rsidRPr="00BB7090">
        <w:rPr>
          <w:rFonts w:eastAsia="BookAntiqua"/>
          <w:bCs/>
        </w:rPr>
        <w:t>ii</w:t>
      </w:r>
      <w:r w:rsidRPr="00BB7090">
        <w:rPr>
          <w:rFonts w:eastAsia="BookAntiqua"/>
          <w:bCs/>
          <w:lang w:val="ru-RU"/>
        </w:rPr>
        <w:t>)</w:t>
      </w:r>
      <w:r w:rsidR="009E40A3" w:rsidRPr="00BB7090">
        <w:rPr>
          <w:rFonts w:eastAsia="BookAntiqua"/>
          <w:bCs/>
          <w:lang w:val="ru-RU"/>
        </w:rPr>
        <w:tab/>
      </w:r>
      <w:r w:rsidRPr="00BB7090">
        <w:rPr>
          <w:rFonts w:eastAsia="BookAntiqua"/>
          <w:bCs/>
          <w:lang w:val="ru-RU"/>
        </w:rPr>
        <w:t>основ</w:t>
      </w:r>
      <w:r w:rsidR="00563036" w:rsidRPr="00BB7090">
        <w:rPr>
          <w:rFonts w:eastAsia="BookAntiqua"/>
          <w:bCs/>
          <w:lang w:val="ru-RU"/>
        </w:rPr>
        <w:t>а</w:t>
      </w:r>
      <w:r w:rsidRPr="00BB7090">
        <w:rPr>
          <w:rFonts w:eastAsia="BookAntiqua"/>
          <w:bCs/>
          <w:lang w:val="ru-RU"/>
        </w:rPr>
        <w:t xml:space="preserve"> в процессе подготовки, обновления, осуществления и мониторинга ПДП проект</w:t>
      </w:r>
      <w:r w:rsidR="00110F43" w:rsidRPr="00BB7090">
        <w:rPr>
          <w:rFonts w:eastAsia="BookAntiqua"/>
          <w:bCs/>
          <w:lang w:val="ru-RU"/>
        </w:rPr>
        <w:t>а</w:t>
      </w:r>
      <w:r w:rsidRPr="00BB7090">
        <w:rPr>
          <w:rFonts w:eastAsia="BookAntiqua"/>
          <w:bCs/>
          <w:lang w:val="ru-RU"/>
        </w:rPr>
        <w:t xml:space="preserve">. </w:t>
      </w:r>
    </w:p>
    <w:p w14:paraId="49FE121A" w14:textId="77777777" w:rsidR="009346BA" w:rsidRPr="00BB7090" w:rsidRDefault="009346BA" w:rsidP="006B4694">
      <w:pPr>
        <w:spacing w:after="120"/>
        <w:ind w:left="851" w:right="-1" w:hanging="851"/>
        <w:jc w:val="both"/>
        <w:rPr>
          <w:rFonts w:eastAsia="BookAntiqua"/>
          <w:bCs/>
          <w:lang w:val="ru-RU"/>
        </w:rPr>
      </w:pPr>
      <w:r w:rsidRPr="00BB7090">
        <w:rPr>
          <w:rFonts w:eastAsia="BookAntiqua"/>
          <w:bCs/>
          <w:lang w:val="ru-RU"/>
        </w:rPr>
        <w:t>ОПП содержат меры по обеспечению того, чтобы ЛПВП:</w:t>
      </w:r>
    </w:p>
    <w:p w14:paraId="3309556D" w14:textId="77777777" w:rsidR="009346BA" w:rsidRPr="00BB7090" w:rsidRDefault="00A5543F" w:rsidP="006B4694">
      <w:pPr>
        <w:spacing w:after="120"/>
        <w:ind w:left="709" w:right="-1" w:hanging="425"/>
        <w:jc w:val="both"/>
        <w:rPr>
          <w:rFonts w:eastAsia="BookAntiqua"/>
          <w:bCs/>
          <w:lang w:val="ru-RU"/>
        </w:rPr>
      </w:pPr>
      <w:r w:rsidRPr="00BB7090">
        <w:rPr>
          <w:rFonts w:eastAsia="BookAntiqua"/>
          <w:bCs/>
          <w:lang w:val="ru-RU"/>
        </w:rPr>
        <w:lastRenderedPageBreak/>
        <w:t xml:space="preserve"> </w:t>
      </w:r>
      <w:r w:rsidR="009346BA" w:rsidRPr="00BB7090">
        <w:rPr>
          <w:rFonts w:eastAsia="BookAntiqua"/>
          <w:bCs/>
          <w:lang w:val="ru-RU"/>
        </w:rPr>
        <w:t>(</w:t>
      </w:r>
      <w:r w:rsidR="009346BA" w:rsidRPr="00BB7090">
        <w:rPr>
          <w:rFonts w:eastAsia="BookAntiqua"/>
          <w:bCs/>
        </w:rPr>
        <w:t>i</w:t>
      </w:r>
      <w:r w:rsidR="009346BA" w:rsidRPr="00BB7090">
        <w:rPr>
          <w:rFonts w:eastAsia="BookAntiqua"/>
          <w:bCs/>
          <w:lang w:val="ru-RU"/>
        </w:rPr>
        <w:t xml:space="preserve">) </w:t>
      </w:r>
      <w:r w:rsidRPr="00BB7090">
        <w:rPr>
          <w:rFonts w:eastAsia="BookAntiqua"/>
          <w:bCs/>
          <w:lang w:val="ru-RU"/>
        </w:rPr>
        <w:t xml:space="preserve"> </w:t>
      </w:r>
      <w:r w:rsidR="009346BA" w:rsidRPr="00BB7090">
        <w:rPr>
          <w:rFonts w:eastAsia="BookAntiqua"/>
          <w:bCs/>
          <w:lang w:val="ru-RU"/>
        </w:rPr>
        <w:t xml:space="preserve">были осведомлены о своих вариантах выбора и правах, связанных </w:t>
      </w:r>
      <w:r w:rsidR="00563036" w:rsidRPr="00BB7090">
        <w:rPr>
          <w:rFonts w:eastAsia="BookAntiqua"/>
          <w:bCs/>
          <w:lang w:val="ru-RU"/>
        </w:rPr>
        <w:t>с переселением</w:t>
      </w:r>
      <w:r w:rsidR="009346BA" w:rsidRPr="00BB7090">
        <w:rPr>
          <w:rFonts w:eastAsia="BookAntiqua"/>
          <w:bCs/>
          <w:lang w:val="ru-RU"/>
        </w:rPr>
        <w:t>;</w:t>
      </w:r>
    </w:p>
    <w:p w14:paraId="081EF23F" w14:textId="77777777" w:rsidR="009346BA" w:rsidRPr="00BB7090" w:rsidRDefault="00A5543F" w:rsidP="006B4694">
      <w:pPr>
        <w:spacing w:after="120"/>
        <w:ind w:left="709" w:right="-1" w:hanging="425"/>
        <w:jc w:val="both"/>
        <w:rPr>
          <w:rFonts w:eastAsia="BookAntiqua"/>
          <w:bCs/>
          <w:lang w:val="ru-RU"/>
        </w:rPr>
      </w:pPr>
      <w:r w:rsidRPr="00BB7090">
        <w:rPr>
          <w:rFonts w:eastAsia="BookAntiqua"/>
          <w:bCs/>
          <w:lang w:val="ru-RU"/>
        </w:rPr>
        <w:t xml:space="preserve"> </w:t>
      </w:r>
      <w:r w:rsidR="009346BA" w:rsidRPr="00BB7090">
        <w:rPr>
          <w:rFonts w:eastAsia="BookAntiqua"/>
          <w:bCs/>
          <w:lang w:val="ru-RU"/>
        </w:rPr>
        <w:t>(</w:t>
      </w:r>
      <w:r w:rsidR="009346BA" w:rsidRPr="00BB7090">
        <w:rPr>
          <w:rFonts w:eastAsia="BookAntiqua"/>
          <w:bCs/>
        </w:rPr>
        <w:t>ii</w:t>
      </w:r>
      <w:r w:rsidR="009346BA" w:rsidRPr="00BB7090">
        <w:rPr>
          <w:rFonts w:eastAsia="BookAntiqua"/>
          <w:bCs/>
          <w:lang w:val="ru-RU"/>
        </w:rPr>
        <w:t>)</w:t>
      </w:r>
      <w:r w:rsidRPr="00BB7090">
        <w:rPr>
          <w:rFonts w:eastAsia="BookAntiqua"/>
          <w:bCs/>
          <w:lang w:val="ru-RU"/>
        </w:rPr>
        <w:t xml:space="preserve"> </w:t>
      </w:r>
      <w:r w:rsidR="009346BA" w:rsidRPr="00BB7090">
        <w:rPr>
          <w:rFonts w:eastAsia="BookAntiqua"/>
          <w:bCs/>
          <w:lang w:val="ru-RU"/>
        </w:rPr>
        <w:t xml:space="preserve">участвовали в консультациях по вопросам возможных вариантов компенсаций, получали право выбора и были обеспечены технически и экономически осуществимыми альтернативами переселения; </w:t>
      </w:r>
    </w:p>
    <w:p w14:paraId="263FFE7B" w14:textId="41014755" w:rsidR="009346BA" w:rsidRPr="00BB7090" w:rsidRDefault="00563036" w:rsidP="006B4694">
      <w:pPr>
        <w:spacing w:after="120"/>
        <w:ind w:left="709" w:hanging="425"/>
        <w:jc w:val="both"/>
        <w:rPr>
          <w:lang w:val="ru-RU"/>
        </w:rPr>
      </w:pPr>
      <w:r w:rsidRPr="00BB7090">
        <w:rPr>
          <w:rFonts w:eastAsia="BookAntiqua"/>
          <w:bCs/>
          <w:lang w:val="ru-RU"/>
        </w:rPr>
        <w:t>(</w:t>
      </w:r>
      <w:r w:rsidR="009346BA" w:rsidRPr="00BB7090">
        <w:rPr>
          <w:rFonts w:eastAsia="BookAntiqua"/>
          <w:bCs/>
        </w:rPr>
        <w:t>iii</w:t>
      </w:r>
      <w:r w:rsidR="009346BA" w:rsidRPr="00BB7090">
        <w:rPr>
          <w:rFonts w:eastAsia="BookAntiqua"/>
          <w:bCs/>
          <w:lang w:val="ru-RU"/>
        </w:rPr>
        <w:t>)</w:t>
      </w:r>
      <w:r w:rsidR="009E40A3" w:rsidRPr="00BB7090">
        <w:rPr>
          <w:rFonts w:eastAsia="BookAntiqua"/>
          <w:bCs/>
          <w:lang w:val="ru-RU"/>
        </w:rPr>
        <w:t xml:space="preserve"> </w:t>
      </w:r>
      <w:r w:rsidR="009346BA" w:rsidRPr="00BB7090">
        <w:rPr>
          <w:rFonts w:eastAsia="BookAntiqua"/>
          <w:bCs/>
          <w:lang w:val="ru-RU"/>
        </w:rPr>
        <w:t>была предоставлена незамедлительная и эффективная компенсация по полной стоимости замещения</w:t>
      </w:r>
      <w:r w:rsidR="00CB0049" w:rsidRPr="00BB7090">
        <w:rPr>
          <w:rStyle w:val="FootnoteReference"/>
          <w:rFonts w:eastAsia="BookAntiqua"/>
          <w:bCs/>
          <w:lang w:val="ru-RU"/>
        </w:rPr>
        <w:footnoteReference w:id="1"/>
      </w:r>
      <w:r w:rsidR="009346BA" w:rsidRPr="00BB7090">
        <w:rPr>
          <w:rFonts w:eastAsia="BookAntiqua"/>
          <w:bCs/>
          <w:lang w:val="ru-RU"/>
        </w:rPr>
        <w:t xml:space="preserve"> за утрату активов, связанную с реализацией </w:t>
      </w:r>
      <w:r w:rsidR="009346BA" w:rsidRPr="00BB7090">
        <w:rPr>
          <w:lang w:val="ru-RU"/>
        </w:rPr>
        <w:t>П</w:t>
      </w:r>
      <w:r w:rsidR="00110F43" w:rsidRPr="00BB7090">
        <w:rPr>
          <w:lang w:val="ru-RU"/>
        </w:rPr>
        <w:t>УТС</w:t>
      </w:r>
      <w:r w:rsidR="009346BA" w:rsidRPr="00BB7090">
        <w:rPr>
          <w:lang w:val="ru-RU"/>
        </w:rPr>
        <w:t>.</w:t>
      </w:r>
    </w:p>
    <w:p w14:paraId="001272E1" w14:textId="77777777" w:rsidR="009346BA" w:rsidRPr="00BB7090" w:rsidRDefault="009346BA" w:rsidP="006B4694">
      <w:pPr>
        <w:spacing w:after="120"/>
        <w:jc w:val="both"/>
        <w:rPr>
          <w:lang w:val="ru-RU"/>
        </w:rPr>
      </w:pPr>
      <w:r w:rsidRPr="00BB7090">
        <w:rPr>
          <w:lang w:val="ru-RU"/>
        </w:rPr>
        <w:t>ОПП разработаны на следующих принципах:</w:t>
      </w:r>
    </w:p>
    <w:p w14:paraId="5ECDCC12" w14:textId="1800E3C4" w:rsidR="009346BA" w:rsidRPr="00BB7090" w:rsidRDefault="009346BA" w:rsidP="006B4694">
      <w:pPr>
        <w:pStyle w:val="Bullet2"/>
        <w:spacing w:before="0"/>
        <w:jc w:val="both"/>
      </w:pPr>
      <w:r w:rsidRPr="00BB7090">
        <w:t>-</w:t>
      </w:r>
      <w:r w:rsidR="00CC23AC" w:rsidRPr="00BB7090">
        <w:tab/>
      </w:r>
      <w:r w:rsidR="006A731F" w:rsidRPr="00BB7090">
        <w:t xml:space="preserve"> </w:t>
      </w:r>
      <w:r w:rsidRPr="00BB7090">
        <w:t>избегать или, по крайней мере, сводить к минимуму необходимость вынужденного переселения;</w:t>
      </w:r>
      <w:r w:rsidR="00CB0049" w:rsidRPr="00BB7090">
        <w:rPr>
          <w:rStyle w:val="FootnoteReference"/>
        </w:rPr>
        <w:footnoteReference w:id="2"/>
      </w:r>
      <w:r w:rsidRPr="00BB7090">
        <w:t xml:space="preserve"> </w:t>
      </w:r>
    </w:p>
    <w:p w14:paraId="181AC06F" w14:textId="77777777" w:rsidR="009346BA" w:rsidRPr="00BB7090" w:rsidRDefault="009346BA" w:rsidP="006B4694">
      <w:pPr>
        <w:pStyle w:val="Bullet2"/>
        <w:spacing w:before="0"/>
        <w:jc w:val="both"/>
      </w:pPr>
      <w:r w:rsidRPr="00BB7090">
        <w:t>-</w:t>
      </w:r>
      <w:r w:rsidR="00CC23AC" w:rsidRPr="00BB7090">
        <w:tab/>
      </w:r>
      <w:r w:rsidR="006A731F" w:rsidRPr="00BB7090">
        <w:t xml:space="preserve"> </w:t>
      </w:r>
      <w:r w:rsidRPr="00BB7090">
        <w:t>ЛПВП, как минимум, следует предоставить надлежащую помощь в улучшении или, по меньшей мере, восстановлении прежних условий жизни до проекта;</w:t>
      </w:r>
    </w:p>
    <w:p w14:paraId="55552708" w14:textId="77777777" w:rsidR="009346BA" w:rsidRPr="00BB7090" w:rsidRDefault="009346BA" w:rsidP="006B4694">
      <w:pPr>
        <w:pStyle w:val="Bullet2"/>
        <w:spacing w:before="0"/>
        <w:jc w:val="both"/>
      </w:pPr>
      <w:r w:rsidRPr="00BB7090">
        <w:t>-</w:t>
      </w:r>
      <w:r w:rsidR="006A731F" w:rsidRPr="00BB7090">
        <w:t xml:space="preserve"> </w:t>
      </w:r>
      <w:r w:rsidR="00CC23AC" w:rsidRPr="00BB7090">
        <w:tab/>
      </w:r>
      <w:r w:rsidRPr="00BB7090">
        <w:t xml:space="preserve">ЛПВП должны быть в полной мере осведомлены и проконсультированы по вариантам компенсации; </w:t>
      </w:r>
    </w:p>
    <w:p w14:paraId="3EC74D66" w14:textId="5E54CC21" w:rsidR="009346BA" w:rsidRPr="00BB7090" w:rsidRDefault="009346BA" w:rsidP="006B4694">
      <w:pPr>
        <w:pStyle w:val="Bullet2"/>
        <w:spacing w:before="0"/>
        <w:jc w:val="both"/>
      </w:pPr>
      <w:r w:rsidRPr="00BB7090">
        <w:t>-</w:t>
      </w:r>
      <w:r w:rsidR="00CC23AC" w:rsidRPr="00BB7090">
        <w:tab/>
      </w:r>
      <w:r w:rsidR="006A731F" w:rsidRPr="00BB7090">
        <w:t xml:space="preserve"> </w:t>
      </w:r>
      <w:r w:rsidRPr="00BB7090">
        <w:t>отсутствие формального юридического права на землю не является препятствием для получения компенсации или альтернативных форм помощи</w:t>
      </w:r>
      <w:r w:rsidR="004E1B0D" w:rsidRPr="00BB7090">
        <w:t xml:space="preserve">. </w:t>
      </w:r>
      <w:r w:rsidR="007C1F74" w:rsidRPr="00BB7090">
        <w:t>ЛПВП без официальных прав на землю имеет право на компенсацию за строения и другие неземельные активы;</w:t>
      </w:r>
      <w:r w:rsidR="00CB0049" w:rsidRPr="00BB7090">
        <w:rPr>
          <w:rStyle w:val="FootnoteReference"/>
        </w:rPr>
        <w:footnoteReference w:id="3"/>
      </w:r>
    </w:p>
    <w:p w14:paraId="7EF126AE" w14:textId="77777777" w:rsidR="009346BA" w:rsidRPr="00BB7090" w:rsidRDefault="009346BA" w:rsidP="006B4694">
      <w:pPr>
        <w:pStyle w:val="Bullet2"/>
        <w:spacing w:before="0"/>
        <w:jc w:val="both"/>
      </w:pPr>
      <w:r w:rsidRPr="00BB7090">
        <w:t>-</w:t>
      </w:r>
      <w:r w:rsidR="00CC23AC" w:rsidRPr="00BB7090">
        <w:tab/>
      </w:r>
      <w:r w:rsidR="006A731F" w:rsidRPr="00BB7090">
        <w:t xml:space="preserve"> </w:t>
      </w:r>
      <w:r w:rsidRPr="00BB7090">
        <w:t xml:space="preserve">особое внимание во время процесса переселения, следует уделять социально уязвимым слоям населения, таким, как этнические меньшинства, домохозяйства, возглавляемые женщинами, престарелые и т. д., с предоставлением им надлежащей помощи для улучшения уровня жизни; </w:t>
      </w:r>
    </w:p>
    <w:p w14:paraId="0465DF3F" w14:textId="54F9D7A8" w:rsidR="009346BA" w:rsidRPr="00BB7090" w:rsidRDefault="009346BA" w:rsidP="006B4694">
      <w:pPr>
        <w:pStyle w:val="Bullet2"/>
        <w:spacing w:before="0"/>
        <w:jc w:val="both"/>
      </w:pPr>
      <w:r w:rsidRPr="00BB7090">
        <w:lastRenderedPageBreak/>
        <w:t>-</w:t>
      </w:r>
      <w:r w:rsidR="006A731F" w:rsidRPr="00BB7090">
        <w:t xml:space="preserve"> </w:t>
      </w:r>
      <w:r w:rsidRPr="00BB7090">
        <w:t xml:space="preserve"> компенсации должны быть выплачены ЛПВП по полной стоимости замещения,</w:t>
      </w:r>
      <w:r w:rsidR="00CB0049" w:rsidRPr="00BB7090">
        <w:rPr>
          <w:rStyle w:val="FootnoteReference"/>
        </w:rPr>
        <w:footnoteReference w:id="4"/>
      </w:r>
      <w:r w:rsidRPr="00BB7090">
        <w:t xml:space="preserve"> без каких-либо удержаний на другие цели.</w:t>
      </w:r>
      <w:r w:rsidR="00CB0049" w:rsidRPr="00BB7090">
        <w:rPr>
          <w:rStyle w:val="FootnoteReference"/>
        </w:rPr>
        <w:footnoteReference w:id="5"/>
      </w:r>
    </w:p>
    <w:p w14:paraId="27C24415" w14:textId="77777777" w:rsidR="006D720D" w:rsidRDefault="006D720D" w:rsidP="006B4694">
      <w:pPr>
        <w:spacing w:after="120"/>
        <w:rPr>
          <w:b/>
          <w:lang w:val="ru-RU"/>
        </w:rPr>
      </w:pPr>
    </w:p>
    <w:p w14:paraId="1470ECEF" w14:textId="77777777" w:rsidR="00EE77C7" w:rsidRPr="00BB7090" w:rsidRDefault="00EE77C7" w:rsidP="006B4694">
      <w:pPr>
        <w:spacing w:after="120"/>
        <w:rPr>
          <w:b/>
          <w:lang w:val="ru-RU"/>
        </w:rPr>
      </w:pPr>
      <w:r w:rsidRPr="00BB7090">
        <w:rPr>
          <w:b/>
          <w:lang w:val="ru-RU"/>
        </w:rPr>
        <w:t xml:space="preserve">2.  ПРАВОВАЯ ОСНОВА </w:t>
      </w:r>
    </w:p>
    <w:p w14:paraId="2FC249CD" w14:textId="77777777" w:rsidR="00EE77C7" w:rsidRPr="00BB7090" w:rsidRDefault="005A07A2" w:rsidP="006B4694">
      <w:pPr>
        <w:spacing w:after="120"/>
        <w:rPr>
          <w:b/>
          <w:lang w:val="ru-RU"/>
        </w:rPr>
      </w:pPr>
      <w:r w:rsidRPr="00BB7090">
        <w:rPr>
          <w:b/>
          <w:lang w:val="ru-RU"/>
        </w:rPr>
        <w:t>2.1</w:t>
      </w:r>
      <w:r w:rsidR="00DF4516" w:rsidRPr="00BB7090">
        <w:rPr>
          <w:b/>
          <w:lang w:val="ru-RU"/>
        </w:rPr>
        <w:t xml:space="preserve"> ПРИОБРЕТЕНИЕ ЗЕМЕЛЬ И </w:t>
      </w:r>
      <w:r w:rsidR="00AF3C42" w:rsidRPr="00BB7090">
        <w:rPr>
          <w:b/>
          <w:lang w:val="ru-RU"/>
        </w:rPr>
        <w:t>ПЕРЕСЕЛЕНИЕ В КЫРГЫЗСКОЙ РЕСПУБЛИК</w:t>
      </w:r>
      <w:r w:rsidR="009E40A3" w:rsidRPr="00BB7090">
        <w:rPr>
          <w:b/>
          <w:lang w:val="ru-RU"/>
        </w:rPr>
        <w:t>Е</w:t>
      </w:r>
      <w:r w:rsidR="00AF3C42" w:rsidRPr="00BB7090">
        <w:rPr>
          <w:b/>
          <w:lang w:val="ru-RU"/>
        </w:rPr>
        <w:t xml:space="preserve"> </w:t>
      </w:r>
    </w:p>
    <w:p w14:paraId="4B95F73E" w14:textId="7967F845" w:rsidR="00EE77C7" w:rsidRPr="00BB7090" w:rsidRDefault="00EE77C7" w:rsidP="006B4694">
      <w:pPr>
        <w:spacing w:after="120"/>
        <w:ind w:right="-1"/>
        <w:jc w:val="both"/>
        <w:rPr>
          <w:lang w:val="ru-RU"/>
        </w:rPr>
      </w:pPr>
      <w:r w:rsidRPr="00BB7090">
        <w:rPr>
          <w:lang w:val="ru-RU"/>
        </w:rPr>
        <w:t xml:space="preserve">Основным правовым документом, регулирующим права граждан на землю, является </w:t>
      </w:r>
      <w:r w:rsidRPr="00BB7090">
        <w:rPr>
          <w:b/>
          <w:lang w:val="ru-RU"/>
        </w:rPr>
        <w:t>Конституция</w:t>
      </w:r>
      <w:r w:rsidR="00DF4516" w:rsidRPr="00BB7090">
        <w:rPr>
          <w:b/>
          <w:lang w:val="ru-RU"/>
        </w:rPr>
        <w:t xml:space="preserve"> Кыргызской Республики</w:t>
      </w:r>
      <w:r w:rsidR="005229E5" w:rsidRPr="00BB7090">
        <w:rPr>
          <w:lang w:val="ru-RU"/>
        </w:rPr>
        <w:t>, в</w:t>
      </w:r>
      <w:r w:rsidRPr="00BB7090">
        <w:rPr>
          <w:lang w:val="ru-RU"/>
        </w:rPr>
        <w:t xml:space="preserve"> соответствии с </w:t>
      </w:r>
      <w:r w:rsidR="005229E5" w:rsidRPr="00BB7090">
        <w:rPr>
          <w:lang w:val="ru-RU"/>
        </w:rPr>
        <w:t>которой</w:t>
      </w:r>
      <w:r w:rsidRPr="00BB7090">
        <w:rPr>
          <w:lang w:val="ru-RU"/>
        </w:rPr>
        <w:t xml:space="preserve"> земля находится в государственной, муниципальной, частной и иных формах собственности.   </w:t>
      </w:r>
    </w:p>
    <w:p w14:paraId="533AE116" w14:textId="77777777" w:rsidR="00EE77C7" w:rsidRPr="00BB7090" w:rsidRDefault="00AF3C42" w:rsidP="006B4694">
      <w:pPr>
        <w:spacing w:after="120"/>
        <w:ind w:right="-1"/>
        <w:jc w:val="both"/>
        <w:rPr>
          <w:lang w:val="ru-RU"/>
        </w:rPr>
      </w:pPr>
      <w:r w:rsidRPr="00BB7090">
        <w:rPr>
          <w:b/>
          <w:lang w:val="ru-RU"/>
        </w:rPr>
        <w:t>С</w:t>
      </w:r>
      <w:r w:rsidR="00EE77C7" w:rsidRPr="00BB7090">
        <w:rPr>
          <w:b/>
          <w:lang w:val="ru-RU"/>
        </w:rPr>
        <w:t>татья 12</w:t>
      </w:r>
      <w:r w:rsidR="009E40A3" w:rsidRPr="00BB7090">
        <w:rPr>
          <w:b/>
          <w:lang w:val="ru-RU"/>
        </w:rPr>
        <w:t xml:space="preserve"> </w:t>
      </w:r>
      <w:r w:rsidR="00EE77C7" w:rsidRPr="00BB7090">
        <w:rPr>
          <w:lang w:val="ru-RU"/>
        </w:rPr>
        <w:t>включает следующее:</w:t>
      </w:r>
    </w:p>
    <w:p w14:paraId="14D9E17C" w14:textId="77777777" w:rsidR="00EE77C7" w:rsidRPr="00BB7090" w:rsidRDefault="00EE77C7" w:rsidP="006B4694">
      <w:pPr>
        <w:spacing w:after="120"/>
        <w:ind w:left="426" w:right="-1" w:hanging="284"/>
        <w:jc w:val="both"/>
        <w:rPr>
          <w:lang w:val="ru-RU"/>
        </w:rPr>
      </w:pPr>
      <w:r w:rsidRPr="00BB7090">
        <w:rPr>
          <w:lang w:val="ru-RU"/>
        </w:rPr>
        <w:t>1.</w:t>
      </w:r>
      <w:r w:rsidR="009E40A3" w:rsidRPr="00BB7090">
        <w:rPr>
          <w:lang w:val="ru-RU"/>
        </w:rPr>
        <w:tab/>
      </w:r>
      <w:r w:rsidRPr="00BB7090">
        <w:rPr>
          <w:lang w:val="ru-RU"/>
        </w:rPr>
        <w:t xml:space="preserve">В </w:t>
      </w:r>
      <w:r w:rsidR="00AF3C42" w:rsidRPr="00BB7090">
        <w:rPr>
          <w:lang w:val="ru-RU"/>
        </w:rPr>
        <w:t xml:space="preserve">Кыргызской Республике </w:t>
      </w:r>
      <w:r w:rsidRPr="00BB7090">
        <w:rPr>
          <w:lang w:val="ru-RU"/>
        </w:rPr>
        <w:t>признается разнообразие форм собственности и гарантируется их равная правовая защита.</w:t>
      </w:r>
    </w:p>
    <w:p w14:paraId="05AC1962" w14:textId="77777777" w:rsidR="00EE77C7" w:rsidRPr="00BB7090" w:rsidRDefault="00EE77C7" w:rsidP="006B4694">
      <w:pPr>
        <w:spacing w:after="120"/>
        <w:ind w:left="426" w:right="-1" w:hanging="284"/>
        <w:jc w:val="both"/>
        <w:rPr>
          <w:lang w:val="ru-RU"/>
        </w:rPr>
      </w:pPr>
      <w:r w:rsidRPr="00BB7090">
        <w:rPr>
          <w:lang w:val="ru-RU"/>
        </w:rPr>
        <w:t>2. Собственность неприкосновенна. Никто не может быть произвольно лишен своего имущества. Изъятие имущества помимо воли собственника допускается только по решению суда.</w:t>
      </w:r>
    </w:p>
    <w:p w14:paraId="36567515" w14:textId="62BA9977" w:rsidR="00EE77C7" w:rsidRPr="00BB7090" w:rsidRDefault="00326E65" w:rsidP="006B4694">
      <w:pPr>
        <w:spacing w:after="120"/>
        <w:ind w:left="426" w:right="-1" w:hanging="284"/>
        <w:jc w:val="both"/>
        <w:rPr>
          <w:lang w:val="ru-RU"/>
        </w:rPr>
      </w:pPr>
      <w:r>
        <w:rPr>
          <w:lang w:val="ru-RU"/>
        </w:rPr>
        <w:t>3</w:t>
      </w:r>
      <w:r w:rsidR="00EE77C7" w:rsidRPr="00BB7090">
        <w:rPr>
          <w:lang w:val="ru-RU"/>
        </w:rPr>
        <w:t>. Земля, её недра, воздушное пространство, воды и леса являются исключительной собственностью</w:t>
      </w:r>
      <w:r w:rsidR="00AF3C42" w:rsidRPr="00BB7090">
        <w:rPr>
          <w:lang w:val="ru-RU"/>
        </w:rPr>
        <w:t xml:space="preserve"> Кыргызской Республики</w:t>
      </w:r>
      <w:r w:rsidR="00EE77C7" w:rsidRPr="00BB7090">
        <w:rPr>
          <w:lang w:val="ru-RU"/>
        </w:rPr>
        <w:t xml:space="preserve">, используются в целях сохранения единой экологической системы как основы жизни и деятельности народа </w:t>
      </w:r>
      <w:r w:rsidR="00AF3C42" w:rsidRPr="00BB7090">
        <w:rPr>
          <w:lang w:val="ru-RU"/>
        </w:rPr>
        <w:t>Кыргызской Республики</w:t>
      </w:r>
      <w:r w:rsidR="00EE77C7" w:rsidRPr="00BB7090">
        <w:rPr>
          <w:lang w:val="ru-RU"/>
        </w:rPr>
        <w:t xml:space="preserve"> и находятся под особой охраной государства.</w:t>
      </w:r>
    </w:p>
    <w:p w14:paraId="2DD66E1D" w14:textId="2B9E6125" w:rsidR="00EE77C7" w:rsidRPr="00BB7090" w:rsidRDefault="00326E65" w:rsidP="006B4694">
      <w:pPr>
        <w:spacing w:after="120"/>
        <w:ind w:left="426" w:right="-1" w:hanging="284"/>
        <w:jc w:val="both"/>
        <w:rPr>
          <w:lang w:val="ru-RU"/>
        </w:rPr>
      </w:pPr>
      <w:r>
        <w:rPr>
          <w:lang w:val="ru-RU"/>
        </w:rPr>
        <w:t>4</w:t>
      </w:r>
      <w:r w:rsidR="00EE77C7" w:rsidRPr="00BB7090">
        <w:rPr>
          <w:lang w:val="ru-RU"/>
        </w:rPr>
        <w:t>. Пределы и порядок осуществления собственниками своих прав и гарантии их защиты определяются законом.</w:t>
      </w:r>
    </w:p>
    <w:p w14:paraId="583CABE1" w14:textId="77777777" w:rsidR="00EE77C7" w:rsidRPr="00BB7090" w:rsidRDefault="00EE77C7" w:rsidP="006B4694">
      <w:pPr>
        <w:spacing w:after="120"/>
        <w:ind w:right="-1"/>
        <w:jc w:val="both"/>
        <w:rPr>
          <w:lang w:val="ru-RU"/>
        </w:rPr>
      </w:pPr>
      <w:r w:rsidRPr="00BB7090">
        <w:rPr>
          <w:lang w:val="ru-RU"/>
        </w:rPr>
        <w:t>Ниже приведены стат</w:t>
      </w:r>
      <w:r w:rsidR="00FD2363" w:rsidRPr="00BB7090">
        <w:rPr>
          <w:lang w:val="ru-RU"/>
        </w:rPr>
        <w:t>ьи</w:t>
      </w:r>
      <w:r w:rsidRPr="00BB7090">
        <w:rPr>
          <w:lang w:val="ru-RU"/>
        </w:rPr>
        <w:t xml:space="preserve"> </w:t>
      </w:r>
      <w:r w:rsidRPr="00BB7090">
        <w:rPr>
          <w:b/>
          <w:lang w:val="ru-RU"/>
        </w:rPr>
        <w:t>Земельного кодекса</w:t>
      </w:r>
      <w:r w:rsidR="009E40A3" w:rsidRPr="00BB7090">
        <w:rPr>
          <w:b/>
          <w:lang w:val="ru-RU"/>
        </w:rPr>
        <w:t xml:space="preserve"> </w:t>
      </w:r>
      <w:r w:rsidR="009E40A3" w:rsidRPr="00BB7090">
        <w:rPr>
          <w:lang w:val="ru-RU"/>
        </w:rPr>
        <w:t>Кыргызской Республики</w:t>
      </w:r>
      <w:r w:rsidR="009E40A3" w:rsidRPr="00BB7090">
        <w:rPr>
          <w:rStyle w:val="FootnoteReference"/>
          <w:lang w:val="ru-RU"/>
        </w:rPr>
        <w:footnoteReference w:id="6"/>
      </w:r>
      <w:r w:rsidRPr="00BB7090">
        <w:rPr>
          <w:lang w:val="ru-RU"/>
        </w:rPr>
        <w:t xml:space="preserve">, </w:t>
      </w:r>
      <w:r w:rsidR="00A5543F" w:rsidRPr="00BB7090">
        <w:rPr>
          <w:lang w:val="ru-RU"/>
        </w:rPr>
        <w:t xml:space="preserve">содержащие </w:t>
      </w:r>
      <w:r w:rsidRPr="00BB7090">
        <w:rPr>
          <w:lang w:val="ru-RU"/>
        </w:rPr>
        <w:t>наиболее подходящие вопрос</w:t>
      </w:r>
      <w:r w:rsidR="00A5543F" w:rsidRPr="00BB7090">
        <w:rPr>
          <w:lang w:val="ru-RU"/>
        </w:rPr>
        <w:t>ы</w:t>
      </w:r>
      <w:r w:rsidRPr="00BB7090">
        <w:rPr>
          <w:lang w:val="ru-RU"/>
        </w:rPr>
        <w:t xml:space="preserve"> землепользования и приобретения земли:</w:t>
      </w:r>
    </w:p>
    <w:p w14:paraId="2A9ABC45" w14:textId="77777777" w:rsidR="0024171B" w:rsidRPr="00BB7090" w:rsidRDefault="00EE77C7" w:rsidP="006B4694">
      <w:pPr>
        <w:widowControl w:val="0"/>
        <w:autoSpaceDE w:val="0"/>
        <w:autoSpaceDN w:val="0"/>
        <w:adjustRightInd w:val="0"/>
        <w:spacing w:after="120"/>
        <w:jc w:val="both"/>
        <w:rPr>
          <w:b/>
          <w:lang w:val="ru-RU"/>
        </w:rPr>
      </w:pPr>
      <w:r w:rsidRPr="00BB7090">
        <w:rPr>
          <w:b/>
          <w:lang w:val="ru-RU"/>
        </w:rPr>
        <w:t>Статья 4</w:t>
      </w:r>
      <w:r w:rsidRPr="00BB7090">
        <w:rPr>
          <w:lang w:val="ru-RU"/>
        </w:rPr>
        <w:t xml:space="preserve">. </w:t>
      </w:r>
      <w:r w:rsidRPr="00BB7090">
        <w:rPr>
          <w:b/>
          <w:lang w:val="ru-RU"/>
        </w:rPr>
        <w:t>Собственность на землю</w:t>
      </w:r>
    </w:p>
    <w:p w14:paraId="52FAFC05"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 xml:space="preserve">1. В соответствии с Конституцией КР земля находится в государственной, муниципальной, частной и иных формах собственности. </w:t>
      </w:r>
    </w:p>
    <w:p w14:paraId="01A32E20" w14:textId="77777777" w:rsidR="00EE77C7" w:rsidRPr="00BB7090" w:rsidRDefault="00EE77C7" w:rsidP="006B4694">
      <w:pPr>
        <w:spacing w:after="120"/>
        <w:ind w:left="426" w:hanging="284"/>
        <w:jc w:val="both"/>
        <w:rPr>
          <w:lang w:val="ru-RU"/>
        </w:rPr>
      </w:pPr>
      <w:r w:rsidRPr="00BB7090">
        <w:rPr>
          <w:lang w:val="ru-RU"/>
        </w:rPr>
        <w:lastRenderedPageBreak/>
        <w:t>2.</w:t>
      </w:r>
      <w:r w:rsidR="00B521F9" w:rsidRPr="00BB7090">
        <w:rPr>
          <w:lang w:val="ru-RU"/>
        </w:rPr>
        <w:tab/>
      </w:r>
      <w:r w:rsidRPr="00BB7090">
        <w:rPr>
          <w:lang w:val="ru-RU"/>
        </w:rPr>
        <w:t xml:space="preserve">В государственной собственности находятся земли, предоставленные государственным землепользователям, земли лесного, водного фондов, земли особо охраняемых природных территорий, земли запаса, земли пограничной зоны, земли </w:t>
      </w:r>
      <w:r w:rsidRPr="00BB7090">
        <w:rPr>
          <w:rStyle w:val="s0"/>
          <w:lang w:val="ru-RU"/>
        </w:rPr>
        <w:t>Государственного фонда сельскохозяйственных угодий</w:t>
      </w:r>
      <w:r w:rsidRPr="00BB7090">
        <w:rPr>
          <w:lang w:val="ru-RU"/>
        </w:rPr>
        <w:t xml:space="preserve">, пастбища при сельских населенных пунктах, пастбища в зоне интенсивного использования, а также отгонные пастбища и другие земли, не переданные в частную и муниципальную собственность. </w:t>
      </w:r>
    </w:p>
    <w:p w14:paraId="6C2D4116" w14:textId="77777777" w:rsidR="00EE77C7" w:rsidRPr="00BB7090" w:rsidRDefault="005C2B0E" w:rsidP="006B4694">
      <w:pPr>
        <w:spacing w:after="120"/>
        <w:ind w:left="426" w:hanging="284"/>
        <w:jc w:val="both"/>
        <w:rPr>
          <w:lang w:val="ru-RU"/>
        </w:rPr>
      </w:pPr>
      <w:r w:rsidRPr="00BB7090">
        <w:rPr>
          <w:lang w:val="ru-RU"/>
        </w:rPr>
        <w:t xml:space="preserve">     </w:t>
      </w:r>
      <w:r w:rsidR="00EE77C7" w:rsidRPr="00BB7090">
        <w:rPr>
          <w:lang w:val="ru-RU"/>
        </w:rPr>
        <w:t xml:space="preserve">В государственной собственности находятся и земли государственных племенных, семеноводческих, экспериментальных хозяйств, опытных станций и полигонов, опорных пунктов учебных заведений и научно-исследовательских институтов сельскохозяйственного профиля, образованных на землях </w:t>
      </w:r>
      <w:r w:rsidR="00EE77C7" w:rsidRPr="00BB7090">
        <w:rPr>
          <w:rStyle w:val="s0"/>
          <w:lang w:val="ru-RU"/>
        </w:rPr>
        <w:t>Государственного фонда сельскохозяйственных угодий</w:t>
      </w:r>
      <w:r w:rsidR="00EE77C7" w:rsidRPr="00BB7090">
        <w:rPr>
          <w:lang w:val="ru-RU"/>
        </w:rPr>
        <w:t xml:space="preserve">, за исключением земель, предоставленных гражданам, проживающим и работающим в указанных хозяйствах, в качестве земельных долей. </w:t>
      </w:r>
    </w:p>
    <w:p w14:paraId="1F26E36E" w14:textId="77777777" w:rsidR="00EE77C7" w:rsidRPr="00BB7090" w:rsidRDefault="005C2B0E" w:rsidP="006B4694">
      <w:pPr>
        <w:spacing w:after="120"/>
        <w:ind w:left="426" w:hanging="284"/>
        <w:jc w:val="both"/>
        <w:rPr>
          <w:lang w:val="ru-RU"/>
        </w:rPr>
      </w:pPr>
      <w:r w:rsidRPr="00BB7090">
        <w:rPr>
          <w:lang w:val="ru-RU"/>
        </w:rPr>
        <w:t xml:space="preserve">     </w:t>
      </w:r>
      <w:r w:rsidR="00EE77C7" w:rsidRPr="00BB7090">
        <w:rPr>
          <w:lang w:val="ru-RU"/>
        </w:rPr>
        <w:t xml:space="preserve">Право государственной собственности на землю осуществляют Правительство Кыргызской Республики - на всей территории республики и местные государственные администрации в пределах компетенции, установленной настоящим Кодексом. </w:t>
      </w:r>
    </w:p>
    <w:p w14:paraId="31EFAA56" w14:textId="77777777" w:rsidR="00EE77C7" w:rsidRPr="00BB7090" w:rsidRDefault="00EE77C7" w:rsidP="006B4694">
      <w:pPr>
        <w:spacing w:after="120"/>
        <w:ind w:left="426" w:hanging="284"/>
        <w:jc w:val="both"/>
        <w:rPr>
          <w:lang w:val="ru-RU"/>
        </w:rPr>
      </w:pPr>
      <w:r w:rsidRPr="00BB7090">
        <w:rPr>
          <w:lang w:val="ru-RU"/>
        </w:rPr>
        <w:t>3.</w:t>
      </w:r>
      <w:r w:rsidR="005C2B0E" w:rsidRPr="00BB7090">
        <w:rPr>
          <w:lang w:val="ru-RU"/>
        </w:rPr>
        <w:tab/>
      </w:r>
      <w:r w:rsidRPr="00BB7090">
        <w:rPr>
          <w:lang w:val="ru-RU"/>
        </w:rPr>
        <w:t xml:space="preserve">Земли в границах </w:t>
      </w:r>
      <w:r w:rsidR="005C2B0E" w:rsidRPr="00BB7090">
        <w:rPr>
          <w:lang w:val="ru-RU"/>
        </w:rPr>
        <w:t>а</w:t>
      </w:r>
      <w:r w:rsidR="0024171B" w:rsidRPr="00BB7090">
        <w:rPr>
          <w:lang w:val="ru-RU"/>
        </w:rPr>
        <w:t>и</w:t>
      </w:r>
      <w:r w:rsidR="005C2B0E" w:rsidRPr="00BB7090">
        <w:rPr>
          <w:lang w:val="ru-RU"/>
        </w:rPr>
        <w:t xml:space="preserve">льного </w:t>
      </w:r>
      <w:r w:rsidR="003A1E23" w:rsidRPr="00BB7090">
        <w:rPr>
          <w:lang w:val="ru-RU"/>
        </w:rPr>
        <w:t>аймака (АА)</w:t>
      </w:r>
      <w:r w:rsidR="005C2B0E" w:rsidRPr="00BB7090">
        <w:rPr>
          <w:rStyle w:val="s0"/>
          <w:lang w:val="ru-RU"/>
        </w:rPr>
        <w:t>,</w:t>
      </w:r>
      <w:r w:rsidRPr="00BB7090">
        <w:rPr>
          <w:rStyle w:val="s0"/>
          <w:lang w:val="ru-RU"/>
        </w:rPr>
        <w:t xml:space="preserve"> города,</w:t>
      </w:r>
      <w:r w:rsidRPr="00BB7090">
        <w:rPr>
          <w:lang w:val="ru-RU"/>
        </w:rPr>
        <w:t xml:space="preserve"> являются муниципальной собственностью, за исключением земель, находящихся в частной и государственной собственности. </w:t>
      </w:r>
    </w:p>
    <w:p w14:paraId="526661A2" w14:textId="77777777" w:rsidR="00EE77C7" w:rsidRPr="00BB7090" w:rsidRDefault="00523A9F" w:rsidP="006B4694">
      <w:pPr>
        <w:spacing w:after="120"/>
        <w:ind w:left="426" w:hanging="284"/>
        <w:jc w:val="both"/>
        <w:rPr>
          <w:lang w:val="ru-RU"/>
        </w:rPr>
      </w:pPr>
      <w:r w:rsidRPr="00BB7090">
        <w:rPr>
          <w:lang w:val="ru-RU"/>
        </w:rPr>
        <w:t xml:space="preserve">   </w:t>
      </w:r>
      <w:r w:rsidR="00FD2363" w:rsidRPr="00BB7090">
        <w:rPr>
          <w:lang w:val="ru-RU"/>
        </w:rPr>
        <w:t xml:space="preserve"> </w:t>
      </w:r>
      <w:r w:rsidRPr="00BB7090">
        <w:rPr>
          <w:lang w:val="ru-RU"/>
        </w:rPr>
        <w:t xml:space="preserve"> </w:t>
      </w:r>
      <w:r w:rsidR="00EE77C7" w:rsidRPr="00BB7090">
        <w:rPr>
          <w:lang w:val="ru-RU"/>
        </w:rPr>
        <w:t xml:space="preserve">Управление и распоряжение землями, находящимися в муниципальной собственности, осуществляют: </w:t>
      </w:r>
    </w:p>
    <w:p w14:paraId="3CBC6D20" w14:textId="77777777" w:rsidR="00EE77C7" w:rsidRPr="00BB7090" w:rsidRDefault="00523A9F" w:rsidP="006B4694">
      <w:pPr>
        <w:spacing w:after="120"/>
        <w:ind w:left="426" w:hanging="284"/>
        <w:jc w:val="both"/>
        <w:rPr>
          <w:lang w:val="ru-RU"/>
        </w:rPr>
      </w:pPr>
      <w:r w:rsidRPr="00BB7090">
        <w:rPr>
          <w:rStyle w:val="s0"/>
          <w:lang w:val="ru-RU"/>
        </w:rPr>
        <w:t xml:space="preserve">     </w:t>
      </w:r>
      <w:r w:rsidR="00EE77C7" w:rsidRPr="00BB7090">
        <w:rPr>
          <w:rStyle w:val="s0"/>
          <w:lang w:val="ru-RU"/>
        </w:rPr>
        <w:t xml:space="preserve">- в </w:t>
      </w:r>
      <w:r w:rsidR="003A1E23" w:rsidRPr="00BB7090">
        <w:rPr>
          <w:rStyle w:val="s0"/>
          <w:lang w:val="ru-RU"/>
        </w:rPr>
        <w:t>границах аильного аймака - исполнительный орган местного самоуправления</w:t>
      </w:r>
      <w:r w:rsidR="00EE77C7" w:rsidRPr="00BB7090">
        <w:rPr>
          <w:rStyle w:val="s0"/>
          <w:lang w:val="ru-RU"/>
        </w:rPr>
        <w:t>;</w:t>
      </w:r>
    </w:p>
    <w:p w14:paraId="23B34655" w14:textId="77777777" w:rsidR="00EE77C7" w:rsidRPr="00BB7090" w:rsidRDefault="00523A9F" w:rsidP="006B4694">
      <w:pPr>
        <w:spacing w:after="120"/>
        <w:ind w:left="426" w:hanging="284"/>
        <w:jc w:val="both"/>
        <w:rPr>
          <w:lang w:val="ru-RU"/>
        </w:rPr>
      </w:pPr>
      <w:r w:rsidRPr="00BB7090">
        <w:rPr>
          <w:lang w:val="ru-RU"/>
        </w:rPr>
        <w:t xml:space="preserve">     </w:t>
      </w:r>
      <w:r w:rsidR="00EE77C7" w:rsidRPr="00BB7090">
        <w:rPr>
          <w:lang w:val="ru-RU"/>
        </w:rPr>
        <w:t>- в границах городов - органы местного самоуправления.</w:t>
      </w:r>
    </w:p>
    <w:p w14:paraId="2F9DFF53" w14:textId="77777777" w:rsidR="00EE77C7" w:rsidRPr="00BB7090" w:rsidRDefault="00A975F3" w:rsidP="006B4694">
      <w:pPr>
        <w:spacing w:after="120"/>
        <w:ind w:left="142"/>
        <w:jc w:val="both"/>
        <w:rPr>
          <w:lang w:val="ru-RU"/>
        </w:rPr>
      </w:pPr>
      <w:r w:rsidRPr="00BB7090">
        <w:rPr>
          <w:lang w:val="ru-RU"/>
        </w:rPr>
        <w:t>Уп</w:t>
      </w:r>
      <w:r w:rsidR="00EE77C7" w:rsidRPr="00BB7090">
        <w:rPr>
          <w:lang w:val="ru-RU"/>
        </w:rPr>
        <w:t xml:space="preserve">равление землями в границах </w:t>
      </w:r>
      <w:r w:rsidR="009A5279" w:rsidRPr="00BB7090">
        <w:rPr>
          <w:lang w:val="ru-RU"/>
        </w:rPr>
        <w:t xml:space="preserve">аильного </w:t>
      </w:r>
      <w:r w:rsidR="003A1E23" w:rsidRPr="00BB7090">
        <w:rPr>
          <w:lang w:val="ru-RU"/>
        </w:rPr>
        <w:t xml:space="preserve">аймака </w:t>
      </w:r>
      <w:r w:rsidR="00EE77C7" w:rsidRPr="00BB7090">
        <w:rPr>
          <w:lang w:val="ru-RU"/>
        </w:rPr>
        <w:t xml:space="preserve">и городов, находящихся в государственной собственности, органы местного самоуправления осуществляют в случаях, предусмотренных настоящим Кодексом. </w:t>
      </w:r>
    </w:p>
    <w:p w14:paraId="5B58E1D3" w14:textId="77777777" w:rsidR="00EE77C7" w:rsidRPr="00BB7090" w:rsidRDefault="00EE77C7" w:rsidP="006B4694">
      <w:pPr>
        <w:spacing w:after="120"/>
        <w:ind w:left="426" w:hanging="284"/>
        <w:jc w:val="both"/>
        <w:rPr>
          <w:lang w:val="ru-RU"/>
        </w:rPr>
      </w:pPr>
      <w:r w:rsidRPr="00BB7090">
        <w:rPr>
          <w:rStyle w:val="s0"/>
          <w:lang w:val="ru-RU"/>
        </w:rPr>
        <w:t>4. Пастбища не могут быть переданы в частную собственность или аренду.</w:t>
      </w:r>
    </w:p>
    <w:p w14:paraId="7BDC5136" w14:textId="77777777" w:rsidR="00EE77C7" w:rsidRPr="00BB7090" w:rsidRDefault="00EE77C7" w:rsidP="006B4694">
      <w:pPr>
        <w:spacing w:after="120"/>
        <w:jc w:val="both"/>
        <w:rPr>
          <w:lang w:val="ru-RU"/>
        </w:rPr>
      </w:pPr>
      <w:r w:rsidRPr="00BB7090">
        <w:rPr>
          <w:b/>
          <w:lang w:val="ru-RU"/>
        </w:rPr>
        <w:t>Статья 7. Сроки пользования земельным участком землепользователями</w:t>
      </w:r>
      <w:r w:rsidRPr="00BB7090">
        <w:rPr>
          <w:lang w:val="ru-RU"/>
        </w:rPr>
        <w:t xml:space="preserve"> </w:t>
      </w:r>
    </w:p>
    <w:p w14:paraId="4E248498"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1. Пользование земельным участком может быть бессрочным (без указания срока) или срочным (временным).</w:t>
      </w:r>
    </w:p>
    <w:p w14:paraId="69FF9E59"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2. Срочным (временным) пользованием земельным участком, в том числе и на условиях договора аренды, признается пользование землей, ограниченное сроком до 50 лет. По истечении данного срока по согласованию сторон сроки пользования земельным участком могут быть продлены.</w:t>
      </w:r>
    </w:p>
    <w:p w14:paraId="0E6AA217"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3. Иностранным лицам земельные участки предоставляются только в срочное (временное) пользование.</w:t>
      </w:r>
    </w:p>
    <w:p w14:paraId="2BD8F318"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4.</w:t>
      </w:r>
      <w:r w:rsidR="00B521F9" w:rsidRPr="00BB7090">
        <w:rPr>
          <w:lang w:val="ru-RU"/>
        </w:rPr>
        <w:tab/>
      </w:r>
      <w:r w:rsidRPr="00BB7090">
        <w:rPr>
          <w:lang w:val="ru-RU"/>
        </w:rPr>
        <w:t>Земли сельскохозяйственного назначения из Государственного фонда сельскохозяйственных угодий предоставляются в аренду, как правило, на срок не менее 5 лет.</w:t>
      </w:r>
    </w:p>
    <w:p w14:paraId="3CF2B609" w14:textId="77777777" w:rsidR="00EE77C7" w:rsidRPr="00BB7090" w:rsidRDefault="00EE77C7" w:rsidP="006B4694">
      <w:pPr>
        <w:widowControl w:val="0"/>
        <w:autoSpaceDE w:val="0"/>
        <w:autoSpaceDN w:val="0"/>
        <w:adjustRightInd w:val="0"/>
        <w:spacing w:after="120"/>
        <w:rPr>
          <w:lang w:val="ru-RU"/>
        </w:rPr>
      </w:pPr>
      <w:r w:rsidRPr="00BB7090">
        <w:rPr>
          <w:b/>
          <w:lang w:val="ru-RU"/>
        </w:rPr>
        <w:t>Статья 35. Передача земельного участка. Плата за передачу земельного участка</w:t>
      </w:r>
      <w:r w:rsidR="00B521F9" w:rsidRPr="00BB7090">
        <w:rPr>
          <w:b/>
          <w:lang w:val="ru-RU"/>
        </w:rPr>
        <w:t xml:space="preserve"> </w:t>
      </w:r>
      <w:r w:rsidRPr="00BB7090">
        <w:rPr>
          <w:lang w:val="ru-RU"/>
        </w:rPr>
        <w:t>(выдержка из статьи)</w:t>
      </w:r>
    </w:p>
    <w:p w14:paraId="463E5AB3"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1. Собственник земельного участка или землепользователь вправе передавать принадлежащее ему право на земельный участок полностью или в части другому физическому или юридическому лицу без какого-либо разрешения государственных органов, если иное не предусмотрено настоящим Кодексом, иными законодательными актами К</w:t>
      </w:r>
      <w:r w:rsidR="00B521F9" w:rsidRPr="00BB7090">
        <w:rPr>
          <w:lang w:val="ru-RU"/>
        </w:rPr>
        <w:t xml:space="preserve">ыргызской </w:t>
      </w:r>
      <w:r w:rsidRPr="00BB7090">
        <w:rPr>
          <w:lang w:val="ru-RU"/>
        </w:rPr>
        <w:t>Р</w:t>
      </w:r>
      <w:r w:rsidR="00B521F9" w:rsidRPr="00BB7090">
        <w:rPr>
          <w:lang w:val="ru-RU"/>
        </w:rPr>
        <w:t>еспублики</w:t>
      </w:r>
      <w:r w:rsidRPr="00BB7090">
        <w:rPr>
          <w:lang w:val="ru-RU"/>
        </w:rPr>
        <w:t>, условиями предоставления земельного участка.</w:t>
      </w:r>
    </w:p>
    <w:p w14:paraId="612A604A"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lastRenderedPageBreak/>
        <w:t>2. При передаче права на земельный участок собственником или землепользователем другому физическому или юридическому лицу размер платы за земельный участок определяется соглашением сторон.</w:t>
      </w:r>
    </w:p>
    <w:p w14:paraId="31BCD9DD" w14:textId="77777777" w:rsidR="00EE77C7" w:rsidRPr="00BB7090" w:rsidRDefault="00EE77C7" w:rsidP="006B4694">
      <w:pPr>
        <w:widowControl w:val="0"/>
        <w:autoSpaceDE w:val="0"/>
        <w:autoSpaceDN w:val="0"/>
        <w:adjustRightInd w:val="0"/>
        <w:spacing w:after="120"/>
        <w:jc w:val="both"/>
        <w:rPr>
          <w:b/>
          <w:lang w:val="ru-RU"/>
        </w:rPr>
      </w:pPr>
      <w:r w:rsidRPr="00BB7090">
        <w:rPr>
          <w:b/>
          <w:lang w:val="ru-RU"/>
        </w:rPr>
        <w:t xml:space="preserve">Статья 53. Установление сервитута </w:t>
      </w:r>
    </w:p>
    <w:p w14:paraId="34FECB1A"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1. Сервитут может устанавливаться по соглашению сторон (добровольный сервитут) или, в случае необходимости, на основании решения уполномоченного органа (принудительный сервитут).</w:t>
      </w:r>
    </w:p>
    <w:p w14:paraId="2DC279CA"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2. Обременение земельного участка сервитутом не лишает собственника земельного участка или землепользователя пользоваться и распоряжаться принадлежащим ему правом на земельный участок.</w:t>
      </w:r>
    </w:p>
    <w:p w14:paraId="18C70FF4" w14:textId="77777777" w:rsidR="00EE77C7" w:rsidRPr="00BB7090" w:rsidRDefault="00EE77C7" w:rsidP="006B4694">
      <w:pPr>
        <w:widowControl w:val="0"/>
        <w:autoSpaceDE w:val="0"/>
        <w:autoSpaceDN w:val="0"/>
        <w:adjustRightInd w:val="0"/>
        <w:spacing w:after="120"/>
        <w:ind w:left="426" w:hanging="284"/>
        <w:jc w:val="both"/>
        <w:rPr>
          <w:b/>
          <w:lang w:val="ru-RU"/>
        </w:rPr>
      </w:pPr>
      <w:r w:rsidRPr="00BB7090">
        <w:rPr>
          <w:b/>
          <w:lang w:val="ru-RU"/>
        </w:rPr>
        <w:t xml:space="preserve">Статья 56. Цели установления принудительного сервитута </w:t>
      </w:r>
    </w:p>
    <w:p w14:paraId="27BBC7C1"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1.</w:t>
      </w:r>
      <w:r w:rsidR="00523A9F" w:rsidRPr="00BB7090">
        <w:rPr>
          <w:lang w:val="ru-RU"/>
        </w:rPr>
        <w:tab/>
      </w:r>
      <w:r w:rsidRPr="00BB7090">
        <w:rPr>
          <w:lang w:val="ru-RU"/>
        </w:rPr>
        <w:t>В случаях, предусмотренных настоящим Кодексом и иным законодательством, уполномоченный орган вправе по требованию заинтересованного лица установить принудительный сервитут.</w:t>
      </w:r>
    </w:p>
    <w:p w14:paraId="69EAEEDC"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2. Принудительный сервитут может устанавливаться для обеспечения:</w:t>
      </w:r>
    </w:p>
    <w:p w14:paraId="74DA4D27" w14:textId="77777777" w:rsidR="00EE77C7" w:rsidRPr="00BB7090" w:rsidRDefault="00EE77C7" w:rsidP="006B4694">
      <w:pPr>
        <w:widowControl w:val="0"/>
        <w:autoSpaceDE w:val="0"/>
        <w:autoSpaceDN w:val="0"/>
        <w:adjustRightInd w:val="0"/>
        <w:spacing w:after="120"/>
        <w:ind w:left="567" w:hanging="283"/>
        <w:jc w:val="both"/>
        <w:rPr>
          <w:lang w:val="ru-RU"/>
        </w:rPr>
      </w:pPr>
      <w:r w:rsidRPr="00BB7090">
        <w:rPr>
          <w:lang w:val="ru-RU"/>
        </w:rPr>
        <w:t>1) доступа к земельному участку, если другой доступ невозможен, крайне затруднен или требует несоразмерных расходов;</w:t>
      </w:r>
    </w:p>
    <w:p w14:paraId="75CECC33" w14:textId="77777777" w:rsidR="00EE77C7" w:rsidRPr="00BB7090" w:rsidRDefault="00EE77C7" w:rsidP="006B4694">
      <w:pPr>
        <w:widowControl w:val="0"/>
        <w:autoSpaceDE w:val="0"/>
        <w:autoSpaceDN w:val="0"/>
        <w:adjustRightInd w:val="0"/>
        <w:spacing w:after="120"/>
        <w:ind w:left="567" w:hanging="283"/>
        <w:jc w:val="both"/>
        <w:rPr>
          <w:lang w:val="ru-RU"/>
        </w:rPr>
      </w:pPr>
      <w:r w:rsidRPr="00BB7090">
        <w:rPr>
          <w:lang w:val="ru-RU"/>
        </w:rPr>
        <w:t>2) прокладки и эксплуатации линий электропередачи, связи, обеспечения водоснабжения, теплоснабжения, мелиорации и других нужд, которые не могут быть обеспечены без установления принудительного сервитута.</w:t>
      </w:r>
    </w:p>
    <w:p w14:paraId="197CA442" w14:textId="77777777" w:rsidR="00EE77C7" w:rsidRPr="00BB7090" w:rsidRDefault="00EE77C7" w:rsidP="006B4694">
      <w:pPr>
        <w:widowControl w:val="0"/>
        <w:autoSpaceDE w:val="0"/>
        <w:autoSpaceDN w:val="0"/>
        <w:adjustRightInd w:val="0"/>
        <w:spacing w:after="120"/>
        <w:ind w:left="426" w:hanging="426"/>
        <w:rPr>
          <w:lang w:val="ru-RU"/>
        </w:rPr>
      </w:pPr>
      <w:r w:rsidRPr="00BB7090">
        <w:rPr>
          <w:b/>
          <w:lang w:val="ru-RU"/>
        </w:rPr>
        <w:t>Статья 57. Возмещение убытков, связанных с установлением принудительного</w:t>
      </w:r>
      <w:r w:rsidR="00523A9F" w:rsidRPr="00BB7090">
        <w:rPr>
          <w:b/>
          <w:lang w:val="ru-RU"/>
        </w:rPr>
        <w:t xml:space="preserve"> </w:t>
      </w:r>
      <w:r w:rsidRPr="00BB7090">
        <w:rPr>
          <w:b/>
          <w:lang w:val="ru-RU"/>
        </w:rPr>
        <w:t>сервитута.  Плата за принудительный сервитут</w:t>
      </w:r>
      <w:r w:rsidRPr="00BB7090">
        <w:rPr>
          <w:lang w:val="ru-RU"/>
        </w:rPr>
        <w:t xml:space="preserve"> (выдержка из статьи)</w:t>
      </w:r>
    </w:p>
    <w:p w14:paraId="5DB648D3" w14:textId="77777777" w:rsidR="00EE77C7" w:rsidRPr="00BB7090" w:rsidRDefault="00EE77C7" w:rsidP="006B4694">
      <w:pPr>
        <w:widowControl w:val="0"/>
        <w:autoSpaceDE w:val="0"/>
        <w:autoSpaceDN w:val="0"/>
        <w:adjustRightInd w:val="0"/>
        <w:spacing w:after="120"/>
        <w:ind w:left="426" w:hanging="284"/>
        <w:jc w:val="both"/>
        <w:rPr>
          <w:lang w:val="ru-RU"/>
        </w:rPr>
      </w:pPr>
      <w:r w:rsidRPr="00BB7090">
        <w:rPr>
          <w:lang w:val="ru-RU"/>
        </w:rPr>
        <w:t>1.</w:t>
      </w:r>
      <w:r w:rsidR="00523A9F" w:rsidRPr="00BB7090">
        <w:rPr>
          <w:lang w:val="ru-RU"/>
        </w:rPr>
        <w:tab/>
      </w:r>
      <w:r w:rsidRPr="00BB7090">
        <w:rPr>
          <w:lang w:val="ru-RU"/>
        </w:rPr>
        <w:t>Убытки, причиненные собственнику земельного участка или землепользователю установлением принудительного сервитута, подлежат возмещению лицом, в интересах которого устанавливается сервитут.</w:t>
      </w:r>
    </w:p>
    <w:p w14:paraId="3514A01E" w14:textId="77777777" w:rsidR="00EE77C7" w:rsidRPr="00BB7090" w:rsidRDefault="00EE77C7" w:rsidP="006B4694">
      <w:pPr>
        <w:widowControl w:val="0"/>
        <w:autoSpaceDE w:val="0"/>
        <w:autoSpaceDN w:val="0"/>
        <w:adjustRightInd w:val="0"/>
        <w:spacing w:after="120"/>
        <w:ind w:left="426" w:hanging="426"/>
        <w:rPr>
          <w:lang w:val="ru-RU"/>
        </w:rPr>
      </w:pPr>
      <w:r w:rsidRPr="00BB7090">
        <w:rPr>
          <w:b/>
          <w:lang w:val="ru-RU"/>
        </w:rPr>
        <w:t>Статья 62. Прекращение права на земельный участок</w:t>
      </w:r>
      <w:r w:rsidRPr="00BB7090">
        <w:rPr>
          <w:lang w:val="ru-RU"/>
        </w:rPr>
        <w:t xml:space="preserve"> </w:t>
      </w:r>
    </w:p>
    <w:p w14:paraId="734F7417" w14:textId="77777777" w:rsidR="00EE77C7" w:rsidRPr="00BB7090" w:rsidRDefault="00EE77C7" w:rsidP="006B4694">
      <w:pPr>
        <w:pStyle w:val="j19"/>
        <w:spacing w:after="120"/>
        <w:ind w:left="426" w:hanging="426"/>
        <w:jc w:val="both"/>
        <w:rPr>
          <w:rFonts w:ascii="Times New Roman" w:hAnsi="Times New Roman"/>
        </w:rPr>
      </w:pPr>
      <w:r w:rsidRPr="00BB7090">
        <w:rPr>
          <w:rFonts w:ascii="Times New Roman" w:hAnsi="Times New Roman"/>
        </w:rPr>
        <w:t xml:space="preserve">Право на земельный участок прекращается в следующих случаях: </w:t>
      </w:r>
    </w:p>
    <w:p w14:paraId="4A25845A"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1) отчуждения права на земельный участок другому лицу; </w:t>
      </w:r>
    </w:p>
    <w:p w14:paraId="1C533D0D"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2) обращения взыскания на земельный участок, находящийся в собственности или на праве пользования, по требованиям кредиторов в соответствии с законодательством; </w:t>
      </w:r>
    </w:p>
    <w:p w14:paraId="4059D2B8"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3) смерти собственника земельного участка или землепользователя при отсутствии наследников; </w:t>
      </w:r>
    </w:p>
    <w:p w14:paraId="50F5C31F"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4) добровольного отказа собственника или землепользователя от права на земельный участок; </w:t>
      </w:r>
    </w:p>
    <w:p w14:paraId="7F4B53C6"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5) истечения срока пользования земельным участком; </w:t>
      </w:r>
    </w:p>
    <w:p w14:paraId="07D9D921"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6) прекращения трудовых и приравненных к ним отношений, в связи с которыми был предоставлен служебный земельный надел; </w:t>
      </w:r>
    </w:p>
    <w:p w14:paraId="4B6B86C0"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7) невозможности дальнейшего использования земельного участка в результате стихийного бедствия; </w:t>
      </w:r>
    </w:p>
    <w:p w14:paraId="771D63B1"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8) при изъятии земельного участка по основаниям и в порядке, предусмотренным в </w:t>
      </w:r>
      <w:hyperlink r:id="rId9" w:tgtFrame="_parent" w:history="1">
        <w:r w:rsidRPr="00BB7090">
          <w:rPr>
            <w:rStyle w:val="Hyperlink"/>
            <w:rFonts w:ascii="Times New Roman" w:hAnsi="Times New Roman"/>
          </w:rPr>
          <w:t>главе одиннадцатой</w:t>
        </w:r>
      </w:hyperlink>
      <w:r w:rsidRPr="00BB7090">
        <w:rPr>
          <w:rFonts w:ascii="Times New Roman" w:hAnsi="Times New Roman"/>
        </w:rPr>
        <w:t xml:space="preserve"> настоящего Кодекса; </w:t>
      </w:r>
    </w:p>
    <w:p w14:paraId="3D866560" w14:textId="77777777" w:rsidR="00EE77C7" w:rsidRPr="00BB7090" w:rsidRDefault="00EE77C7" w:rsidP="006B4694">
      <w:pPr>
        <w:pStyle w:val="j19"/>
        <w:spacing w:after="120"/>
        <w:ind w:left="426" w:hanging="284"/>
        <w:jc w:val="both"/>
        <w:rPr>
          <w:rFonts w:ascii="Times New Roman" w:hAnsi="Times New Roman"/>
        </w:rPr>
      </w:pPr>
      <w:r w:rsidRPr="00BB7090">
        <w:rPr>
          <w:rFonts w:ascii="Times New Roman" w:hAnsi="Times New Roman"/>
        </w:rPr>
        <w:t xml:space="preserve">9) ликвидации государственного или муниципального землепользователя, общественного объединения, общественного фонда и религиозной организации; </w:t>
      </w:r>
    </w:p>
    <w:p w14:paraId="67EBF940" w14:textId="77777777" w:rsidR="00EE77C7" w:rsidRPr="00BB7090" w:rsidRDefault="00EE77C7" w:rsidP="006B4694">
      <w:pPr>
        <w:pStyle w:val="j19"/>
        <w:spacing w:after="120"/>
        <w:ind w:left="567" w:hanging="425"/>
        <w:jc w:val="both"/>
        <w:rPr>
          <w:rFonts w:ascii="Times New Roman" w:hAnsi="Times New Roman"/>
        </w:rPr>
      </w:pPr>
      <w:r w:rsidRPr="00BB7090">
        <w:rPr>
          <w:rFonts w:ascii="Times New Roman" w:hAnsi="Times New Roman"/>
        </w:rPr>
        <w:lastRenderedPageBreak/>
        <w:t>10) при выходе из гражданства Кыргызской Республики собственника земельного участка сельскохозяйственного назначения или земельного участка, за исключением случая ипотечного жилищного строительства;</w:t>
      </w:r>
    </w:p>
    <w:p w14:paraId="62C6033C" w14:textId="77777777" w:rsidR="00EE77C7" w:rsidRPr="00BB7090" w:rsidRDefault="00EE77C7" w:rsidP="006B4694">
      <w:pPr>
        <w:pStyle w:val="j19"/>
        <w:spacing w:after="120"/>
        <w:ind w:left="567" w:hanging="425"/>
        <w:jc w:val="both"/>
        <w:rPr>
          <w:rFonts w:ascii="Times New Roman" w:hAnsi="Times New Roman"/>
        </w:rPr>
      </w:pPr>
      <w:r w:rsidRPr="00BB7090">
        <w:rPr>
          <w:rFonts w:ascii="Times New Roman" w:hAnsi="Times New Roman"/>
        </w:rPr>
        <w:t>11) при прекращении действия концессионного договора, договора о горной концессии, соглашения о разделе продукции, а также при прекращении права пользования недрами;</w:t>
      </w:r>
    </w:p>
    <w:p w14:paraId="6176FFB8" w14:textId="77777777" w:rsidR="00EE77C7" w:rsidRPr="00BB7090" w:rsidRDefault="00EE77C7" w:rsidP="006B4694">
      <w:pPr>
        <w:pStyle w:val="j18"/>
        <w:spacing w:after="120"/>
        <w:ind w:left="567" w:hanging="425"/>
        <w:jc w:val="both"/>
        <w:rPr>
          <w:rFonts w:ascii="Times New Roman" w:hAnsi="Times New Roman"/>
        </w:rPr>
      </w:pPr>
      <w:r w:rsidRPr="00BB7090">
        <w:rPr>
          <w:rFonts w:ascii="Times New Roman" w:hAnsi="Times New Roman"/>
        </w:rPr>
        <w:t>12)</w:t>
      </w:r>
      <w:r w:rsidR="00523A9F" w:rsidRPr="00BB7090">
        <w:rPr>
          <w:rFonts w:ascii="Times New Roman" w:hAnsi="Times New Roman"/>
        </w:rPr>
        <w:tab/>
      </w:r>
      <w:r w:rsidRPr="00BB7090">
        <w:rPr>
          <w:rFonts w:ascii="Times New Roman" w:hAnsi="Times New Roman"/>
        </w:rPr>
        <w:t>прекращения действия соглашения, заключенного в рамках государственно-частного партнерства.</w:t>
      </w:r>
    </w:p>
    <w:p w14:paraId="1BB790EE" w14:textId="77777777" w:rsidR="00EE77C7" w:rsidRPr="00BB7090" w:rsidRDefault="00EE77C7" w:rsidP="006B4694">
      <w:pPr>
        <w:pStyle w:val="ListParagraph"/>
        <w:widowControl w:val="0"/>
        <w:autoSpaceDE w:val="0"/>
        <w:autoSpaceDN w:val="0"/>
        <w:adjustRightInd w:val="0"/>
        <w:spacing w:after="120"/>
        <w:ind w:left="426" w:hanging="426"/>
        <w:jc w:val="both"/>
        <w:rPr>
          <w:lang w:val="ru-RU"/>
        </w:rPr>
      </w:pPr>
      <w:r w:rsidRPr="00BB7090">
        <w:rPr>
          <w:b/>
          <w:lang w:val="ru-RU"/>
        </w:rPr>
        <w:t>Статья 66. Основания изъятия земельного участка</w:t>
      </w:r>
      <w:r w:rsidRPr="00BB7090">
        <w:rPr>
          <w:lang w:val="ru-RU"/>
        </w:rPr>
        <w:t xml:space="preserve"> (выдержка из статьи)</w:t>
      </w:r>
    </w:p>
    <w:p w14:paraId="6C3FAB03" w14:textId="77777777" w:rsidR="00523A9F" w:rsidRPr="00BB7090" w:rsidRDefault="00523A9F" w:rsidP="006B4694">
      <w:pPr>
        <w:pStyle w:val="ListParagraph"/>
        <w:widowControl w:val="0"/>
        <w:autoSpaceDE w:val="0"/>
        <w:autoSpaceDN w:val="0"/>
        <w:adjustRightInd w:val="0"/>
        <w:spacing w:after="120"/>
        <w:ind w:left="426" w:hanging="426"/>
        <w:jc w:val="both"/>
        <w:rPr>
          <w:lang w:val="ru-RU"/>
        </w:rPr>
      </w:pPr>
    </w:p>
    <w:p w14:paraId="619086E7" w14:textId="77777777" w:rsidR="00EE77C7" w:rsidRPr="00BB7090" w:rsidRDefault="00145D6E" w:rsidP="006B4694">
      <w:pPr>
        <w:pStyle w:val="ListParagraph"/>
        <w:widowControl w:val="0"/>
        <w:autoSpaceDE w:val="0"/>
        <w:autoSpaceDN w:val="0"/>
        <w:adjustRightInd w:val="0"/>
        <w:spacing w:after="120"/>
        <w:ind w:left="426" w:hanging="426"/>
        <w:jc w:val="both"/>
        <w:rPr>
          <w:lang w:val="ru-RU"/>
        </w:rPr>
      </w:pPr>
      <w:r w:rsidRPr="00BB7090">
        <w:rPr>
          <w:lang w:val="ru-RU"/>
        </w:rPr>
        <w:t xml:space="preserve">1. </w:t>
      </w:r>
      <w:r w:rsidR="00EE77C7" w:rsidRPr="00BB7090">
        <w:rPr>
          <w:lang w:val="ru-RU"/>
        </w:rPr>
        <w:t>Изъятие земельного участка допускается в с</w:t>
      </w:r>
      <w:r w:rsidRPr="00BB7090">
        <w:rPr>
          <w:lang w:val="ru-RU"/>
        </w:rPr>
        <w:t>ледующих</w:t>
      </w:r>
      <w:r w:rsidR="00EE77C7" w:rsidRPr="00BB7090">
        <w:rPr>
          <w:lang w:val="ru-RU"/>
        </w:rPr>
        <w:t xml:space="preserve"> случаях:</w:t>
      </w:r>
    </w:p>
    <w:p w14:paraId="4F81C940" w14:textId="77777777" w:rsidR="00EE77C7" w:rsidRPr="00BB7090" w:rsidRDefault="00EE77C7" w:rsidP="006B4694">
      <w:pPr>
        <w:pStyle w:val="ListParagraph"/>
        <w:widowControl w:val="0"/>
        <w:autoSpaceDE w:val="0"/>
        <w:autoSpaceDN w:val="0"/>
        <w:adjustRightInd w:val="0"/>
        <w:spacing w:after="120"/>
        <w:ind w:left="426" w:hanging="284"/>
        <w:jc w:val="both"/>
        <w:rPr>
          <w:lang w:val="ru-RU"/>
        </w:rPr>
      </w:pPr>
      <w:r w:rsidRPr="00BB7090">
        <w:rPr>
          <w:lang w:val="ru-RU"/>
        </w:rPr>
        <w:t>1) использования земельного участка в нарушение его целевого назначения;</w:t>
      </w:r>
    </w:p>
    <w:p w14:paraId="7CE46681" w14:textId="77777777" w:rsidR="00EE77C7" w:rsidRPr="00BB7090" w:rsidRDefault="00EE77C7" w:rsidP="006B4694">
      <w:pPr>
        <w:pStyle w:val="ListParagraph"/>
        <w:widowControl w:val="0"/>
        <w:autoSpaceDE w:val="0"/>
        <w:autoSpaceDN w:val="0"/>
        <w:adjustRightInd w:val="0"/>
        <w:spacing w:after="120"/>
        <w:ind w:left="426" w:hanging="284"/>
        <w:jc w:val="both"/>
        <w:rPr>
          <w:lang w:val="ru-RU"/>
        </w:rPr>
      </w:pPr>
      <w:r w:rsidRPr="00BB7090">
        <w:rPr>
          <w:lang w:val="ru-RU"/>
        </w:rPr>
        <w:t>2) изъятия (выкупа) земельного участка для государственных и общественных нужд в соответствии с настоящей главой;</w:t>
      </w:r>
    </w:p>
    <w:p w14:paraId="0AEEB646" w14:textId="77777777" w:rsidR="00EE77C7" w:rsidRPr="00BB7090" w:rsidRDefault="00EE77C7" w:rsidP="006B4694">
      <w:pPr>
        <w:pStyle w:val="ListParagraph"/>
        <w:widowControl w:val="0"/>
        <w:autoSpaceDE w:val="0"/>
        <w:autoSpaceDN w:val="0"/>
        <w:adjustRightInd w:val="0"/>
        <w:spacing w:after="120"/>
        <w:ind w:left="426" w:hanging="284"/>
        <w:jc w:val="both"/>
        <w:rPr>
          <w:lang w:val="ru-RU"/>
        </w:rPr>
      </w:pPr>
      <w:r w:rsidRPr="00BB7090">
        <w:rPr>
          <w:lang w:val="ru-RU"/>
        </w:rPr>
        <w:t>3) неиспользования земельного участка или неиспользования части земельного участка, предоставленного для сельскохозяйственного производства, в течение трех лет;</w:t>
      </w:r>
    </w:p>
    <w:p w14:paraId="008100B5" w14:textId="77777777" w:rsidR="00523A9F" w:rsidRPr="00BB7090" w:rsidRDefault="00EE77C7" w:rsidP="006B4694">
      <w:pPr>
        <w:pStyle w:val="ListParagraph"/>
        <w:widowControl w:val="0"/>
        <w:autoSpaceDE w:val="0"/>
        <w:autoSpaceDN w:val="0"/>
        <w:adjustRightInd w:val="0"/>
        <w:spacing w:after="120"/>
        <w:ind w:left="426" w:hanging="284"/>
        <w:jc w:val="both"/>
        <w:rPr>
          <w:lang w:val="ru-RU"/>
        </w:rPr>
      </w:pPr>
      <w:r w:rsidRPr="00BB7090">
        <w:rPr>
          <w:lang w:val="ru-RU"/>
        </w:rPr>
        <w:t>4) неиспользования земельного участка в течение установленного срока, предоставленного для несельскохозяйственного производства, в соответствии с законодательством Кыргызской Республики;</w:t>
      </w:r>
    </w:p>
    <w:p w14:paraId="021A5EC6" w14:textId="77777777" w:rsidR="00EE77C7" w:rsidRPr="00BB7090" w:rsidRDefault="00EE77C7" w:rsidP="006B4694">
      <w:pPr>
        <w:pStyle w:val="ListParagraph"/>
        <w:widowControl w:val="0"/>
        <w:autoSpaceDE w:val="0"/>
        <w:autoSpaceDN w:val="0"/>
        <w:adjustRightInd w:val="0"/>
        <w:spacing w:after="120"/>
        <w:ind w:left="426" w:hanging="284"/>
        <w:jc w:val="both"/>
        <w:rPr>
          <w:lang w:val="ru-RU"/>
        </w:rPr>
      </w:pPr>
      <w:r w:rsidRPr="00BB7090">
        <w:rPr>
          <w:lang w:val="ru-RU"/>
        </w:rPr>
        <w:t>5)</w:t>
      </w:r>
      <w:r w:rsidR="00FD2363" w:rsidRPr="00BB7090">
        <w:rPr>
          <w:lang w:val="ru-RU"/>
        </w:rPr>
        <w:tab/>
      </w:r>
      <w:r w:rsidRPr="00BB7090">
        <w:rPr>
          <w:lang w:val="ru-RU"/>
        </w:rPr>
        <w:t>невнесения земельного налога в течение сроков, установленных налоговым законодательством;</w:t>
      </w:r>
    </w:p>
    <w:p w14:paraId="03363E26" w14:textId="77777777" w:rsidR="00145D6E" w:rsidRPr="00BB7090" w:rsidRDefault="00145D6E" w:rsidP="006B4694">
      <w:pPr>
        <w:pStyle w:val="ListParagraph"/>
        <w:widowControl w:val="0"/>
        <w:autoSpaceDE w:val="0"/>
        <w:autoSpaceDN w:val="0"/>
        <w:adjustRightInd w:val="0"/>
        <w:spacing w:after="120"/>
        <w:ind w:left="426" w:hanging="284"/>
        <w:jc w:val="both"/>
        <w:rPr>
          <w:lang w:val="ru-RU"/>
        </w:rPr>
      </w:pPr>
      <w:r w:rsidRPr="00BB7090">
        <w:rPr>
          <w:lang w:val="ru-RU"/>
        </w:rPr>
        <w:t>6) невнесения страховых взносов в течение сроков, установленных Законом Кыргызской Республики "О тарифах страховых взносов по государственному социальному страхованию";</w:t>
      </w:r>
    </w:p>
    <w:p w14:paraId="00EFC603" w14:textId="77777777" w:rsidR="00FD2363" w:rsidRPr="00BB7090" w:rsidRDefault="00145D6E" w:rsidP="006B4694">
      <w:pPr>
        <w:pStyle w:val="ListParagraph"/>
        <w:widowControl w:val="0"/>
        <w:autoSpaceDE w:val="0"/>
        <w:autoSpaceDN w:val="0"/>
        <w:adjustRightInd w:val="0"/>
        <w:spacing w:after="120"/>
        <w:ind w:left="426" w:hanging="284"/>
        <w:jc w:val="both"/>
        <w:rPr>
          <w:lang w:val="ru-RU"/>
        </w:rPr>
      </w:pPr>
      <w:r w:rsidRPr="00BB7090">
        <w:rPr>
          <w:lang w:val="ru-RU"/>
        </w:rPr>
        <w:t>7) прекращения (аннулирования) государственным органом по недропользованию прав пользования недрами в случаях, предусмотренных Законом Кыргызской Республики "О недрах".</w:t>
      </w:r>
    </w:p>
    <w:p w14:paraId="5FACFCF3" w14:textId="77777777" w:rsidR="00145D6E" w:rsidRPr="00BB7090" w:rsidRDefault="00145D6E" w:rsidP="006B4694">
      <w:pPr>
        <w:pStyle w:val="ListParagraph"/>
        <w:spacing w:after="120"/>
        <w:ind w:left="426" w:hanging="284"/>
        <w:jc w:val="both"/>
        <w:rPr>
          <w:lang w:val="ru-RU"/>
        </w:rPr>
      </w:pPr>
      <w:r w:rsidRPr="00BB7090">
        <w:rPr>
          <w:lang w:val="ru-RU"/>
        </w:rPr>
        <w:t>4. Изъятие земельного участка для государственных и общественных нужд производится после выплаты стоимости права на земельный участок и возмещения убытков.</w:t>
      </w:r>
    </w:p>
    <w:p w14:paraId="0A70D6D3" w14:textId="77777777" w:rsidR="00145D6E" w:rsidRPr="00BB7090" w:rsidRDefault="00145D6E" w:rsidP="006B4694">
      <w:pPr>
        <w:pStyle w:val="ListParagraph"/>
        <w:widowControl w:val="0"/>
        <w:autoSpaceDE w:val="0"/>
        <w:autoSpaceDN w:val="0"/>
        <w:adjustRightInd w:val="0"/>
        <w:spacing w:after="120"/>
        <w:ind w:left="426" w:hanging="284"/>
        <w:jc w:val="both"/>
        <w:rPr>
          <w:lang w:val="ru-RU"/>
        </w:rPr>
      </w:pPr>
    </w:p>
    <w:p w14:paraId="3C0F8F94" w14:textId="77777777" w:rsidR="00EE77C7" w:rsidRPr="00BB7090" w:rsidRDefault="00EE77C7" w:rsidP="006B4694">
      <w:pPr>
        <w:pStyle w:val="ListParagraph"/>
        <w:widowControl w:val="0"/>
        <w:autoSpaceDE w:val="0"/>
        <w:autoSpaceDN w:val="0"/>
        <w:adjustRightInd w:val="0"/>
        <w:spacing w:after="120"/>
        <w:ind w:left="426" w:hanging="284"/>
        <w:jc w:val="both"/>
        <w:rPr>
          <w:lang w:val="ru-RU"/>
        </w:rPr>
      </w:pPr>
      <w:r w:rsidRPr="00BB7090">
        <w:rPr>
          <w:b/>
          <w:lang w:val="ru-RU"/>
        </w:rPr>
        <w:t xml:space="preserve">Статья 68. Изъятие (выкуп) земельного участка для государственных и общественных нужд </w:t>
      </w:r>
      <w:r w:rsidRPr="00BB7090">
        <w:rPr>
          <w:lang w:val="ru-RU"/>
        </w:rPr>
        <w:t>(выдержка из статьи)</w:t>
      </w:r>
    </w:p>
    <w:p w14:paraId="188F30A5" w14:textId="5153B9F2" w:rsidR="00504868" w:rsidRDefault="00EE77C7" w:rsidP="00E65A8C">
      <w:pPr>
        <w:widowControl w:val="0"/>
        <w:autoSpaceDE w:val="0"/>
        <w:autoSpaceDN w:val="0"/>
        <w:adjustRightInd w:val="0"/>
        <w:spacing w:after="120"/>
        <w:ind w:left="426" w:hanging="284"/>
        <w:jc w:val="both"/>
        <w:rPr>
          <w:lang w:val="ru-RU"/>
        </w:rPr>
      </w:pPr>
      <w:r w:rsidRPr="00BB7090">
        <w:rPr>
          <w:lang w:val="ru-RU"/>
        </w:rPr>
        <w:t>3. При определении выкупной цены земельного участка в него включаются рыночная стоимость права на земельный участок и находящихся на нем зданий и сооружений, а также убытки, причиненные собственнику или землепользователю в связи с прекращением права на земельный участок, включая убытки, связанные с досрочным прекращением обязательств перед третьими лицами.</w:t>
      </w:r>
    </w:p>
    <w:p w14:paraId="14115CCC" w14:textId="77777777" w:rsidR="00E65A8C" w:rsidRPr="00E65A8C" w:rsidRDefault="00E65A8C" w:rsidP="00E65A8C">
      <w:pPr>
        <w:widowControl w:val="0"/>
        <w:autoSpaceDE w:val="0"/>
        <w:autoSpaceDN w:val="0"/>
        <w:adjustRightInd w:val="0"/>
        <w:spacing w:after="120"/>
        <w:ind w:left="426" w:hanging="284"/>
        <w:jc w:val="both"/>
        <w:rPr>
          <w:lang w:val="ru-RU"/>
        </w:rPr>
      </w:pPr>
    </w:p>
    <w:p w14:paraId="46177897" w14:textId="77777777" w:rsidR="00EE77C7" w:rsidRPr="00BB7090" w:rsidRDefault="005A07A2" w:rsidP="006B4694">
      <w:pPr>
        <w:spacing w:after="120"/>
        <w:rPr>
          <w:b/>
          <w:lang w:val="ru-RU"/>
        </w:rPr>
      </w:pPr>
      <w:r w:rsidRPr="00BB7090">
        <w:rPr>
          <w:b/>
          <w:lang w:val="ru-RU"/>
        </w:rPr>
        <w:t>2.2</w:t>
      </w:r>
      <w:r w:rsidR="00FD2363" w:rsidRPr="00BB7090">
        <w:rPr>
          <w:b/>
          <w:lang w:val="ru-RU"/>
        </w:rPr>
        <w:t xml:space="preserve"> ПОЛИТИКА ВС</w:t>
      </w:r>
      <w:r w:rsidR="00754AC3" w:rsidRPr="00BB7090">
        <w:rPr>
          <w:b/>
          <w:lang w:val="ru-RU"/>
        </w:rPr>
        <w:t>Е</w:t>
      </w:r>
      <w:r w:rsidR="00FD2363" w:rsidRPr="00BB7090">
        <w:rPr>
          <w:b/>
          <w:lang w:val="ru-RU"/>
        </w:rPr>
        <w:t>МИРНОГО БАНКА ПО ВЫНУЖДЕННОМУ ПЕРЕСЕЛЕНИЮ</w:t>
      </w:r>
    </w:p>
    <w:p w14:paraId="0D7A0A9B" w14:textId="4B94C5F2" w:rsidR="00EE77C7" w:rsidRPr="00BB7090" w:rsidRDefault="00EE77C7" w:rsidP="006B4694">
      <w:pPr>
        <w:spacing w:after="120"/>
        <w:jc w:val="both"/>
        <w:rPr>
          <w:lang w:val="ru-RU"/>
        </w:rPr>
      </w:pPr>
      <w:r w:rsidRPr="00BB7090">
        <w:rPr>
          <w:lang w:val="ru-RU"/>
        </w:rPr>
        <w:t xml:space="preserve">ОР </w:t>
      </w:r>
      <w:r w:rsidR="00A02B00">
        <w:rPr>
          <w:lang w:val="ru-RU"/>
        </w:rPr>
        <w:t xml:space="preserve">ВБ </w:t>
      </w:r>
      <w:r w:rsidRPr="00BB7090">
        <w:rPr>
          <w:lang w:val="ru-RU"/>
        </w:rPr>
        <w:t>4.12 направлен</w:t>
      </w:r>
      <w:r w:rsidR="00BC2913" w:rsidRPr="00BB7090">
        <w:rPr>
          <w:lang w:val="ru-RU"/>
        </w:rPr>
        <w:t>о</w:t>
      </w:r>
      <w:r w:rsidRPr="00BB7090">
        <w:rPr>
          <w:lang w:val="ru-RU"/>
        </w:rPr>
        <w:t xml:space="preserve"> на устранение</w:t>
      </w:r>
      <w:r w:rsidR="006B4694" w:rsidRPr="00BB7090">
        <w:rPr>
          <w:lang w:val="ru-RU"/>
        </w:rPr>
        <w:t>,</w:t>
      </w:r>
      <w:r w:rsidR="00D572EB" w:rsidRPr="00BB7090">
        <w:rPr>
          <w:lang w:val="ru-RU"/>
        </w:rPr>
        <w:t xml:space="preserve"> избежание</w:t>
      </w:r>
      <w:r w:rsidR="00754AC3" w:rsidRPr="00BB7090">
        <w:rPr>
          <w:lang w:val="ru-RU"/>
        </w:rPr>
        <w:t xml:space="preserve"> и/или</w:t>
      </w:r>
      <w:r w:rsidRPr="00BB7090">
        <w:rPr>
          <w:lang w:val="ru-RU"/>
        </w:rPr>
        <w:t xml:space="preserve"> </w:t>
      </w:r>
      <w:r w:rsidR="00754AC3" w:rsidRPr="00BB7090">
        <w:rPr>
          <w:lang w:val="ru-RU"/>
        </w:rPr>
        <w:t xml:space="preserve">сведение к минимуму </w:t>
      </w:r>
      <w:r w:rsidRPr="00BB7090">
        <w:rPr>
          <w:lang w:val="ru-RU"/>
        </w:rPr>
        <w:t>рисков, связанных с вынужденным переселением.</w:t>
      </w:r>
    </w:p>
    <w:p w14:paraId="1DF5964E" w14:textId="77777777" w:rsidR="00EE77C7" w:rsidRPr="00BB7090" w:rsidRDefault="00EE77C7" w:rsidP="006B4694">
      <w:pPr>
        <w:spacing w:after="120"/>
        <w:jc w:val="both"/>
        <w:rPr>
          <w:lang w:val="ru-RU"/>
        </w:rPr>
      </w:pPr>
      <w:r w:rsidRPr="00BB7090">
        <w:rPr>
          <w:lang w:val="ru-RU"/>
        </w:rPr>
        <w:t>Общими целями ОР 4.12 являются:</w:t>
      </w:r>
    </w:p>
    <w:p w14:paraId="7193F870" w14:textId="77777777" w:rsidR="00EE77C7" w:rsidRPr="00BB7090" w:rsidRDefault="00EE77C7" w:rsidP="006B4694">
      <w:pPr>
        <w:spacing w:after="120"/>
        <w:ind w:left="426" w:hanging="284"/>
        <w:jc w:val="both"/>
        <w:rPr>
          <w:lang w:val="ru-RU"/>
        </w:rPr>
      </w:pPr>
      <w:r w:rsidRPr="00BB7090">
        <w:rPr>
          <w:lang w:val="ru-RU"/>
        </w:rPr>
        <w:t>(а) по возможности избегать вынужденного переселения населения, либо осуществлять его в минимальных масштабах после изучения и анализа всех технически осуществимых альтернатив реализации проекта;</w:t>
      </w:r>
    </w:p>
    <w:p w14:paraId="54AED32D" w14:textId="3227A7F8" w:rsidR="00EE77C7" w:rsidRPr="00BB7090" w:rsidRDefault="00EE77C7" w:rsidP="006B4694">
      <w:pPr>
        <w:spacing w:after="120"/>
        <w:ind w:left="426" w:hanging="284"/>
        <w:jc w:val="both"/>
        <w:rPr>
          <w:lang w:val="ru-RU"/>
        </w:rPr>
      </w:pPr>
      <w:r w:rsidRPr="00BB7090">
        <w:rPr>
          <w:lang w:val="ru-RU"/>
        </w:rPr>
        <w:t>(</w:t>
      </w:r>
      <w:r w:rsidRPr="00BB7090">
        <w:t>b</w:t>
      </w:r>
      <w:r w:rsidRPr="00BB7090">
        <w:rPr>
          <w:lang w:val="ru-RU"/>
        </w:rPr>
        <w:t>) в случаях, когда переселение избежать невозможно, проводить мероприятия его устойчивого развития, с выделением достаточных материальных и денежных ресурсов, что позволит ЛПВП, пол</w:t>
      </w:r>
      <w:r w:rsidR="007C1F74" w:rsidRPr="00BB7090">
        <w:rPr>
          <w:lang w:val="ru-RU"/>
        </w:rPr>
        <w:t>учить выгоды от их осуществления</w:t>
      </w:r>
      <w:r w:rsidRPr="00BB7090">
        <w:rPr>
          <w:lang w:val="ru-RU"/>
        </w:rPr>
        <w:t xml:space="preserve">. С лицами, подлежащими переселению, </w:t>
      </w:r>
      <w:r w:rsidRPr="00BB7090">
        <w:rPr>
          <w:lang w:val="ru-RU"/>
        </w:rPr>
        <w:lastRenderedPageBreak/>
        <w:t xml:space="preserve">должны быть проведены консультации по существенным вопросам, связанным с переселением; этим лицам </w:t>
      </w:r>
      <w:r w:rsidR="00BC2913" w:rsidRPr="00BB7090">
        <w:rPr>
          <w:lang w:val="ru-RU"/>
        </w:rPr>
        <w:t>необходимо предоставить</w:t>
      </w:r>
      <w:r w:rsidRPr="00BB7090">
        <w:rPr>
          <w:lang w:val="ru-RU"/>
        </w:rPr>
        <w:t xml:space="preserve"> возможность участвовать в планировании и реализации программ по переселению;</w:t>
      </w:r>
    </w:p>
    <w:p w14:paraId="51E8542A" w14:textId="77777777" w:rsidR="00EE77C7" w:rsidRPr="00BB7090" w:rsidRDefault="00EE77C7" w:rsidP="006B4694">
      <w:pPr>
        <w:spacing w:after="120"/>
        <w:ind w:left="426" w:hanging="284"/>
        <w:jc w:val="both"/>
        <w:rPr>
          <w:lang w:val="ru-RU"/>
        </w:rPr>
      </w:pPr>
      <w:r w:rsidRPr="00BB7090">
        <w:rPr>
          <w:lang w:val="ru-RU"/>
        </w:rPr>
        <w:t>(</w:t>
      </w:r>
      <w:r w:rsidRPr="00BB7090">
        <w:t>c</w:t>
      </w:r>
      <w:r w:rsidRPr="00BB7090">
        <w:rPr>
          <w:lang w:val="ru-RU"/>
        </w:rPr>
        <w:t>) переселенным лицам следует оказывать содействие в вопросах по улучшению их условий и повышению уровня жизни или, по меньшей мере, по его восстановлению в реальном выражении до уровня, существовавшего до переселения или до начала реализации проекта, в зависимости от того, какой из этих показателей выше.</w:t>
      </w:r>
    </w:p>
    <w:p w14:paraId="58F1C1E6" w14:textId="2EBDFA2F" w:rsidR="00EE77C7" w:rsidRPr="00BB7090" w:rsidRDefault="00957F36" w:rsidP="006B4694">
      <w:pPr>
        <w:spacing w:after="120"/>
        <w:jc w:val="both"/>
        <w:rPr>
          <w:lang w:val="ru-RU"/>
        </w:rPr>
      </w:pPr>
      <w:r w:rsidRPr="00BB7090">
        <w:rPr>
          <w:lang w:val="ru-RU"/>
        </w:rPr>
        <w:t xml:space="preserve">В целях решения вопросов воздействия вынужденного переселения и при осведомленности о </w:t>
      </w:r>
      <w:r w:rsidR="007B4068" w:rsidRPr="00BB7090">
        <w:rPr>
          <w:lang w:val="ru-RU"/>
        </w:rPr>
        <w:t>масштабах прямого воздействия, данная п</w:t>
      </w:r>
      <w:r w:rsidR="00EE77C7" w:rsidRPr="00BB7090">
        <w:rPr>
          <w:lang w:val="ru-RU"/>
        </w:rPr>
        <w:t>олитика требует подготовки ПДП для</w:t>
      </w:r>
      <w:r w:rsidR="007B4068" w:rsidRPr="00BB7090">
        <w:rPr>
          <w:lang w:val="ru-RU"/>
        </w:rPr>
        <w:t xml:space="preserve"> ведения процесса переселения. ПДП </w:t>
      </w:r>
      <w:r w:rsidR="00590CA2" w:rsidRPr="00BB7090">
        <w:rPr>
          <w:lang w:val="ru-RU"/>
        </w:rPr>
        <w:t>включает (</w:t>
      </w:r>
      <w:r w:rsidR="007B4068" w:rsidRPr="00BB7090">
        <w:t>i</w:t>
      </w:r>
      <w:r w:rsidR="007B4068" w:rsidRPr="00BB7090">
        <w:rPr>
          <w:lang w:val="ru-RU"/>
        </w:rPr>
        <w:t>) информацию о результатах социально-экономических исследований для описания масштаба переселения, (</w:t>
      </w:r>
      <w:r w:rsidR="007B4068" w:rsidRPr="00BB7090">
        <w:t>ii</w:t>
      </w:r>
      <w:r w:rsidR="007B4068" w:rsidRPr="00BB7090">
        <w:rPr>
          <w:lang w:val="ru-RU"/>
        </w:rPr>
        <w:t xml:space="preserve">) информацию о предлагаемых альтернативах и предоставление технически и экономически осуществимых альтернатив </w:t>
      </w:r>
      <w:r w:rsidR="00590CA2" w:rsidRPr="00BB7090">
        <w:rPr>
          <w:lang w:val="ru-RU"/>
        </w:rPr>
        <w:t>переселения, (</w:t>
      </w:r>
      <w:r w:rsidR="007B4068" w:rsidRPr="00BB7090">
        <w:t>iii</w:t>
      </w:r>
      <w:r w:rsidR="007B4068" w:rsidRPr="00BB7090">
        <w:rPr>
          <w:lang w:val="ru-RU"/>
        </w:rPr>
        <w:t xml:space="preserve">) мероприятия для обеспечения осведомленности </w:t>
      </w:r>
      <w:r w:rsidR="00A2127D" w:rsidRPr="00BB7090">
        <w:rPr>
          <w:lang w:val="ru-RU"/>
        </w:rPr>
        <w:t xml:space="preserve">ЛПВП </w:t>
      </w:r>
      <w:r w:rsidR="007B4068" w:rsidRPr="00BB7090">
        <w:rPr>
          <w:lang w:val="ru-RU"/>
        </w:rPr>
        <w:t>о предлагаемых вариантах</w:t>
      </w:r>
      <w:r w:rsidR="00A2127D" w:rsidRPr="00BB7090">
        <w:rPr>
          <w:lang w:val="ru-RU"/>
        </w:rPr>
        <w:t xml:space="preserve"> и их правах касательно переселения</w:t>
      </w:r>
      <w:r w:rsidR="007B4068" w:rsidRPr="00BB7090">
        <w:rPr>
          <w:lang w:val="ru-RU"/>
        </w:rPr>
        <w:t xml:space="preserve">; </w:t>
      </w:r>
      <w:r w:rsidR="00A2127D" w:rsidRPr="00BB7090">
        <w:rPr>
          <w:lang w:val="ru-RU"/>
        </w:rPr>
        <w:t>и</w:t>
      </w:r>
      <w:r w:rsidR="007B4068" w:rsidRPr="00BB7090">
        <w:rPr>
          <w:lang w:val="ru-RU"/>
        </w:rPr>
        <w:t xml:space="preserve"> (</w:t>
      </w:r>
      <w:r w:rsidR="007B4068" w:rsidRPr="00BB7090">
        <w:t>iv</w:t>
      </w:r>
      <w:r w:rsidR="007B4068" w:rsidRPr="00BB7090">
        <w:rPr>
          <w:lang w:val="ru-RU"/>
        </w:rPr>
        <w:t xml:space="preserve">) </w:t>
      </w:r>
      <w:r w:rsidR="00A2127D" w:rsidRPr="00BB7090">
        <w:rPr>
          <w:lang w:val="ru-RU"/>
        </w:rPr>
        <w:t xml:space="preserve">бюджет для покрытия расходов, связанных с </w:t>
      </w:r>
      <w:r w:rsidR="00590CA2" w:rsidRPr="00BB7090">
        <w:rPr>
          <w:lang w:val="ru-RU"/>
        </w:rPr>
        <w:t>переселением.</w:t>
      </w:r>
    </w:p>
    <w:p w14:paraId="4DA86AF2" w14:textId="77777777" w:rsidR="00EE77C7" w:rsidRPr="00BB7090" w:rsidRDefault="00EE77C7" w:rsidP="006B4694">
      <w:pPr>
        <w:spacing w:after="120"/>
        <w:jc w:val="both"/>
        <w:rPr>
          <w:lang w:val="ru-RU"/>
        </w:rPr>
      </w:pPr>
      <w:r w:rsidRPr="00BB7090">
        <w:rPr>
          <w:lang w:val="ru-RU"/>
        </w:rPr>
        <w:t>Там, где воздействия на все перемещенное население незначительны (менее 200 человек)</w:t>
      </w:r>
      <w:r w:rsidRPr="00BB7090">
        <w:rPr>
          <w:rStyle w:val="FootnoteReference"/>
          <w:lang w:val="ru-RU"/>
        </w:rPr>
        <w:footnoteReference w:id="7"/>
      </w:r>
      <w:r w:rsidRPr="00BB7090">
        <w:rPr>
          <w:lang w:val="ru-RU"/>
        </w:rPr>
        <w:t>, может быть подготовлен сокращенный ПДП. Для проектов, которые имеют значительные воздействия от переселения (более 200 человек), требуется полный ПДП. Политика требует, чтобы в процессе планирования переселения были учтены</w:t>
      </w:r>
      <w:r w:rsidR="00BC2913" w:rsidRPr="00BB7090">
        <w:rPr>
          <w:lang w:val="ru-RU"/>
        </w:rPr>
        <w:t xml:space="preserve"> следующие вопросы</w:t>
      </w:r>
      <w:r w:rsidRPr="00BB7090">
        <w:rPr>
          <w:lang w:val="ru-RU"/>
        </w:rPr>
        <w:t xml:space="preserve">: </w:t>
      </w:r>
    </w:p>
    <w:p w14:paraId="511BB050" w14:textId="77777777" w:rsidR="00EE77C7" w:rsidRPr="00BB7090" w:rsidRDefault="00EE77C7" w:rsidP="006B4694">
      <w:pPr>
        <w:pStyle w:val="ListParagraph"/>
        <w:numPr>
          <w:ilvl w:val="0"/>
          <w:numId w:val="9"/>
        </w:numPr>
        <w:spacing w:after="120"/>
        <w:ind w:left="426" w:hanging="284"/>
        <w:jc w:val="both"/>
        <w:rPr>
          <w:lang w:val="ru-RU"/>
        </w:rPr>
      </w:pPr>
      <w:r w:rsidRPr="00BB7090">
        <w:rPr>
          <w:lang w:val="ru-RU"/>
        </w:rPr>
        <w:t>переселяемые лица, а также жители принимающих населенных пунктов, должны получать своевременную и полную информацию, принимать участие в консультациях по различным видам переселения, а также иметь возможность участвовать в планировании, реализации и контроле мероприятий по переселению. В интересах переселяемых лиц, должны быть созданы необходимые и доступные механизмы рассмотрения и удовлетворения их жалоб;</w:t>
      </w:r>
    </w:p>
    <w:p w14:paraId="257AADC8" w14:textId="77777777" w:rsidR="00A02B00" w:rsidRDefault="00A02B00" w:rsidP="00A02B00">
      <w:pPr>
        <w:pStyle w:val="ListParagraph"/>
        <w:spacing w:after="120"/>
        <w:ind w:left="426"/>
        <w:jc w:val="both"/>
        <w:rPr>
          <w:lang w:val="ru-RU"/>
        </w:rPr>
      </w:pPr>
    </w:p>
    <w:p w14:paraId="123EE240" w14:textId="77777777" w:rsidR="00EE77C7" w:rsidRPr="00BB7090" w:rsidRDefault="00EE77C7" w:rsidP="006B4694">
      <w:pPr>
        <w:pStyle w:val="ListParagraph"/>
        <w:numPr>
          <w:ilvl w:val="0"/>
          <w:numId w:val="9"/>
        </w:numPr>
        <w:spacing w:after="120"/>
        <w:ind w:left="426" w:hanging="284"/>
        <w:jc w:val="both"/>
        <w:rPr>
          <w:lang w:val="ru-RU"/>
        </w:rPr>
      </w:pPr>
      <w:r w:rsidRPr="00BB7090">
        <w:rPr>
          <w:lang w:val="ru-RU"/>
        </w:rPr>
        <w:t>на новых участках, предназначенных для переселения, или в населенных пунктах, куда производиться переселение, должны быть созданы необходимые объекты инфраструктуры и коммунального обслуживания, обеспечивающие повышение, восстановление или поддержание доступности и качества обслуживания для переселяемых лиц и местного населения. Должны быть представлены альтернативные или аналогичные ресурсы, в целях компенсации утраченного доступа к объектам общего пользования;</w:t>
      </w:r>
    </w:p>
    <w:p w14:paraId="117A5F2F" w14:textId="4933AFDF" w:rsidR="00EE77C7" w:rsidRPr="00BB7090" w:rsidRDefault="00EE77C7" w:rsidP="006B4694">
      <w:pPr>
        <w:spacing w:after="120"/>
        <w:jc w:val="both"/>
        <w:rPr>
          <w:lang w:val="ru-RU"/>
        </w:rPr>
      </w:pPr>
      <w:r w:rsidRPr="00BB7090">
        <w:rPr>
          <w:lang w:val="ru-RU"/>
        </w:rPr>
        <w:t xml:space="preserve">Для достижения целей политики ВБ требует, чтобы особое внимание было уделено потребностям уязвимых групп переселенного населения, особенно людям, находящимся за чертой бедности, не имеющих прав на землю, </w:t>
      </w:r>
      <w:r w:rsidR="00BC2913" w:rsidRPr="00BB7090">
        <w:rPr>
          <w:lang w:val="ru-RU"/>
        </w:rPr>
        <w:t>пожилым людям, женщинам, детям и</w:t>
      </w:r>
      <w:r w:rsidRPr="00BB7090">
        <w:rPr>
          <w:lang w:val="ru-RU"/>
        </w:rPr>
        <w:t xml:space="preserve"> этническим меньшинствам</w:t>
      </w:r>
      <w:r w:rsidR="008554AE" w:rsidRPr="00BB7090">
        <w:rPr>
          <w:lang w:val="ru-RU"/>
        </w:rPr>
        <w:t>.</w:t>
      </w:r>
    </w:p>
    <w:p w14:paraId="5F1D1F21" w14:textId="77777777" w:rsidR="00C93679" w:rsidRDefault="00C93679" w:rsidP="006B4694">
      <w:pPr>
        <w:spacing w:after="120"/>
        <w:rPr>
          <w:b/>
          <w:lang w:val="ru-RU"/>
        </w:rPr>
      </w:pPr>
    </w:p>
    <w:p w14:paraId="53B65901" w14:textId="77777777" w:rsidR="00EE77C7" w:rsidRPr="00BB7090" w:rsidRDefault="005A07A2" w:rsidP="006B4694">
      <w:pPr>
        <w:spacing w:after="120"/>
        <w:rPr>
          <w:lang w:val="ru-RU"/>
        </w:rPr>
      </w:pPr>
      <w:r w:rsidRPr="00BB7090">
        <w:rPr>
          <w:b/>
          <w:lang w:val="ru-RU"/>
        </w:rPr>
        <w:t>2.3</w:t>
      </w:r>
      <w:r w:rsidR="00BC2913" w:rsidRPr="00BB7090">
        <w:rPr>
          <w:b/>
          <w:lang w:val="ru-RU"/>
        </w:rPr>
        <w:t xml:space="preserve"> СРАВНЕНИЯ ТРЕБОВАНИЙ </w:t>
      </w:r>
      <w:r w:rsidR="00664E56" w:rsidRPr="00BB7090">
        <w:rPr>
          <w:b/>
          <w:lang w:val="ru-RU"/>
        </w:rPr>
        <w:t>ОР 4.12 С КЫРГЫЗСКИМ ЗАКОНОДАТЕЛЬСТВОМ П</w:t>
      </w:r>
      <w:r w:rsidR="00BC2913" w:rsidRPr="00BB7090">
        <w:rPr>
          <w:b/>
          <w:lang w:val="ru-RU"/>
        </w:rPr>
        <w:t>О ВОПРОСАМ ПЕРЕСЕЛЕНИЯ</w:t>
      </w:r>
    </w:p>
    <w:p w14:paraId="1D0B4EBC" w14:textId="549D758A" w:rsidR="00392DAC" w:rsidRPr="00BB7090" w:rsidRDefault="00EE77C7" w:rsidP="00D448F5">
      <w:pPr>
        <w:spacing w:after="120"/>
        <w:jc w:val="both"/>
        <w:rPr>
          <w:lang w:val="ru-RU"/>
        </w:rPr>
      </w:pPr>
      <w:r w:rsidRPr="00BB7090">
        <w:rPr>
          <w:lang w:val="ru-RU"/>
        </w:rPr>
        <w:t>Основные отличия между земельным законодательством К</w:t>
      </w:r>
      <w:r w:rsidR="00B81EFB" w:rsidRPr="00BB7090">
        <w:rPr>
          <w:lang w:val="ru-RU"/>
        </w:rPr>
        <w:t xml:space="preserve">ыргызской </w:t>
      </w:r>
      <w:r w:rsidRPr="00BB7090">
        <w:rPr>
          <w:lang w:val="ru-RU"/>
        </w:rPr>
        <w:t>Р</w:t>
      </w:r>
      <w:r w:rsidR="00B81EFB" w:rsidRPr="00BB7090">
        <w:rPr>
          <w:lang w:val="ru-RU"/>
        </w:rPr>
        <w:t>еспублики</w:t>
      </w:r>
      <w:r w:rsidRPr="00BB7090">
        <w:rPr>
          <w:lang w:val="ru-RU"/>
        </w:rPr>
        <w:t xml:space="preserve"> и </w:t>
      </w:r>
      <w:r w:rsidR="00B81EFB" w:rsidRPr="00BB7090">
        <w:rPr>
          <w:lang w:val="ru-RU"/>
        </w:rPr>
        <w:t xml:space="preserve">ОР 4.12 </w:t>
      </w:r>
      <w:r w:rsidR="003B712E" w:rsidRPr="00BB7090">
        <w:rPr>
          <w:lang w:val="ru-RU"/>
        </w:rPr>
        <w:t xml:space="preserve">представлены </w:t>
      </w:r>
      <w:r w:rsidRPr="00BB7090">
        <w:rPr>
          <w:lang w:val="ru-RU"/>
        </w:rPr>
        <w:t>в таблице</w:t>
      </w:r>
      <w:r w:rsidR="00666EFA" w:rsidRPr="00BB7090">
        <w:rPr>
          <w:lang w:val="ru-RU"/>
        </w:rPr>
        <w:t xml:space="preserve"> 2.3.1</w:t>
      </w:r>
      <w:r w:rsidRPr="00BB7090">
        <w:rPr>
          <w:lang w:val="ru-RU"/>
        </w:rPr>
        <w:t>.</w:t>
      </w:r>
    </w:p>
    <w:p w14:paraId="0164A1F4" w14:textId="77777777" w:rsidR="00A8451F" w:rsidRPr="00BB7090" w:rsidRDefault="00A8451F" w:rsidP="00666EFA">
      <w:pPr>
        <w:tabs>
          <w:tab w:val="left" w:pos="10065"/>
        </w:tabs>
        <w:ind w:right="141"/>
        <w:jc w:val="center"/>
        <w:rPr>
          <w:lang w:val="ru-RU"/>
        </w:rPr>
        <w:sectPr w:rsidR="00A8451F" w:rsidRPr="00BB7090" w:rsidSect="00B34E31">
          <w:footerReference w:type="default" r:id="rId10"/>
          <w:pgSz w:w="12240" w:h="15840"/>
          <w:pgMar w:top="568" w:right="900" w:bottom="709" w:left="1327" w:header="720" w:footer="720" w:gutter="0"/>
          <w:cols w:space="720"/>
          <w:docGrid w:linePitch="360"/>
        </w:sectPr>
      </w:pPr>
    </w:p>
    <w:p w14:paraId="2979B625" w14:textId="77777777" w:rsidR="00666EFA" w:rsidRPr="00BB7090" w:rsidRDefault="00666EFA" w:rsidP="006B4694">
      <w:pPr>
        <w:tabs>
          <w:tab w:val="left" w:pos="10065"/>
        </w:tabs>
        <w:spacing w:after="120"/>
        <w:ind w:right="141"/>
        <w:jc w:val="center"/>
        <w:rPr>
          <w:lang w:val="ru-RU" w:eastAsia="ru-RU"/>
        </w:rPr>
      </w:pPr>
      <w:r w:rsidRPr="00BB7090">
        <w:rPr>
          <w:lang w:val="ru-RU"/>
        </w:rPr>
        <w:lastRenderedPageBreak/>
        <w:t xml:space="preserve">    </w:t>
      </w:r>
      <w:r w:rsidR="00A71F4F" w:rsidRPr="00BB7090">
        <w:rPr>
          <w:lang w:val="ru-RU" w:eastAsia="ru-RU"/>
        </w:rPr>
        <w:t>ОСНОВНЫЕ ОТЛИЧИЯ</w:t>
      </w:r>
    </w:p>
    <w:p w14:paraId="3D4D79EB" w14:textId="77777777" w:rsidR="00666EFA" w:rsidRPr="00BB7090" w:rsidRDefault="00A71F4F" w:rsidP="006B4694">
      <w:pPr>
        <w:tabs>
          <w:tab w:val="left" w:pos="10065"/>
        </w:tabs>
        <w:spacing w:after="120"/>
        <w:ind w:right="141"/>
        <w:jc w:val="center"/>
        <w:rPr>
          <w:lang w:val="ru-RU" w:eastAsia="ru-RU"/>
        </w:rPr>
      </w:pPr>
      <w:r w:rsidRPr="00BB7090">
        <w:rPr>
          <w:lang w:val="ru-RU" w:eastAsia="ru-RU"/>
        </w:rPr>
        <w:t xml:space="preserve">ЗЕМЕЛЬНОГО ЗАКОНОДАТЕЛЬСТВА КР И ОР 4.12 </w:t>
      </w:r>
      <w:r w:rsidRPr="00BB7090">
        <w:rPr>
          <w:lang w:val="ru-RU"/>
        </w:rPr>
        <w:t>«ВЫНУЖДЕННОЕ ПЕРЕСЕЛЕНИЕ»</w:t>
      </w:r>
    </w:p>
    <w:p w14:paraId="361AFB3E" w14:textId="508974FC" w:rsidR="00EE77C7" w:rsidRPr="00BB7090" w:rsidRDefault="00666EFA" w:rsidP="006B4694">
      <w:pPr>
        <w:spacing w:after="120"/>
        <w:ind w:right="-1"/>
        <w:rPr>
          <w:lang w:val="ru-RU"/>
        </w:rPr>
      </w:pPr>
      <w:r w:rsidRPr="00BB7090">
        <w:rPr>
          <w:lang w:val="ru-RU"/>
        </w:rPr>
        <w:t xml:space="preserve">    </w:t>
      </w:r>
      <w:r w:rsidR="00EE77C7" w:rsidRPr="00BB7090">
        <w:rPr>
          <w:lang w:val="ru-RU"/>
        </w:rPr>
        <w:t xml:space="preserve">Таблица 2.3.1 </w:t>
      </w:r>
    </w:p>
    <w:tbl>
      <w:tblPr>
        <w:tblW w:w="143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6378"/>
        <w:gridCol w:w="3686"/>
      </w:tblGrid>
      <w:tr w:rsidR="00EE77C7" w:rsidRPr="00BB7090" w14:paraId="21B7D895" w14:textId="77777777" w:rsidTr="00666EFA">
        <w:trPr>
          <w:trHeight w:val="603"/>
          <w:tblHeader/>
        </w:trPr>
        <w:tc>
          <w:tcPr>
            <w:tcW w:w="4252" w:type="dxa"/>
            <w:shd w:val="clear" w:color="auto" w:fill="DAEEF3" w:themeFill="accent5" w:themeFillTint="33"/>
            <w:vAlign w:val="center"/>
          </w:tcPr>
          <w:p w14:paraId="44254DAB" w14:textId="77777777" w:rsidR="00EE5A9E" w:rsidRPr="00BB7090" w:rsidRDefault="00EE77C7" w:rsidP="006B4694">
            <w:pPr>
              <w:pStyle w:val="tablehd"/>
              <w:spacing w:after="120"/>
              <w:rPr>
                <w:rFonts w:ascii="Times New Roman" w:hAnsi="Times New Roman"/>
                <w:b w:val="0"/>
                <w:sz w:val="24"/>
                <w:szCs w:val="24"/>
              </w:rPr>
            </w:pPr>
            <w:r w:rsidRPr="00BB7090">
              <w:rPr>
                <w:rFonts w:ascii="Times New Roman" w:hAnsi="Times New Roman"/>
                <w:b w:val="0"/>
                <w:sz w:val="24"/>
                <w:szCs w:val="24"/>
              </w:rPr>
              <w:t>Положения</w:t>
            </w:r>
          </w:p>
          <w:p w14:paraId="66217249" w14:textId="77777777" w:rsidR="00EE77C7" w:rsidRPr="00BB7090" w:rsidRDefault="00EE77C7" w:rsidP="006B4694">
            <w:pPr>
              <w:pStyle w:val="tablehd"/>
              <w:spacing w:after="120"/>
              <w:rPr>
                <w:rFonts w:ascii="Times New Roman" w:hAnsi="Times New Roman"/>
                <w:b w:val="0"/>
                <w:sz w:val="24"/>
                <w:szCs w:val="24"/>
              </w:rPr>
            </w:pPr>
            <w:r w:rsidRPr="00BB7090">
              <w:rPr>
                <w:rFonts w:ascii="Times New Roman" w:hAnsi="Times New Roman"/>
                <w:b w:val="0"/>
                <w:sz w:val="24"/>
                <w:szCs w:val="24"/>
              </w:rPr>
              <w:t>Земельного кодекса КР</w:t>
            </w:r>
          </w:p>
        </w:tc>
        <w:tc>
          <w:tcPr>
            <w:tcW w:w="6378" w:type="dxa"/>
            <w:shd w:val="clear" w:color="auto" w:fill="DAEEF3" w:themeFill="accent5" w:themeFillTint="33"/>
            <w:vAlign w:val="center"/>
          </w:tcPr>
          <w:p w14:paraId="2C2A3A34" w14:textId="77777777" w:rsidR="00EE77C7" w:rsidRPr="00BB7090" w:rsidRDefault="00EE77C7" w:rsidP="006B4694">
            <w:pPr>
              <w:pStyle w:val="tablehd"/>
              <w:spacing w:after="120"/>
              <w:rPr>
                <w:rFonts w:ascii="Times New Roman" w:hAnsi="Times New Roman"/>
                <w:b w:val="0"/>
                <w:sz w:val="24"/>
                <w:szCs w:val="24"/>
                <w:lang w:val="ru-RU"/>
              </w:rPr>
            </w:pPr>
            <w:r w:rsidRPr="00BB7090">
              <w:rPr>
                <w:rFonts w:ascii="Times New Roman" w:hAnsi="Times New Roman"/>
                <w:b w:val="0"/>
                <w:sz w:val="24"/>
                <w:szCs w:val="24"/>
                <w:lang w:val="ru-RU"/>
              </w:rPr>
              <w:t xml:space="preserve">Требования ОР ВБ 4.12 </w:t>
            </w:r>
          </w:p>
        </w:tc>
        <w:tc>
          <w:tcPr>
            <w:tcW w:w="3686" w:type="dxa"/>
            <w:shd w:val="clear" w:color="auto" w:fill="DAEEF3" w:themeFill="accent5" w:themeFillTint="33"/>
            <w:vAlign w:val="center"/>
          </w:tcPr>
          <w:p w14:paraId="6B07B501" w14:textId="77777777" w:rsidR="00EE77C7" w:rsidRPr="00BB7090" w:rsidRDefault="00EE77C7" w:rsidP="006B4694">
            <w:pPr>
              <w:pStyle w:val="tablehd"/>
              <w:spacing w:after="120"/>
              <w:rPr>
                <w:rFonts w:ascii="Times New Roman" w:hAnsi="Times New Roman"/>
                <w:b w:val="0"/>
                <w:sz w:val="24"/>
                <w:szCs w:val="24"/>
              </w:rPr>
            </w:pPr>
            <w:r w:rsidRPr="00BB7090">
              <w:rPr>
                <w:rFonts w:ascii="Times New Roman" w:hAnsi="Times New Roman"/>
                <w:b w:val="0"/>
                <w:sz w:val="24"/>
                <w:szCs w:val="24"/>
              </w:rPr>
              <w:t>Действия по имплементации</w:t>
            </w:r>
            <w:r w:rsidRPr="00BB7090">
              <w:rPr>
                <w:rStyle w:val="FootnoteReference"/>
                <w:rFonts w:ascii="Times New Roman" w:hAnsi="Times New Roman"/>
                <w:b w:val="0"/>
                <w:sz w:val="24"/>
                <w:szCs w:val="24"/>
                <w:lang w:val="ru-RU"/>
              </w:rPr>
              <w:footnoteReference w:id="8"/>
            </w:r>
          </w:p>
        </w:tc>
      </w:tr>
      <w:tr w:rsidR="00EE77C7" w:rsidRPr="009D398C" w14:paraId="4DE7C17B" w14:textId="77777777" w:rsidTr="00666EFA">
        <w:trPr>
          <w:trHeight w:val="284"/>
        </w:trPr>
        <w:tc>
          <w:tcPr>
            <w:tcW w:w="4252" w:type="dxa"/>
          </w:tcPr>
          <w:p w14:paraId="24FC914A" w14:textId="77777777" w:rsidR="00EE77C7" w:rsidRPr="00BB7090" w:rsidRDefault="00EE77C7" w:rsidP="008554AE">
            <w:pPr>
              <w:pStyle w:val="Tableleft"/>
            </w:pPr>
            <w:r w:rsidRPr="00BB7090">
              <w:t xml:space="preserve">Компенсация за отведённые земли только </w:t>
            </w:r>
            <w:r w:rsidR="002F5B28" w:rsidRPr="00BB7090">
              <w:t>для землевладельцев</w:t>
            </w:r>
            <w:r w:rsidRPr="00BB7090">
              <w:t xml:space="preserve"> с правом собственности на </w:t>
            </w:r>
            <w:r w:rsidR="002F5B28" w:rsidRPr="00BB7090">
              <w:t>землю, т.е.</w:t>
            </w:r>
            <w:r w:rsidRPr="00BB7090">
              <w:t xml:space="preserve"> тем ЛПВП, которые имеют официальный документ на право пользования землей, или являются обладателями традиционных прав.</w:t>
            </w:r>
          </w:p>
        </w:tc>
        <w:tc>
          <w:tcPr>
            <w:tcW w:w="6378" w:type="dxa"/>
          </w:tcPr>
          <w:p w14:paraId="085E9077" w14:textId="77777777" w:rsidR="00EE77C7" w:rsidRPr="00BB7090" w:rsidRDefault="00EE77C7" w:rsidP="008554AE">
            <w:pPr>
              <w:pStyle w:val="Tableleft"/>
            </w:pPr>
            <w:r w:rsidRPr="00BB7090">
              <w:t xml:space="preserve">Отсутствие официального права собственности на землю не будет препятствовать тому, чтобы </w:t>
            </w:r>
            <w:r w:rsidR="00EE5A9E" w:rsidRPr="00BB7090">
              <w:rPr>
                <w:rFonts w:eastAsia="BookAntiqua"/>
              </w:rPr>
              <w:t>ЛПВП</w:t>
            </w:r>
            <w:r w:rsidR="00EE5A9E" w:rsidRPr="00BB7090">
              <w:rPr>
                <w:rFonts w:eastAsia="BookAntiqua"/>
                <w:b/>
              </w:rPr>
              <w:t xml:space="preserve"> </w:t>
            </w:r>
            <w:r w:rsidR="00EE5A9E" w:rsidRPr="00BB7090">
              <w:t>предоставлялись</w:t>
            </w:r>
            <w:r w:rsidRPr="00BB7090">
              <w:t xml:space="preserve"> </w:t>
            </w:r>
            <w:r w:rsidR="00EE5A9E" w:rsidRPr="00BB7090">
              <w:t xml:space="preserve">права, т. е. </w:t>
            </w:r>
            <w:r w:rsidRPr="00BB7090">
              <w:t>те люди, у которых нет прав собственности на землю и/или помещения/сооружения, которые они занимают или используют, имеют право</w:t>
            </w:r>
            <w:r w:rsidR="00EA2E15" w:rsidRPr="00BB7090">
              <w:t xml:space="preserve"> компенсацию за сооружения и</w:t>
            </w:r>
            <w:r w:rsidRPr="00BB7090">
              <w:t xml:space="preserve"> на разные варианты содействия по переселению согласно матрице прав на получение компенсаций, при условии, что они обрабатывали/занимали землю в период предшествующий наступлению даты прекращения правомочности.</w:t>
            </w:r>
          </w:p>
        </w:tc>
        <w:tc>
          <w:tcPr>
            <w:tcW w:w="3686" w:type="dxa"/>
            <w:shd w:val="clear" w:color="auto" w:fill="auto"/>
          </w:tcPr>
          <w:p w14:paraId="2ED8CAC5" w14:textId="52ECC7D8" w:rsidR="00EE77C7" w:rsidRPr="00BB7090" w:rsidRDefault="00EE77C7" w:rsidP="00C31164">
            <w:pPr>
              <w:pStyle w:val="Bullet2"/>
              <w:tabs>
                <w:tab w:val="clear" w:pos="567"/>
                <w:tab w:val="left" w:pos="35"/>
              </w:tabs>
              <w:spacing w:before="0"/>
              <w:ind w:left="35" w:firstLine="0"/>
              <w:rPr>
                <w:highlight w:val="yellow"/>
              </w:rPr>
            </w:pPr>
            <w:r w:rsidRPr="00BB7090">
              <w:t>В рамках П</w:t>
            </w:r>
            <w:r w:rsidR="008554AE" w:rsidRPr="00BB7090">
              <w:t>УТС</w:t>
            </w:r>
            <w:r w:rsidR="00EE5A9E" w:rsidRPr="00BB7090">
              <w:t xml:space="preserve"> </w:t>
            </w:r>
            <w:r w:rsidRPr="00BB7090">
              <w:t>ЛПВП, независимо от наличия или отсутствия юридического права на землю, правом</w:t>
            </w:r>
            <w:r w:rsidR="005E7455">
              <w:t>очны на компенсацию сооружений</w:t>
            </w:r>
            <w:r w:rsidR="00C31164">
              <w:t>,</w:t>
            </w:r>
            <w:r w:rsidRPr="00BB7090">
              <w:t xml:space="preserve"> деревьев и на меры по реабилитации. </w:t>
            </w:r>
          </w:p>
        </w:tc>
      </w:tr>
      <w:tr w:rsidR="00EE77C7" w:rsidRPr="009D398C" w14:paraId="6AB62B8E" w14:textId="77777777" w:rsidTr="00666EFA">
        <w:trPr>
          <w:trHeight w:val="3767"/>
        </w:trPr>
        <w:tc>
          <w:tcPr>
            <w:tcW w:w="4252" w:type="dxa"/>
          </w:tcPr>
          <w:p w14:paraId="4EF66453" w14:textId="77777777" w:rsidR="00EE77C7" w:rsidRPr="00BB7090" w:rsidRDefault="00EE77C7" w:rsidP="008554AE">
            <w:pPr>
              <w:pStyle w:val="Tableleft"/>
            </w:pPr>
            <w:r w:rsidRPr="00BB7090">
              <w:t>Не требуется проводить консультаций с ЛПВП или с сообществами относительно конфискации земли или актива.</w:t>
            </w:r>
          </w:p>
          <w:p w14:paraId="5D73996B" w14:textId="77777777" w:rsidR="00EE77C7" w:rsidRPr="00BB7090" w:rsidRDefault="00EE77C7" w:rsidP="008554AE">
            <w:pPr>
              <w:pStyle w:val="Tableleft"/>
            </w:pPr>
          </w:p>
        </w:tc>
        <w:tc>
          <w:tcPr>
            <w:tcW w:w="6378" w:type="dxa"/>
          </w:tcPr>
          <w:p w14:paraId="36D192D6" w14:textId="77777777" w:rsidR="00EE77C7" w:rsidRPr="00BB7090" w:rsidRDefault="00EE77C7" w:rsidP="008554AE">
            <w:pPr>
              <w:pStyle w:val="Tableleft"/>
            </w:pPr>
            <w:r w:rsidRPr="00BB7090">
              <w:t>ЛПВП должны быть полностью проинформированы и проконсультированы относительно получения компенсаций, прав на различные виды компенсаций и вариант</w:t>
            </w:r>
            <w:r w:rsidR="00EE5A9E" w:rsidRPr="00BB7090">
              <w:t>ов</w:t>
            </w:r>
            <w:r w:rsidRPr="00BB7090">
              <w:t xml:space="preserve"> переселения, включая местоположения новых поселений. Это подразумевает консультации с участием ЛПВП, проведение информационно-</w:t>
            </w:r>
            <w:r w:rsidR="00EE5A9E" w:rsidRPr="00BB7090">
              <w:t>разъяснительных кампаний</w:t>
            </w:r>
            <w:r w:rsidRPr="00BB7090">
              <w:t>, а также предоставление ЛПВП возможности участия в мониторинге в зависимости от характера и масштаба воздействий. ПДП должны быть разработаны и составлены с учетом консультаций с ЛПВП и с другими заинтересованными сторонами.</w:t>
            </w:r>
          </w:p>
          <w:p w14:paraId="20FAE3FA" w14:textId="2B2973A1" w:rsidR="00EE77C7" w:rsidRPr="00BB7090" w:rsidRDefault="008554AE" w:rsidP="008554AE">
            <w:pPr>
              <w:pStyle w:val="Tableleft"/>
            </w:pPr>
            <w:r w:rsidRPr="00BB7090">
              <w:t>В</w:t>
            </w:r>
            <w:r w:rsidR="00EE77C7" w:rsidRPr="00BB7090">
              <w:t xml:space="preserve"> консультаци</w:t>
            </w:r>
            <w:r w:rsidRPr="00BB7090">
              <w:t>ях</w:t>
            </w:r>
            <w:r w:rsidR="00EE77C7" w:rsidRPr="00BB7090">
              <w:t xml:space="preserve"> </w:t>
            </w:r>
            <w:r w:rsidRPr="00BB7090">
              <w:t xml:space="preserve">озвучиваются </w:t>
            </w:r>
            <w:r w:rsidR="00EE77C7" w:rsidRPr="00BB7090">
              <w:t>гендерны</w:t>
            </w:r>
            <w:r w:rsidRPr="00BB7090">
              <w:t>е</w:t>
            </w:r>
            <w:r w:rsidR="00EE77C7" w:rsidRPr="00BB7090">
              <w:t xml:space="preserve"> вопрос</w:t>
            </w:r>
            <w:r w:rsidRPr="00BB7090">
              <w:t xml:space="preserve">ы </w:t>
            </w:r>
            <w:r w:rsidR="00EE77C7" w:rsidRPr="00BB7090">
              <w:t>с целью обеспечения женщин информацией и достаточными возможностями для выражения отзывов.</w:t>
            </w:r>
          </w:p>
        </w:tc>
        <w:tc>
          <w:tcPr>
            <w:tcW w:w="3686" w:type="dxa"/>
          </w:tcPr>
          <w:p w14:paraId="5408A531" w14:textId="24717695" w:rsidR="00EE77C7" w:rsidRPr="00BB7090" w:rsidRDefault="00EE77C7" w:rsidP="008554AE">
            <w:pPr>
              <w:pStyle w:val="Bullet2"/>
              <w:tabs>
                <w:tab w:val="clear" w:pos="567"/>
                <w:tab w:val="left" w:pos="35"/>
              </w:tabs>
              <w:spacing w:before="0"/>
              <w:ind w:left="35" w:firstLine="0"/>
              <w:rPr>
                <w:highlight w:val="yellow"/>
              </w:rPr>
            </w:pPr>
            <w:r w:rsidRPr="00BB7090">
              <w:t>При реализации П</w:t>
            </w:r>
            <w:r w:rsidR="008554AE" w:rsidRPr="00BB7090">
              <w:t>УТС</w:t>
            </w:r>
            <w:r w:rsidRPr="00BB7090">
              <w:t xml:space="preserve"> будет обязательное проведение консультаций относительно вариантов переселения ЛПВП</w:t>
            </w:r>
            <w:r w:rsidR="007D3331" w:rsidRPr="00BB7090">
              <w:t xml:space="preserve"> в период времени и в формате удобном для ЛПВП</w:t>
            </w:r>
            <w:r w:rsidRPr="00BB7090">
              <w:t>.</w:t>
            </w:r>
          </w:p>
        </w:tc>
      </w:tr>
      <w:tr w:rsidR="00EE77C7" w:rsidRPr="009D398C" w14:paraId="223AAF80" w14:textId="77777777" w:rsidTr="00666EFA">
        <w:trPr>
          <w:trHeight w:val="300"/>
        </w:trPr>
        <w:tc>
          <w:tcPr>
            <w:tcW w:w="4252" w:type="dxa"/>
          </w:tcPr>
          <w:p w14:paraId="69B1CFDC" w14:textId="77777777" w:rsidR="00EE77C7" w:rsidRPr="00BB7090" w:rsidRDefault="00EE77C7" w:rsidP="008554AE">
            <w:pPr>
              <w:pStyle w:val="Tableleft"/>
            </w:pPr>
            <w:r w:rsidRPr="00BB7090">
              <w:lastRenderedPageBreak/>
              <w:t xml:space="preserve">Нет отдельного механизма по управлению жалобами по переселения. </w:t>
            </w:r>
          </w:p>
        </w:tc>
        <w:tc>
          <w:tcPr>
            <w:tcW w:w="6378" w:type="dxa"/>
            <w:shd w:val="clear" w:color="auto" w:fill="auto"/>
          </w:tcPr>
          <w:p w14:paraId="65800CA0" w14:textId="09B16674" w:rsidR="00EE77C7" w:rsidRPr="00BB7090" w:rsidRDefault="00CB2370" w:rsidP="008554AE">
            <w:pPr>
              <w:pStyle w:val="Tableleft"/>
            </w:pPr>
            <w:r w:rsidRPr="00BB7090">
              <w:t xml:space="preserve"> Хорошей практикой является включение механизма рассмотрения жалоб для предоставления ЛПВП мест для рассмотрения жалоб, чтобы последние могли подавать жалобы и получать ответы</w:t>
            </w:r>
          </w:p>
        </w:tc>
        <w:tc>
          <w:tcPr>
            <w:tcW w:w="3686" w:type="dxa"/>
            <w:shd w:val="clear" w:color="auto" w:fill="auto"/>
          </w:tcPr>
          <w:p w14:paraId="7C7150EE" w14:textId="77777777" w:rsidR="00EE77C7" w:rsidRPr="00BB7090" w:rsidRDefault="00EE77C7" w:rsidP="008554AE">
            <w:pPr>
              <w:pStyle w:val="Tableleft"/>
            </w:pPr>
            <w:r w:rsidRPr="00BB7090">
              <w:t xml:space="preserve">ПДП </w:t>
            </w:r>
            <w:r w:rsidR="002F5B28" w:rsidRPr="00BB7090">
              <w:t>предусматривает</w:t>
            </w:r>
            <w:r w:rsidRPr="00BB7090">
              <w:t xml:space="preserve"> процедуры </w:t>
            </w:r>
            <w:r w:rsidR="002F5B28" w:rsidRPr="00BB7090">
              <w:t>управления жалобами</w:t>
            </w:r>
            <w:r w:rsidRPr="00BB7090">
              <w:t>.</w:t>
            </w:r>
          </w:p>
        </w:tc>
      </w:tr>
      <w:tr w:rsidR="00EE77C7" w:rsidRPr="009D398C" w14:paraId="221B39F0" w14:textId="77777777" w:rsidTr="00666EFA">
        <w:trPr>
          <w:trHeight w:val="210"/>
        </w:trPr>
        <w:tc>
          <w:tcPr>
            <w:tcW w:w="4252" w:type="dxa"/>
            <w:shd w:val="clear" w:color="auto" w:fill="FFFFFF"/>
          </w:tcPr>
          <w:p w14:paraId="406B90D9" w14:textId="77777777" w:rsidR="00EE77C7" w:rsidRPr="00BB7090" w:rsidRDefault="00EE77C7" w:rsidP="008554AE">
            <w:pPr>
              <w:pStyle w:val="Tableleft"/>
            </w:pPr>
            <w:r w:rsidRPr="00BB7090">
              <w:t>Отсутствие процедур раскрытия информации.</w:t>
            </w:r>
          </w:p>
        </w:tc>
        <w:tc>
          <w:tcPr>
            <w:tcW w:w="6378" w:type="dxa"/>
            <w:shd w:val="clear" w:color="auto" w:fill="FFFFFF"/>
          </w:tcPr>
          <w:p w14:paraId="79A0BC61" w14:textId="77777777" w:rsidR="00EE77C7" w:rsidRPr="00BB7090" w:rsidRDefault="00EE77C7" w:rsidP="008554AE">
            <w:pPr>
              <w:pStyle w:val="Tableleft"/>
            </w:pPr>
            <w:r w:rsidRPr="00BB7090">
              <w:t>Обязательным требованием является раскрытие информации.</w:t>
            </w:r>
          </w:p>
          <w:p w14:paraId="2667D67E" w14:textId="6E3ED6E5" w:rsidR="00CB2370" w:rsidRPr="00BB7090" w:rsidRDefault="00CB2370" w:rsidP="008554AE">
            <w:pPr>
              <w:pStyle w:val="Tableleft"/>
            </w:pPr>
            <w:r w:rsidRPr="00BB7090">
              <w:t xml:space="preserve">Обязательным требованием является вскрытие ОПП и ПДП как на сайте всемирного Банка, в режиме </w:t>
            </w:r>
            <w:r w:rsidR="00590CA2" w:rsidRPr="00BB7090">
              <w:t>инфошоп</w:t>
            </w:r>
            <w:r w:rsidRPr="00BB7090">
              <w:t xml:space="preserve">, так и на сайте соответствующего исполнительного агентства, а также представление копий данных документов в органы местного самоуправления и домохозяйства, напрямую подвергающиеся воздействию </w:t>
            </w:r>
            <w:r w:rsidR="00AD5D95" w:rsidRPr="00BB7090">
              <w:t xml:space="preserve">проекта. </w:t>
            </w:r>
          </w:p>
        </w:tc>
        <w:tc>
          <w:tcPr>
            <w:tcW w:w="3686" w:type="dxa"/>
            <w:shd w:val="clear" w:color="auto" w:fill="FFFFFF"/>
          </w:tcPr>
          <w:p w14:paraId="789C5FFC" w14:textId="77777777" w:rsidR="00EE77C7" w:rsidRPr="00BB7090" w:rsidRDefault="00EE77C7" w:rsidP="008554AE">
            <w:pPr>
              <w:pStyle w:val="Tableleft"/>
            </w:pPr>
            <w:r w:rsidRPr="00BB7090">
              <w:t>Порядок раскрытия информации представляется в ПДП.</w:t>
            </w:r>
          </w:p>
        </w:tc>
      </w:tr>
      <w:tr w:rsidR="00EE77C7" w:rsidRPr="009D398C" w14:paraId="0D89B975" w14:textId="77777777" w:rsidTr="00666EFA">
        <w:trPr>
          <w:trHeight w:val="284"/>
        </w:trPr>
        <w:tc>
          <w:tcPr>
            <w:tcW w:w="4252" w:type="dxa"/>
          </w:tcPr>
          <w:p w14:paraId="098A7B8A" w14:textId="77777777" w:rsidR="00EE77C7" w:rsidRPr="00BB7090" w:rsidRDefault="00EE77C7" w:rsidP="006B4694">
            <w:pPr>
              <w:widowControl w:val="0"/>
              <w:autoSpaceDE w:val="0"/>
              <w:autoSpaceDN w:val="0"/>
              <w:adjustRightInd w:val="0"/>
              <w:spacing w:after="120"/>
              <w:rPr>
                <w:lang w:val="ru-RU"/>
              </w:rPr>
            </w:pPr>
            <w:r w:rsidRPr="00BB7090">
              <w:rPr>
                <w:lang w:val="ru-RU"/>
              </w:rPr>
              <w:t>Компенсация за землю производится по выкупной цене земельного участка, включающую рыночную стоимость права на земельный участок и находящихся на нем зданий и сооружений, а также убытки, причиненные собственнику или землепользователю в связи с прекращением права на земельный участок, включая убытки, связанные с досрочным прекращением обязательств перед третьими лицами.</w:t>
            </w:r>
          </w:p>
          <w:p w14:paraId="20B21E53" w14:textId="77777777" w:rsidR="00EE77C7" w:rsidRPr="00BB7090" w:rsidRDefault="00EE77C7" w:rsidP="008554AE">
            <w:pPr>
              <w:pStyle w:val="Tableleft"/>
            </w:pPr>
          </w:p>
        </w:tc>
        <w:tc>
          <w:tcPr>
            <w:tcW w:w="6378" w:type="dxa"/>
          </w:tcPr>
          <w:p w14:paraId="6C420AAD" w14:textId="75B42FAD" w:rsidR="00EE77C7" w:rsidRPr="00BB7090" w:rsidRDefault="00EE77C7" w:rsidP="008554AE">
            <w:pPr>
              <w:pStyle w:val="Tableleft"/>
            </w:pPr>
            <w:r w:rsidRPr="00BB7090">
              <w:t xml:space="preserve">Предоставление земли взамен изъятого участка предпочтительно, при этом, предложенный участок должен быть приемлемым для ЛПВП и должен соответствовать по площади и плодородности </w:t>
            </w:r>
            <w:r w:rsidR="00CB2370" w:rsidRPr="00BB7090">
              <w:t xml:space="preserve">утраченному </w:t>
            </w:r>
            <w:r w:rsidRPr="00BB7090">
              <w:t xml:space="preserve">участку. </w:t>
            </w:r>
          </w:p>
          <w:p w14:paraId="3CA0755A" w14:textId="77777777" w:rsidR="00EE77C7" w:rsidRPr="00BB7090" w:rsidRDefault="00EE77C7" w:rsidP="006B4694">
            <w:pPr>
              <w:pStyle w:val="FootnoteText"/>
              <w:spacing w:after="120"/>
              <w:rPr>
                <w:sz w:val="24"/>
                <w:szCs w:val="24"/>
                <w:lang w:val="ru-RU"/>
              </w:rPr>
            </w:pPr>
            <w:r w:rsidRPr="00BB7090">
              <w:rPr>
                <w:sz w:val="24"/>
                <w:szCs w:val="24"/>
                <w:lang w:val="ru-RU"/>
              </w:rPr>
              <w:t xml:space="preserve"> При невозможности найти подходящую землю, происходит компенсация наличными, или предоставление другого участка с доплатой, по стоимости замещения. </w:t>
            </w:r>
            <w:r w:rsidRPr="00BB7090">
              <w:rPr>
                <w:b/>
                <w:sz w:val="24"/>
                <w:szCs w:val="24"/>
                <w:lang w:val="ru-RU"/>
              </w:rPr>
              <w:t>Стоимость замещения для земельных участко</w:t>
            </w:r>
            <w:r w:rsidRPr="00BB7090">
              <w:rPr>
                <w:sz w:val="24"/>
                <w:szCs w:val="24"/>
                <w:lang w:val="ru-RU"/>
              </w:rPr>
              <w:t>в равна рыночной стоимости земли, имеющей аналогичный потенциал производительности или пользования, расположенный вблизи земли, подвергшейся воздействию, плюс стоимость подготовки земли до состояния, аналогичного состоянию земельного участка, подвергшегося воздействию проекта, плюс затраты на пошлины при регистрации и переоформлении прав землевладения и землепользования.</w:t>
            </w:r>
          </w:p>
        </w:tc>
        <w:tc>
          <w:tcPr>
            <w:tcW w:w="3686" w:type="dxa"/>
          </w:tcPr>
          <w:p w14:paraId="72C2C3C0" w14:textId="5F9A9A97" w:rsidR="00EE77C7" w:rsidRPr="00BB7090" w:rsidRDefault="00CB2370" w:rsidP="006B4694">
            <w:pPr>
              <w:pStyle w:val="Bullet2"/>
              <w:tabs>
                <w:tab w:val="clear" w:pos="567"/>
                <w:tab w:val="left" w:pos="0"/>
              </w:tabs>
              <w:spacing w:before="0"/>
              <w:ind w:left="0" w:firstLine="0"/>
            </w:pPr>
            <w:r w:rsidRPr="00BB7090">
              <w:t>Компенсация земли является предпочитаемым вариантом</w:t>
            </w:r>
            <w:r w:rsidR="00CF02AB" w:rsidRPr="00BB7090">
              <w:t>.</w:t>
            </w:r>
            <w:r w:rsidRPr="00BB7090">
              <w:t xml:space="preserve"> </w:t>
            </w:r>
            <w:r w:rsidR="00EE77C7" w:rsidRPr="00BB7090">
              <w:t>При невозможно возмещения изымаемого участка земли другим участком, компенсация будет производиться наличными по полной стоимости замещения.</w:t>
            </w:r>
          </w:p>
          <w:p w14:paraId="34DC9696" w14:textId="77777777" w:rsidR="00EE77C7" w:rsidRPr="00BB7090" w:rsidRDefault="00EE77C7" w:rsidP="008554AE">
            <w:pPr>
              <w:pStyle w:val="Tableleft"/>
              <w:rPr>
                <w:highlight w:val="yellow"/>
              </w:rPr>
            </w:pPr>
          </w:p>
        </w:tc>
      </w:tr>
      <w:tr w:rsidR="00EE77C7" w:rsidRPr="009D398C" w14:paraId="30D7BEA6" w14:textId="77777777" w:rsidTr="00666EFA">
        <w:trPr>
          <w:trHeight w:val="284"/>
        </w:trPr>
        <w:tc>
          <w:tcPr>
            <w:tcW w:w="4252" w:type="dxa"/>
          </w:tcPr>
          <w:p w14:paraId="779C837C" w14:textId="77777777" w:rsidR="00EE77C7" w:rsidRPr="00BB7090" w:rsidRDefault="00EE77C7" w:rsidP="008554AE">
            <w:pPr>
              <w:pStyle w:val="Tableleft"/>
            </w:pPr>
            <w:r w:rsidRPr="00BB7090">
              <w:lastRenderedPageBreak/>
              <w:t>Компенсация других активов (сооружений, урожая</w:t>
            </w:r>
            <w:r w:rsidR="002F5B28" w:rsidRPr="00BB7090">
              <w:t>,</w:t>
            </w:r>
            <w:r w:rsidRPr="00BB7090">
              <w:t xml:space="preserve"> деревьев и дохода от бизнеса) производится официальным пользователям </w:t>
            </w:r>
            <w:r w:rsidR="0099045B" w:rsidRPr="00BB7090">
              <w:t>по рыночной</w:t>
            </w:r>
            <w:r w:rsidRPr="00BB7090">
              <w:t xml:space="preserve"> стоимости. </w:t>
            </w:r>
          </w:p>
          <w:p w14:paraId="4A6D1EE9" w14:textId="77777777" w:rsidR="00EE77C7" w:rsidRPr="00BB7090" w:rsidRDefault="00EE77C7" w:rsidP="008554AE">
            <w:pPr>
              <w:pStyle w:val="Tableleft"/>
            </w:pPr>
          </w:p>
        </w:tc>
        <w:tc>
          <w:tcPr>
            <w:tcW w:w="6378" w:type="dxa"/>
          </w:tcPr>
          <w:p w14:paraId="5747BC04" w14:textId="6CBB6E76" w:rsidR="00EE77C7" w:rsidRPr="00BB7090" w:rsidRDefault="00EE77C7" w:rsidP="008554AE">
            <w:pPr>
              <w:pStyle w:val="Tableleft"/>
            </w:pPr>
            <w:r w:rsidRPr="00BB7090">
              <w:rPr>
                <w:b/>
              </w:rPr>
              <w:t xml:space="preserve">Стоимость замещения зданий и сооружений </w:t>
            </w:r>
            <w:r w:rsidR="00ED68CA">
              <w:rPr>
                <w:rStyle w:val="FootnoteReference"/>
              </w:rPr>
              <w:footnoteReference w:id="9"/>
            </w:r>
            <w:r w:rsidRPr="00BB7090">
              <w:t>равна рыночной стоимости материалов, которые потребуются для строительства замещающего сооружения, которое по месту и качеству аналогично или лучше попавшего под воздействие, либо ремонта частично пострадавшего сооружения плюс затраты на доставку строительных материалов к месту строительства плюс стоимость работ подрядчиков и плюс пошлины при регистрации и переоформлении прав собственности. При этом амортизация объектов и стоимость пригодных к использованию материалов не учитывается, так же, как и цена пользы от реализации проекта.</w:t>
            </w:r>
          </w:p>
        </w:tc>
        <w:tc>
          <w:tcPr>
            <w:tcW w:w="3686" w:type="dxa"/>
          </w:tcPr>
          <w:p w14:paraId="7604CA74" w14:textId="318E62B8" w:rsidR="00EE77C7" w:rsidRPr="00BB7090" w:rsidRDefault="00EE77C7" w:rsidP="00C31164">
            <w:pPr>
              <w:pStyle w:val="Bullet2"/>
              <w:tabs>
                <w:tab w:val="clear" w:pos="567"/>
                <w:tab w:val="left" w:pos="0"/>
              </w:tabs>
              <w:spacing w:before="0"/>
              <w:ind w:left="0" w:firstLine="0"/>
              <w:rPr>
                <w:highlight w:val="yellow"/>
              </w:rPr>
            </w:pPr>
            <w:r w:rsidRPr="00BB7090">
              <w:t>Компенсация за любые другие активы, попавшие под в</w:t>
            </w:r>
            <w:r w:rsidR="00C31164">
              <w:t xml:space="preserve">оздействие проекта (сооружения </w:t>
            </w:r>
            <w:r w:rsidRPr="00BB7090">
              <w:t>и деревья, а также коммерческие потери/потеря дохода) будет производиться наличными или в натуральном выражении по полной стоимости замещения, как официальным, так и не официальным пользователям.</w:t>
            </w:r>
          </w:p>
        </w:tc>
      </w:tr>
      <w:tr w:rsidR="00EE77C7" w:rsidRPr="00BB7090" w14:paraId="6AF42AD3" w14:textId="77777777" w:rsidTr="00666EFA">
        <w:trPr>
          <w:trHeight w:val="284"/>
        </w:trPr>
        <w:tc>
          <w:tcPr>
            <w:tcW w:w="4252" w:type="dxa"/>
          </w:tcPr>
          <w:p w14:paraId="5FB9BF8B" w14:textId="77777777" w:rsidR="00EE77C7" w:rsidRPr="00BB7090" w:rsidRDefault="00EE77C7" w:rsidP="008554AE">
            <w:pPr>
              <w:pStyle w:val="Tableleft"/>
            </w:pPr>
            <w:r w:rsidRPr="00BB7090">
              <w:t>Не указаны положения об оказании поддержки уязвимым ЛПВП.</w:t>
            </w:r>
          </w:p>
        </w:tc>
        <w:tc>
          <w:tcPr>
            <w:tcW w:w="6378" w:type="dxa"/>
          </w:tcPr>
          <w:p w14:paraId="73F61E25" w14:textId="77777777" w:rsidR="00EE77C7" w:rsidRPr="00BB7090" w:rsidRDefault="00EE77C7" w:rsidP="008554AE">
            <w:pPr>
              <w:pStyle w:val="Tableleft"/>
            </w:pPr>
            <w:r w:rsidRPr="00BB7090">
              <w:t xml:space="preserve">Уязвимым категориям будет оказана </w:t>
            </w:r>
            <w:r w:rsidR="00A462F8" w:rsidRPr="00BB7090">
              <w:t xml:space="preserve">следующая </w:t>
            </w:r>
            <w:r w:rsidRPr="00BB7090">
              <w:t>помощь.</w:t>
            </w:r>
          </w:p>
          <w:p w14:paraId="43EF6BCD" w14:textId="77777777" w:rsidR="00A462F8" w:rsidRPr="00BB7090" w:rsidRDefault="00A462F8" w:rsidP="006B4694">
            <w:pPr>
              <w:autoSpaceDE w:val="0"/>
              <w:autoSpaceDN w:val="0"/>
              <w:adjustRightInd w:val="0"/>
              <w:spacing w:after="120"/>
              <w:ind w:left="57" w:right="57"/>
              <w:rPr>
                <w:bCs/>
                <w:lang w:val="ru-RU"/>
              </w:rPr>
            </w:pPr>
            <w:r w:rsidRPr="00BB7090">
              <w:rPr>
                <w:bCs/>
                <w:lang w:val="ru-RU"/>
              </w:rPr>
              <w:t>1. Дополнительно к компенсации утраченных активов, должно выплачиваться дополнительное социальное пособие в течение одного года.</w:t>
            </w:r>
          </w:p>
          <w:p w14:paraId="530762C6" w14:textId="77777777" w:rsidR="00A462F8" w:rsidRPr="00BB7090" w:rsidRDefault="00A462F8" w:rsidP="006B4694">
            <w:pPr>
              <w:autoSpaceDE w:val="0"/>
              <w:autoSpaceDN w:val="0"/>
              <w:adjustRightInd w:val="0"/>
              <w:spacing w:after="120"/>
              <w:ind w:left="57" w:right="57"/>
              <w:rPr>
                <w:bCs/>
                <w:lang w:val="ru-RU"/>
              </w:rPr>
            </w:pPr>
            <w:r w:rsidRPr="00BB7090">
              <w:rPr>
                <w:bCs/>
                <w:lang w:val="ru-RU"/>
              </w:rPr>
              <w:t>2. Оказываться поддержка в переезде и при необходимости в перевозе материалов.</w:t>
            </w:r>
          </w:p>
          <w:p w14:paraId="5D6534D2" w14:textId="77777777" w:rsidR="00A462F8" w:rsidRPr="00BB7090" w:rsidRDefault="00A462F8" w:rsidP="008554AE">
            <w:pPr>
              <w:pStyle w:val="Tableleft"/>
            </w:pPr>
            <w:r w:rsidRPr="00BB7090">
              <w:t>3. Особое внимание должно уделяться восстановлению доходов.</w:t>
            </w:r>
          </w:p>
        </w:tc>
        <w:tc>
          <w:tcPr>
            <w:tcW w:w="3686" w:type="dxa"/>
          </w:tcPr>
          <w:p w14:paraId="0EA855E7" w14:textId="77777777" w:rsidR="00EE77C7" w:rsidRPr="00BB7090" w:rsidRDefault="00EE77C7" w:rsidP="006B4694">
            <w:pPr>
              <w:pStyle w:val="Bullet2"/>
              <w:tabs>
                <w:tab w:val="clear" w:pos="567"/>
                <w:tab w:val="left" w:pos="0"/>
              </w:tabs>
              <w:spacing w:before="0"/>
              <w:ind w:left="0" w:firstLine="0"/>
            </w:pPr>
            <w:r w:rsidRPr="00BB7090">
              <w:t xml:space="preserve">Уязвимые и бедные ЛПВП имеют право на соответствующие дополнительные меры помощи в целях предотвращения дальнейшего негативного воздействия в ходе реализации ПДП.  Дополнительная помощь может быть оказана в виде предоставления земельных участков и другого имущества, выплаты денежных пособий и компенсаций, трудоустройства и т. п. – в зависимости от конкретных условий. Также </w:t>
            </w:r>
            <w:r w:rsidRPr="00BB7090">
              <w:lastRenderedPageBreak/>
              <w:t>будут учтены гендерные вопросы.</w:t>
            </w:r>
          </w:p>
        </w:tc>
      </w:tr>
      <w:tr w:rsidR="00EE77C7" w:rsidRPr="009D398C" w14:paraId="79E987C6" w14:textId="77777777" w:rsidTr="00666EFA">
        <w:trPr>
          <w:trHeight w:val="284"/>
        </w:trPr>
        <w:tc>
          <w:tcPr>
            <w:tcW w:w="4252" w:type="dxa"/>
            <w:tcBorders>
              <w:top w:val="single" w:sz="4" w:space="0" w:color="auto"/>
              <w:left w:val="single" w:sz="4" w:space="0" w:color="auto"/>
              <w:bottom w:val="single" w:sz="4" w:space="0" w:color="auto"/>
              <w:right w:val="single" w:sz="4" w:space="0" w:color="auto"/>
            </w:tcBorders>
          </w:tcPr>
          <w:p w14:paraId="341BCB6D" w14:textId="77777777" w:rsidR="00EE77C7" w:rsidRPr="00BB7090" w:rsidRDefault="003539FB" w:rsidP="008554AE">
            <w:pPr>
              <w:pStyle w:val="Tableleft"/>
            </w:pPr>
            <w:r w:rsidRPr="00BB7090">
              <w:lastRenderedPageBreak/>
              <w:t xml:space="preserve">Не указано о </w:t>
            </w:r>
            <w:r w:rsidR="0099045B" w:rsidRPr="00BB7090">
              <w:t>выплатах за</w:t>
            </w:r>
            <w:r w:rsidR="00EE77C7" w:rsidRPr="00BB7090">
              <w:t xml:space="preserve"> транспортные расходы и </w:t>
            </w:r>
            <w:r w:rsidRPr="00BB7090">
              <w:t xml:space="preserve">вынужденные </w:t>
            </w:r>
            <w:r w:rsidR="00EE77C7" w:rsidRPr="00BB7090">
              <w:t>перемещения.</w:t>
            </w:r>
          </w:p>
        </w:tc>
        <w:tc>
          <w:tcPr>
            <w:tcW w:w="6378" w:type="dxa"/>
            <w:tcBorders>
              <w:top w:val="single" w:sz="4" w:space="0" w:color="auto"/>
              <w:left w:val="single" w:sz="4" w:space="0" w:color="auto"/>
              <w:bottom w:val="single" w:sz="4" w:space="0" w:color="auto"/>
              <w:right w:val="single" w:sz="4" w:space="0" w:color="auto"/>
            </w:tcBorders>
          </w:tcPr>
          <w:p w14:paraId="2957E84B" w14:textId="52D734BB" w:rsidR="00EE77C7" w:rsidRPr="00BB7090" w:rsidRDefault="00EE77C7" w:rsidP="008554AE">
            <w:pPr>
              <w:pStyle w:val="Tableleft"/>
            </w:pPr>
            <w:r w:rsidRPr="00BB7090">
              <w:t xml:space="preserve">Стоимость замещения включает в себя затраты на доставку строительных материалов </w:t>
            </w:r>
          </w:p>
        </w:tc>
        <w:tc>
          <w:tcPr>
            <w:tcW w:w="3686" w:type="dxa"/>
            <w:tcBorders>
              <w:top w:val="single" w:sz="4" w:space="0" w:color="auto"/>
              <w:left w:val="single" w:sz="4" w:space="0" w:color="auto"/>
              <w:bottom w:val="single" w:sz="4" w:space="0" w:color="auto"/>
              <w:right w:val="single" w:sz="4" w:space="0" w:color="auto"/>
            </w:tcBorders>
          </w:tcPr>
          <w:p w14:paraId="2C775AF7" w14:textId="1C960140" w:rsidR="000A5F0D" w:rsidRPr="00BB7090" w:rsidRDefault="00EE77C7" w:rsidP="008554AE">
            <w:pPr>
              <w:pStyle w:val="Tableleft"/>
            </w:pPr>
            <w:r w:rsidRPr="00BB7090">
              <w:t xml:space="preserve">При наличии транспортных расходов они будут включены в бюджеты </w:t>
            </w:r>
            <w:r w:rsidR="00CB2370" w:rsidRPr="00BB7090">
              <w:t>переселения</w:t>
            </w:r>
            <w:r w:rsidRPr="00BB7090">
              <w:t>.</w:t>
            </w:r>
          </w:p>
        </w:tc>
      </w:tr>
      <w:tr w:rsidR="00EE77C7" w:rsidRPr="009D398C" w14:paraId="373B984D" w14:textId="77777777" w:rsidTr="00666EFA">
        <w:trPr>
          <w:trHeight w:val="284"/>
        </w:trPr>
        <w:tc>
          <w:tcPr>
            <w:tcW w:w="4252" w:type="dxa"/>
            <w:tcBorders>
              <w:top w:val="single" w:sz="4" w:space="0" w:color="auto"/>
              <w:left w:val="single" w:sz="4" w:space="0" w:color="auto"/>
              <w:bottom w:val="single" w:sz="4" w:space="0" w:color="auto"/>
              <w:right w:val="single" w:sz="4" w:space="0" w:color="auto"/>
            </w:tcBorders>
          </w:tcPr>
          <w:p w14:paraId="0F0AB32A" w14:textId="77777777" w:rsidR="00EE77C7" w:rsidRPr="00BB7090" w:rsidRDefault="00EE77C7" w:rsidP="008554AE">
            <w:pPr>
              <w:pStyle w:val="Tableleft"/>
            </w:pPr>
            <w:r w:rsidRPr="00BB7090">
              <w:t xml:space="preserve">На стадии разработки ПСД, предложения </w:t>
            </w:r>
            <w:r w:rsidR="00AD02CC" w:rsidRPr="00BB7090">
              <w:t>по отводу сельскохозяйственных</w:t>
            </w:r>
            <w:r w:rsidRPr="00BB7090">
              <w:t>, высокоурожайных земель не применяется при наличии иной земли.</w:t>
            </w:r>
          </w:p>
        </w:tc>
        <w:tc>
          <w:tcPr>
            <w:tcW w:w="6378" w:type="dxa"/>
            <w:tcBorders>
              <w:top w:val="single" w:sz="4" w:space="0" w:color="auto"/>
              <w:left w:val="single" w:sz="4" w:space="0" w:color="auto"/>
              <w:bottom w:val="single" w:sz="4" w:space="0" w:color="auto"/>
              <w:right w:val="single" w:sz="4" w:space="0" w:color="auto"/>
            </w:tcBorders>
          </w:tcPr>
          <w:p w14:paraId="28880C07" w14:textId="77777777" w:rsidR="00EE77C7" w:rsidRPr="00BB7090" w:rsidRDefault="00EE77C7" w:rsidP="008554AE">
            <w:pPr>
              <w:pStyle w:val="Tableleft"/>
            </w:pPr>
            <w:r w:rsidRPr="00BB7090">
              <w:t xml:space="preserve">Необходимо избегать любого отвода земли и переселения, или если невозможно их избежать, их следует минимизировать путем изучения </w:t>
            </w:r>
            <w:r w:rsidR="003539FB" w:rsidRPr="00BB7090">
              <w:t>всех возможных</w:t>
            </w:r>
            <w:r w:rsidRPr="00BB7090">
              <w:t xml:space="preserve"> вариантов.</w:t>
            </w:r>
          </w:p>
        </w:tc>
        <w:tc>
          <w:tcPr>
            <w:tcW w:w="3686" w:type="dxa"/>
            <w:tcBorders>
              <w:top w:val="single" w:sz="4" w:space="0" w:color="auto"/>
              <w:left w:val="single" w:sz="4" w:space="0" w:color="auto"/>
              <w:bottom w:val="single" w:sz="4" w:space="0" w:color="auto"/>
              <w:right w:val="single" w:sz="4" w:space="0" w:color="auto"/>
            </w:tcBorders>
          </w:tcPr>
          <w:p w14:paraId="0642441C" w14:textId="650A60AD" w:rsidR="00EE77C7" w:rsidRPr="00BB7090" w:rsidRDefault="00EE77C7" w:rsidP="005E7455">
            <w:pPr>
              <w:pStyle w:val="Bullet2"/>
              <w:tabs>
                <w:tab w:val="clear" w:pos="567"/>
                <w:tab w:val="left" w:pos="0"/>
              </w:tabs>
              <w:spacing w:before="0"/>
              <w:ind w:left="0" w:firstLine="0"/>
            </w:pPr>
            <w:r w:rsidRPr="00BB7090">
              <w:t>Рассмотрение альтернатив</w:t>
            </w:r>
            <w:r w:rsidR="005E7455" w:rsidRPr="00BB7090">
              <w:t xml:space="preserve"> необходимости в отводе земли и переселении</w:t>
            </w:r>
            <w:r w:rsidRPr="00BB7090">
              <w:t>, как места размещения, так и технических возможностей проект</w:t>
            </w:r>
            <w:r w:rsidR="00443DDF" w:rsidRPr="00BB7090">
              <w:t>а</w:t>
            </w:r>
            <w:r w:rsidR="00BB468A" w:rsidRPr="00BB7090">
              <w:t xml:space="preserve"> в</w:t>
            </w:r>
            <w:r w:rsidRPr="00BB7090">
              <w:t xml:space="preserve"> цел</w:t>
            </w:r>
            <w:r w:rsidR="00BB468A" w:rsidRPr="00BB7090">
              <w:t>ях</w:t>
            </w:r>
            <w:r w:rsidRPr="00BB7090">
              <w:t xml:space="preserve"> избежания или минимизирования, насколько это возможно.</w:t>
            </w:r>
          </w:p>
        </w:tc>
      </w:tr>
      <w:tr w:rsidR="00EE77C7" w:rsidRPr="009D398C" w14:paraId="533F6494" w14:textId="77777777" w:rsidTr="00666EFA">
        <w:trPr>
          <w:trHeight w:val="284"/>
        </w:trPr>
        <w:tc>
          <w:tcPr>
            <w:tcW w:w="4252" w:type="dxa"/>
            <w:tcBorders>
              <w:top w:val="single" w:sz="4" w:space="0" w:color="auto"/>
              <w:left w:val="single" w:sz="4" w:space="0" w:color="auto"/>
              <w:bottom w:val="single" w:sz="4" w:space="0" w:color="auto"/>
              <w:right w:val="single" w:sz="4" w:space="0" w:color="auto"/>
            </w:tcBorders>
          </w:tcPr>
          <w:p w14:paraId="044E894F" w14:textId="77777777" w:rsidR="00EE77C7" w:rsidRPr="00BB7090" w:rsidRDefault="00EE77C7" w:rsidP="008554AE">
            <w:pPr>
              <w:pStyle w:val="Tableleft"/>
            </w:pPr>
            <w:r w:rsidRPr="00BB7090">
              <w:t>Не предусмотрено оказание помощи за временную или необратимую утрату доходов/</w:t>
            </w:r>
            <w:r w:rsidR="00AD02CC" w:rsidRPr="00BB7090">
              <w:t>средств к</w:t>
            </w:r>
            <w:r w:rsidRPr="00BB7090">
              <w:t xml:space="preserve"> существованию.</w:t>
            </w:r>
          </w:p>
        </w:tc>
        <w:tc>
          <w:tcPr>
            <w:tcW w:w="6378" w:type="dxa"/>
            <w:tcBorders>
              <w:top w:val="single" w:sz="4" w:space="0" w:color="auto"/>
              <w:left w:val="single" w:sz="4" w:space="0" w:color="auto"/>
              <w:bottom w:val="single" w:sz="4" w:space="0" w:color="auto"/>
              <w:right w:val="single" w:sz="4" w:space="0" w:color="auto"/>
            </w:tcBorders>
          </w:tcPr>
          <w:p w14:paraId="53F64C2D" w14:textId="77777777" w:rsidR="00EE77C7" w:rsidRPr="00BB7090" w:rsidRDefault="00EE77C7" w:rsidP="008554AE">
            <w:pPr>
              <w:pStyle w:val="Tableleft"/>
            </w:pPr>
            <w:r w:rsidRPr="00BB7090">
              <w:t>Требуется компенсировать утрату средств к существованию и дохода в результате временного или необратимого отвода земли.</w:t>
            </w:r>
          </w:p>
        </w:tc>
        <w:tc>
          <w:tcPr>
            <w:tcW w:w="3686" w:type="dxa"/>
            <w:tcBorders>
              <w:top w:val="single" w:sz="4" w:space="0" w:color="auto"/>
              <w:left w:val="single" w:sz="4" w:space="0" w:color="auto"/>
              <w:bottom w:val="single" w:sz="4" w:space="0" w:color="auto"/>
              <w:right w:val="single" w:sz="4" w:space="0" w:color="auto"/>
            </w:tcBorders>
          </w:tcPr>
          <w:p w14:paraId="2AD54832" w14:textId="49FE1804" w:rsidR="00EE77C7" w:rsidRPr="00BB7090" w:rsidRDefault="00EE77C7" w:rsidP="006B4694">
            <w:pPr>
              <w:pStyle w:val="Bullet2"/>
              <w:tabs>
                <w:tab w:val="clear" w:pos="567"/>
                <w:tab w:val="left" w:pos="0"/>
              </w:tabs>
              <w:spacing w:before="0"/>
              <w:ind w:left="0" w:firstLine="0"/>
            </w:pPr>
            <w:r w:rsidRPr="00BB7090">
              <w:t>Предоставление компенсации за утрату земли или активов, или за временное прекращение поступления доходов.</w:t>
            </w:r>
            <w:r w:rsidR="00CB0049" w:rsidRPr="00BB7090">
              <w:rPr>
                <w:rStyle w:val="FootnoteReference"/>
              </w:rPr>
              <w:footnoteReference w:id="10"/>
            </w:r>
            <w:r w:rsidRPr="00BB7090">
              <w:t xml:space="preserve"> </w:t>
            </w:r>
          </w:p>
        </w:tc>
      </w:tr>
    </w:tbl>
    <w:p w14:paraId="4202675E" w14:textId="77777777" w:rsidR="00EE77C7" w:rsidRPr="00BB7090" w:rsidRDefault="00EE77C7" w:rsidP="00EE77C7">
      <w:pPr>
        <w:autoSpaceDE w:val="0"/>
        <w:autoSpaceDN w:val="0"/>
        <w:adjustRightInd w:val="0"/>
        <w:ind w:left="-284" w:right="610"/>
        <w:rPr>
          <w:rFonts w:eastAsia="Calibri"/>
          <w:b/>
          <w:bCs/>
          <w:kern w:val="2"/>
          <w:lang w:val="ru-RU"/>
        </w:rPr>
      </w:pPr>
    </w:p>
    <w:p w14:paraId="714466AC" w14:textId="77777777" w:rsidR="00BB468A" w:rsidRPr="00BB7090" w:rsidRDefault="00BB468A" w:rsidP="00EE77C7">
      <w:pPr>
        <w:pStyle w:val="ListParagraph"/>
        <w:tabs>
          <w:tab w:val="left" w:pos="720"/>
        </w:tabs>
        <w:spacing w:before="120" w:after="120"/>
        <w:ind w:left="0"/>
        <w:contextualSpacing w:val="0"/>
        <w:jc w:val="both"/>
        <w:rPr>
          <w:lang w:val="ru-RU"/>
        </w:rPr>
      </w:pPr>
    </w:p>
    <w:p w14:paraId="6823D968" w14:textId="77777777" w:rsidR="00BB468A" w:rsidRPr="00BB7090" w:rsidRDefault="00BB468A" w:rsidP="00EE77C7">
      <w:pPr>
        <w:pStyle w:val="ListParagraph"/>
        <w:tabs>
          <w:tab w:val="left" w:pos="720"/>
        </w:tabs>
        <w:spacing w:before="120" w:after="120"/>
        <w:ind w:left="0"/>
        <w:contextualSpacing w:val="0"/>
        <w:jc w:val="both"/>
        <w:rPr>
          <w:lang w:val="ru-RU"/>
        </w:rPr>
      </w:pPr>
    </w:p>
    <w:p w14:paraId="42584D9D" w14:textId="77777777" w:rsidR="00BB468A" w:rsidRPr="00BB7090" w:rsidRDefault="00BB468A" w:rsidP="00EE77C7">
      <w:pPr>
        <w:pStyle w:val="ListParagraph"/>
        <w:tabs>
          <w:tab w:val="left" w:pos="720"/>
        </w:tabs>
        <w:spacing w:before="120" w:after="120"/>
        <w:ind w:left="0"/>
        <w:contextualSpacing w:val="0"/>
        <w:jc w:val="both"/>
        <w:rPr>
          <w:lang w:val="ru-RU"/>
        </w:rPr>
        <w:sectPr w:rsidR="00BB468A" w:rsidRPr="00BB7090" w:rsidSect="005E6A15">
          <w:pgSz w:w="15840" w:h="12240" w:orient="landscape"/>
          <w:pgMar w:top="567" w:right="567" w:bottom="1701" w:left="709" w:header="720" w:footer="720" w:gutter="0"/>
          <w:cols w:space="720"/>
          <w:docGrid w:linePitch="360"/>
        </w:sectPr>
      </w:pPr>
    </w:p>
    <w:p w14:paraId="50A649EA" w14:textId="77777777" w:rsidR="00BB468A" w:rsidRPr="00BB7090" w:rsidRDefault="00BB468A" w:rsidP="00D448F5">
      <w:pPr>
        <w:pStyle w:val="ListParagraph"/>
        <w:tabs>
          <w:tab w:val="left" w:pos="720"/>
        </w:tabs>
        <w:spacing w:before="120" w:after="120"/>
        <w:ind w:left="0"/>
        <w:contextualSpacing w:val="0"/>
        <w:jc w:val="both"/>
        <w:rPr>
          <w:lang w:val="ru-RU"/>
        </w:rPr>
      </w:pPr>
    </w:p>
    <w:p w14:paraId="2655630A" w14:textId="28416988" w:rsidR="00EE77C7" w:rsidRPr="00BB7090" w:rsidRDefault="003539FB" w:rsidP="00D448F5">
      <w:pPr>
        <w:pStyle w:val="ListParagraph"/>
        <w:tabs>
          <w:tab w:val="left" w:pos="720"/>
        </w:tabs>
        <w:spacing w:before="120" w:after="120"/>
        <w:ind w:left="0"/>
        <w:contextualSpacing w:val="0"/>
        <w:jc w:val="both"/>
        <w:rPr>
          <w:rFonts w:eastAsia="Calibri"/>
          <w:lang w:val="ru-RU"/>
        </w:rPr>
      </w:pPr>
      <w:r w:rsidRPr="00BB7090">
        <w:rPr>
          <w:lang w:val="ru-RU"/>
        </w:rPr>
        <w:t>В случае расхождения между законами Кыргызской Республики и требованиями ОР 4.12 «Вынужденное переселение», должны быть применены принципы и процедуры ОР 4.12</w:t>
      </w:r>
      <w:r w:rsidR="00C31164">
        <w:rPr>
          <w:lang w:val="ru-RU"/>
        </w:rPr>
        <w:t xml:space="preserve">. </w:t>
      </w:r>
      <w:r w:rsidRPr="00BB7090">
        <w:rPr>
          <w:lang w:val="ru-RU"/>
        </w:rPr>
        <w:t>Данный приоритет нормативов ВБ над государственным законодательством является требованием для проектов, финансируемых ВБ.</w:t>
      </w:r>
    </w:p>
    <w:p w14:paraId="6BBEE0CB" w14:textId="77777777" w:rsidR="00E22632" w:rsidRPr="00BB7090" w:rsidRDefault="00E22632" w:rsidP="00D448F5">
      <w:pPr>
        <w:jc w:val="both"/>
        <w:rPr>
          <w:lang w:val="ru-RU"/>
        </w:rPr>
      </w:pPr>
    </w:p>
    <w:p w14:paraId="0D79393C" w14:textId="77777777" w:rsidR="00EE77C7" w:rsidRPr="00BB7090" w:rsidRDefault="00EE77C7" w:rsidP="00D448F5">
      <w:pPr>
        <w:pStyle w:val="Heading2"/>
        <w:spacing w:before="0" w:after="120"/>
        <w:ind w:right="610"/>
        <w:jc w:val="both"/>
        <w:rPr>
          <w:rFonts w:cs="Times New Roman"/>
          <w:szCs w:val="24"/>
          <w:lang w:val="ru-RU"/>
        </w:rPr>
      </w:pPr>
      <w:r w:rsidRPr="00BB7090">
        <w:rPr>
          <w:rFonts w:cs="Times New Roman"/>
          <w:szCs w:val="24"/>
          <w:lang w:val="ru-RU"/>
        </w:rPr>
        <w:t>3. КРИТЕРИИ ПРАВОМОЧНОСТИ И ПРОЦЕДУРЫ ДЛЯ РАЗЛИЧНЫХ КАТЕГОРИЙ ЛПВП</w:t>
      </w:r>
    </w:p>
    <w:p w14:paraId="7E9574E1" w14:textId="77777777" w:rsidR="00EE77C7" w:rsidRPr="00BB7090" w:rsidRDefault="005A07A2" w:rsidP="00D448F5">
      <w:pPr>
        <w:spacing w:after="120"/>
        <w:jc w:val="both"/>
        <w:rPr>
          <w:b/>
          <w:lang w:val="ru-RU"/>
        </w:rPr>
      </w:pPr>
      <w:r w:rsidRPr="00BB7090">
        <w:rPr>
          <w:b/>
          <w:lang w:val="ru-RU"/>
        </w:rPr>
        <w:t>3.1</w:t>
      </w:r>
      <w:r w:rsidR="005017DD" w:rsidRPr="00BB7090">
        <w:rPr>
          <w:b/>
          <w:lang w:val="ru-RU"/>
        </w:rPr>
        <w:t xml:space="preserve"> ПРИНЦИПЫ ПРАВОМОЧНОСТИ</w:t>
      </w:r>
    </w:p>
    <w:p w14:paraId="46B1E3E2" w14:textId="77777777" w:rsidR="00EE77C7" w:rsidRPr="00BB7090" w:rsidRDefault="00EE77C7" w:rsidP="00D448F5">
      <w:pPr>
        <w:pStyle w:val="ParagraphPAD"/>
        <w:jc w:val="both"/>
      </w:pPr>
      <w:r w:rsidRPr="00BB7090">
        <w:t>Принудительное изъятие земли приводит к перемещению или потере крова, утрате имущества или доступа к имуществу, утрате источников доходов или средств к существованию, независимо от того, вынуждены или нет ЛПВП переезжать на новое место. ОР 4.12 предполагает следующие 3 критерия правомочности</w:t>
      </w:r>
      <w:r w:rsidR="005017DD" w:rsidRPr="00BB7090">
        <w:rPr>
          <w:rStyle w:val="FootnoteReference"/>
        </w:rPr>
        <w:footnoteReference w:id="11"/>
      </w:r>
      <w:r w:rsidRPr="00BB7090">
        <w:t>:</w:t>
      </w:r>
    </w:p>
    <w:p w14:paraId="31803097" w14:textId="77777777" w:rsidR="00EE77C7" w:rsidRPr="00BB7090" w:rsidRDefault="00EE77C7" w:rsidP="00D448F5">
      <w:pPr>
        <w:autoSpaceDE w:val="0"/>
        <w:autoSpaceDN w:val="0"/>
        <w:adjustRightInd w:val="0"/>
        <w:spacing w:after="120"/>
        <w:ind w:left="426" w:right="-7" w:hanging="284"/>
        <w:jc w:val="both"/>
        <w:rPr>
          <w:lang w:val="ru-RU"/>
        </w:rPr>
      </w:pPr>
      <w:r w:rsidRPr="00BB7090">
        <w:rPr>
          <w:lang w:val="ru-RU"/>
        </w:rPr>
        <w:t>(а)</w:t>
      </w:r>
      <w:r w:rsidR="0097229B" w:rsidRPr="00BB7090">
        <w:rPr>
          <w:lang w:val="ru-RU"/>
        </w:rPr>
        <w:tab/>
      </w:r>
      <w:r w:rsidRPr="00BB7090">
        <w:rPr>
          <w:lang w:val="ru-RU"/>
        </w:rPr>
        <w:t>лица, имеющие официальные права на землю, включая земельные, традиционные и религиозные права, признаваемые законодательством КР;</w:t>
      </w:r>
    </w:p>
    <w:p w14:paraId="1DD4E261" w14:textId="77777777" w:rsidR="00EE77C7" w:rsidRPr="00BB7090" w:rsidRDefault="00EE77C7" w:rsidP="00D448F5">
      <w:pPr>
        <w:autoSpaceDE w:val="0"/>
        <w:autoSpaceDN w:val="0"/>
        <w:adjustRightInd w:val="0"/>
        <w:spacing w:after="120"/>
        <w:ind w:left="426" w:right="-7" w:hanging="284"/>
        <w:jc w:val="both"/>
        <w:rPr>
          <w:lang w:val="ru-RU"/>
        </w:rPr>
      </w:pPr>
      <w:r w:rsidRPr="00BB7090">
        <w:rPr>
          <w:lang w:val="ru-RU"/>
        </w:rPr>
        <w:t>(б) лица, не имеющие формальных юридических прав на землю ко времени начала реализации проекта или проведения переписи, но предъявляющие права на такую землю или имущество, при условии, что такие требования признаются законодательством КР или будут признаны в результате процесса, установленного ПДП.</w:t>
      </w:r>
    </w:p>
    <w:p w14:paraId="0AFD6EB2" w14:textId="77777777" w:rsidR="00EE77C7" w:rsidRPr="00BB7090" w:rsidRDefault="00EE77C7" w:rsidP="00D448F5">
      <w:pPr>
        <w:autoSpaceDE w:val="0"/>
        <w:autoSpaceDN w:val="0"/>
        <w:adjustRightInd w:val="0"/>
        <w:spacing w:after="120"/>
        <w:ind w:left="426" w:right="-7" w:hanging="284"/>
        <w:jc w:val="both"/>
        <w:rPr>
          <w:lang w:val="ru-RU"/>
        </w:rPr>
      </w:pPr>
      <w:r w:rsidRPr="00BB7090">
        <w:rPr>
          <w:lang w:val="ru-RU"/>
        </w:rPr>
        <w:t>(в)</w:t>
      </w:r>
      <w:r w:rsidR="0097229B" w:rsidRPr="00BB7090">
        <w:rPr>
          <w:lang w:val="ru-RU"/>
        </w:rPr>
        <w:tab/>
      </w:r>
      <w:r w:rsidRPr="00BB7090">
        <w:rPr>
          <w:lang w:val="ru-RU"/>
        </w:rPr>
        <w:t xml:space="preserve">лица, не имеющие признаваемых юридических прав или права пользования землей, которую они занимают, используют или получают средства к существованию со времени, предшествующего наступлению даты прекращения. </w:t>
      </w:r>
    </w:p>
    <w:p w14:paraId="378C52C5" w14:textId="77777777" w:rsidR="00EE77C7" w:rsidRPr="00BB7090" w:rsidRDefault="00EE77C7" w:rsidP="00D448F5">
      <w:pPr>
        <w:pStyle w:val="ParagraphPAD"/>
        <w:jc w:val="both"/>
      </w:pPr>
      <w:r w:rsidRPr="00BB7090">
        <w:t>Лицам, включенным в категории (a) и (б), выделяется компенсация за утрачиваемую ими землю, а также предоставляется иная помощь согласно положениям настоящ</w:t>
      </w:r>
      <w:r w:rsidR="005017DD" w:rsidRPr="00BB7090">
        <w:t>их</w:t>
      </w:r>
      <w:r w:rsidRPr="00BB7090">
        <w:t xml:space="preserve"> ОПП. </w:t>
      </w:r>
    </w:p>
    <w:p w14:paraId="1D501A92" w14:textId="77777777" w:rsidR="00EE77C7" w:rsidRPr="00BB7090" w:rsidRDefault="00EE77C7" w:rsidP="00D448F5">
      <w:pPr>
        <w:pStyle w:val="ParagraphPAD"/>
        <w:jc w:val="both"/>
      </w:pPr>
    </w:p>
    <w:p w14:paraId="25182610" w14:textId="77777777" w:rsidR="00EE77C7" w:rsidRPr="00BB7090" w:rsidRDefault="00EE77C7" w:rsidP="00D448F5">
      <w:pPr>
        <w:pStyle w:val="ParagraphPAD"/>
        <w:jc w:val="both"/>
      </w:pPr>
      <w:r w:rsidRPr="00BB7090">
        <w:t xml:space="preserve">Лицам, входящим в категорию (в), предоставляется помощь по переселению вместо компенсации за занимаемую ими землю, а также иная помощь, по необходимости, для выполнения задач, установленных в настоящем документе, если они занимали участок реализации проекта до наступления даты прекращения, установленной ответственными лицами проекта в тесной консультации с потенциальными ЛПВП, лидерами местных сообществ и соответствующими местными органами.  </w:t>
      </w:r>
    </w:p>
    <w:p w14:paraId="2A78F12E" w14:textId="77777777" w:rsidR="00EE77C7" w:rsidRPr="00BB7090" w:rsidRDefault="00EE77C7" w:rsidP="00D448F5">
      <w:pPr>
        <w:pStyle w:val="ParagraphPAD"/>
        <w:jc w:val="both"/>
      </w:pPr>
    </w:p>
    <w:p w14:paraId="7CC9427B" w14:textId="647427DD" w:rsidR="00EE77C7" w:rsidRPr="00BB7090" w:rsidRDefault="00EE77C7" w:rsidP="00D448F5">
      <w:pPr>
        <w:pStyle w:val="ParagraphPAD"/>
        <w:jc w:val="both"/>
      </w:pPr>
      <w:r w:rsidRPr="00BB7090">
        <w:t xml:space="preserve">Лицам, </w:t>
      </w:r>
      <w:r w:rsidR="0097229B" w:rsidRPr="00BB7090">
        <w:t>захватившим участок</w:t>
      </w:r>
      <w:r w:rsidRPr="00BB7090">
        <w:t xml:space="preserve"> после наступления даты прекращения, компенсация или любая другая помощь по переселению </w:t>
      </w:r>
      <w:r w:rsidR="006B0F57" w:rsidRPr="00BB7090">
        <w:t>не</w:t>
      </w:r>
      <w:r w:rsidR="00C31164">
        <w:t xml:space="preserve"> оказывается. </w:t>
      </w:r>
      <w:r w:rsidRPr="00BB7090">
        <w:t>Все лица, входящие в категории (а), (б) или (в), получают компенсацию за утраченные активы, отличные от земли.</w:t>
      </w:r>
    </w:p>
    <w:p w14:paraId="5008618B" w14:textId="77777777" w:rsidR="00EE77C7" w:rsidRPr="00BB7090" w:rsidRDefault="00EE77C7" w:rsidP="00D448F5">
      <w:pPr>
        <w:pStyle w:val="ParagraphPAD"/>
        <w:jc w:val="both"/>
      </w:pPr>
    </w:p>
    <w:p w14:paraId="5B49D4B0" w14:textId="43BF0AC3" w:rsidR="00144CBA" w:rsidRPr="00BB7090" w:rsidRDefault="00EE77C7" w:rsidP="00536401">
      <w:pPr>
        <w:pStyle w:val="ParagraphPAD"/>
        <w:jc w:val="both"/>
      </w:pPr>
      <w:r w:rsidRPr="00BB7090">
        <w:t xml:space="preserve">Таким образом, все ЛПВП являются правомочными на получение определенной помощи, если они занимали или использовали землю до наступления даты прекращения права на компенсацию, </w:t>
      </w:r>
      <w:r w:rsidRPr="00BB7090">
        <w:rPr>
          <w:spacing w:val="-1"/>
        </w:rPr>
        <w:t>если они отсутствовали на момент переписи</w:t>
      </w:r>
      <w:r w:rsidRPr="00BB7090">
        <w:t xml:space="preserve"> независимо от их статуса, наличия или отсутствия у них официальных прав собственности или юридических прав пользования землей.</w:t>
      </w:r>
    </w:p>
    <w:p w14:paraId="3A71560E" w14:textId="77777777" w:rsidR="00CB5EC7" w:rsidRPr="00BB7090" w:rsidRDefault="00CB5EC7" w:rsidP="00D448F5">
      <w:pPr>
        <w:pStyle w:val="ParagraphPAD"/>
      </w:pPr>
    </w:p>
    <w:p w14:paraId="5EF0FDB1" w14:textId="77777777" w:rsidR="00666EFA" w:rsidRPr="00BB7090" w:rsidRDefault="00666EFA" w:rsidP="00D448F5">
      <w:pPr>
        <w:pStyle w:val="ParagraphPAD"/>
      </w:pPr>
    </w:p>
    <w:p w14:paraId="473EF7EC" w14:textId="77777777" w:rsidR="00666EFA" w:rsidRPr="00BB7090" w:rsidRDefault="00666EFA" w:rsidP="00D448F5">
      <w:pPr>
        <w:pStyle w:val="ParagraphPAD"/>
        <w:sectPr w:rsidR="00666EFA" w:rsidRPr="00BB7090" w:rsidSect="00BC045B">
          <w:pgSz w:w="12240" w:h="15840"/>
          <w:pgMar w:top="567" w:right="758" w:bottom="709" w:left="1327" w:header="720" w:footer="720" w:gutter="0"/>
          <w:cols w:space="720"/>
          <w:docGrid w:linePitch="360"/>
        </w:sectPr>
      </w:pPr>
    </w:p>
    <w:p w14:paraId="55B9F2B9" w14:textId="77777777" w:rsidR="00EE77C7" w:rsidRPr="00BB7090" w:rsidRDefault="005A07A2" w:rsidP="00D448F5">
      <w:pPr>
        <w:pStyle w:val="ParagraphPAD"/>
        <w:rPr>
          <w:b/>
        </w:rPr>
      </w:pPr>
      <w:r w:rsidRPr="00BB7090">
        <w:rPr>
          <w:b/>
        </w:rPr>
        <w:lastRenderedPageBreak/>
        <w:t>3.2</w:t>
      </w:r>
      <w:r w:rsidR="00144CBA" w:rsidRPr="00BB7090">
        <w:rPr>
          <w:b/>
        </w:rPr>
        <w:t xml:space="preserve"> КРИТЕРИИ ПРАВОМОЧНОСТИ И ПРАВА НА КОМПЕНСАЦИИ</w:t>
      </w:r>
    </w:p>
    <w:p w14:paraId="59A182D0" w14:textId="77777777" w:rsidR="00EE77C7" w:rsidRPr="00BB7090" w:rsidRDefault="00A71F4F" w:rsidP="00AD52E9">
      <w:pPr>
        <w:autoSpaceDE w:val="0"/>
        <w:autoSpaceDN w:val="0"/>
        <w:adjustRightInd w:val="0"/>
        <w:spacing w:after="120"/>
        <w:ind w:right="612"/>
        <w:jc w:val="center"/>
        <w:rPr>
          <w:lang w:val="ru-RU"/>
        </w:rPr>
      </w:pPr>
      <w:r w:rsidRPr="00BB7090">
        <w:rPr>
          <w:lang w:val="ru-RU"/>
        </w:rPr>
        <w:t>МАТРИЦА ПРАВ НА КОМПЕНСАЦИИ</w:t>
      </w:r>
    </w:p>
    <w:p w14:paraId="24245D13" w14:textId="77777777" w:rsidR="00EE77C7" w:rsidRPr="00BB7090" w:rsidRDefault="00A71F4F" w:rsidP="00AD52E9">
      <w:pPr>
        <w:autoSpaceDE w:val="0"/>
        <w:autoSpaceDN w:val="0"/>
        <w:adjustRightInd w:val="0"/>
        <w:spacing w:after="120"/>
        <w:ind w:right="612"/>
        <w:jc w:val="center"/>
        <w:rPr>
          <w:lang w:val="ru-RU"/>
        </w:rPr>
      </w:pPr>
      <w:r w:rsidRPr="00BB7090">
        <w:rPr>
          <w:lang w:val="ru-RU"/>
        </w:rPr>
        <w:t>ЛПВП ПРАВОМОЧНЫЕ НА КОМПЕНСАЦИИ</w:t>
      </w:r>
    </w:p>
    <w:p w14:paraId="221370E1" w14:textId="77777777" w:rsidR="00666EFA" w:rsidRPr="00BB7090" w:rsidRDefault="00A71F4F" w:rsidP="00AD52E9">
      <w:pPr>
        <w:autoSpaceDE w:val="0"/>
        <w:autoSpaceDN w:val="0"/>
        <w:adjustRightInd w:val="0"/>
        <w:spacing w:after="120"/>
        <w:ind w:right="612"/>
        <w:jc w:val="center"/>
        <w:rPr>
          <w:lang w:val="ru-RU"/>
        </w:rPr>
      </w:pPr>
      <w:r w:rsidRPr="00BB7090">
        <w:rPr>
          <w:lang w:val="ru-RU"/>
        </w:rPr>
        <w:t>АКТИВЫ И РУКОВОДСТВО ПО КОМПЕНСАЦИЯМ</w:t>
      </w:r>
    </w:p>
    <w:p w14:paraId="5EDE2C72" w14:textId="77777777" w:rsidR="00EE77C7" w:rsidRPr="00BB7090" w:rsidRDefault="00EE77C7" w:rsidP="00AD52E9">
      <w:pPr>
        <w:autoSpaceDE w:val="0"/>
        <w:autoSpaceDN w:val="0"/>
        <w:adjustRightInd w:val="0"/>
        <w:spacing w:after="120"/>
        <w:ind w:right="612"/>
        <w:jc w:val="both"/>
        <w:rPr>
          <w:bCs/>
          <w:lang w:val="ru-RU"/>
        </w:rPr>
      </w:pPr>
      <w:r w:rsidRPr="00BB7090">
        <w:rPr>
          <w:bCs/>
          <w:lang w:val="ru-RU"/>
        </w:rPr>
        <w:t xml:space="preserve">   </w:t>
      </w:r>
      <w:r w:rsidR="00666EFA" w:rsidRPr="00BB7090">
        <w:rPr>
          <w:bCs/>
          <w:lang w:val="ru-RU"/>
        </w:rPr>
        <w:t>Таблица 3.2.1</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118"/>
        <w:gridCol w:w="2126"/>
        <w:gridCol w:w="7088"/>
      </w:tblGrid>
      <w:tr w:rsidR="00EE77C7" w:rsidRPr="00BB7090" w14:paraId="4F39A767" w14:textId="77777777" w:rsidTr="00452012">
        <w:trPr>
          <w:tblHeader/>
        </w:trPr>
        <w:tc>
          <w:tcPr>
            <w:tcW w:w="2552" w:type="dxa"/>
            <w:shd w:val="clear" w:color="auto" w:fill="DBE5F1" w:themeFill="accent1" w:themeFillTint="33"/>
            <w:vAlign w:val="center"/>
          </w:tcPr>
          <w:p w14:paraId="0C5C00E9" w14:textId="77777777" w:rsidR="00EE77C7" w:rsidRPr="00BB7090" w:rsidRDefault="00EE77C7" w:rsidP="00AD52E9">
            <w:pPr>
              <w:autoSpaceDE w:val="0"/>
              <w:autoSpaceDN w:val="0"/>
              <w:adjustRightInd w:val="0"/>
              <w:spacing w:after="120"/>
              <w:ind w:left="57" w:right="57"/>
              <w:jc w:val="center"/>
              <w:rPr>
                <w:bCs/>
                <w:lang w:val="ru-RU"/>
              </w:rPr>
            </w:pPr>
            <w:r w:rsidRPr="00BB7090">
              <w:rPr>
                <w:bCs/>
                <w:lang w:val="ru-RU"/>
              </w:rPr>
              <w:t>Воздействие проекта</w:t>
            </w:r>
          </w:p>
        </w:tc>
        <w:tc>
          <w:tcPr>
            <w:tcW w:w="3118" w:type="dxa"/>
            <w:shd w:val="clear" w:color="auto" w:fill="DBE5F1" w:themeFill="accent1" w:themeFillTint="33"/>
            <w:vAlign w:val="center"/>
          </w:tcPr>
          <w:p w14:paraId="409BA8E9" w14:textId="77777777" w:rsidR="00EE77C7" w:rsidRPr="00BB7090" w:rsidRDefault="00EE77C7" w:rsidP="00AD52E9">
            <w:pPr>
              <w:autoSpaceDE w:val="0"/>
              <w:autoSpaceDN w:val="0"/>
              <w:adjustRightInd w:val="0"/>
              <w:spacing w:after="120"/>
              <w:ind w:left="57" w:right="57"/>
              <w:jc w:val="center"/>
              <w:rPr>
                <w:bCs/>
                <w:lang w:val="ru-RU"/>
              </w:rPr>
            </w:pPr>
            <w:r w:rsidRPr="00BB7090">
              <w:rPr>
                <w:bCs/>
                <w:lang w:val="ru-RU"/>
              </w:rPr>
              <w:t>Категория ЛПВП</w:t>
            </w:r>
          </w:p>
        </w:tc>
        <w:tc>
          <w:tcPr>
            <w:tcW w:w="2126" w:type="dxa"/>
            <w:shd w:val="clear" w:color="auto" w:fill="DBE5F1" w:themeFill="accent1" w:themeFillTint="33"/>
            <w:vAlign w:val="center"/>
          </w:tcPr>
          <w:p w14:paraId="2EABCA50" w14:textId="77777777" w:rsidR="00EE77C7" w:rsidRPr="00BB7090" w:rsidRDefault="00EE77C7" w:rsidP="00AD52E9">
            <w:pPr>
              <w:autoSpaceDE w:val="0"/>
              <w:autoSpaceDN w:val="0"/>
              <w:adjustRightInd w:val="0"/>
              <w:spacing w:after="120"/>
              <w:ind w:left="57" w:right="57"/>
              <w:jc w:val="center"/>
              <w:rPr>
                <w:bCs/>
                <w:lang w:val="ru-RU"/>
              </w:rPr>
            </w:pPr>
            <w:r w:rsidRPr="00BB7090">
              <w:rPr>
                <w:bCs/>
                <w:lang w:val="ru-RU"/>
              </w:rPr>
              <w:t>Затронутый актив</w:t>
            </w:r>
          </w:p>
        </w:tc>
        <w:tc>
          <w:tcPr>
            <w:tcW w:w="7088" w:type="dxa"/>
            <w:shd w:val="clear" w:color="auto" w:fill="DBE5F1" w:themeFill="accent1" w:themeFillTint="33"/>
            <w:vAlign w:val="center"/>
          </w:tcPr>
          <w:p w14:paraId="0F7D2679" w14:textId="77777777" w:rsidR="00EE77C7" w:rsidRPr="00BB7090" w:rsidRDefault="00EE77C7" w:rsidP="00AD52E9">
            <w:pPr>
              <w:autoSpaceDE w:val="0"/>
              <w:autoSpaceDN w:val="0"/>
              <w:adjustRightInd w:val="0"/>
              <w:spacing w:after="120"/>
              <w:ind w:left="57" w:right="57"/>
              <w:jc w:val="center"/>
              <w:rPr>
                <w:bCs/>
                <w:lang w:val="ru-RU"/>
              </w:rPr>
            </w:pPr>
            <w:r w:rsidRPr="00BB7090">
              <w:rPr>
                <w:bCs/>
                <w:lang w:val="ru-RU"/>
              </w:rPr>
              <w:t>Руководство по компенсации</w:t>
            </w:r>
          </w:p>
        </w:tc>
      </w:tr>
      <w:tr w:rsidR="00EE77C7" w:rsidRPr="009D398C" w14:paraId="48316ECF" w14:textId="77777777" w:rsidTr="008A0974">
        <w:trPr>
          <w:trHeight w:val="2431"/>
        </w:trPr>
        <w:tc>
          <w:tcPr>
            <w:tcW w:w="2552" w:type="dxa"/>
            <w:vMerge w:val="restart"/>
          </w:tcPr>
          <w:p w14:paraId="71D80424"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Временный отвод земли для работ, или строительства</w:t>
            </w:r>
          </w:p>
        </w:tc>
        <w:tc>
          <w:tcPr>
            <w:tcW w:w="3118" w:type="dxa"/>
          </w:tcPr>
          <w:p w14:paraId="0723BE3C" w14:textId="77777777" w:rsidR="00EE77C7" w:rsidRPr="00BB7090" w:rsidRDefault="00EE77C7" w:rsidP="00AD52E9">
            <w:pPr>
              <w:autoSpaceDE w:val="0"/>
              <w:autoSpaceDN w:val="0"/>
              <w:adjustRightInd w:val="0"/>
              <w:spacing w:after="120"/>
              <w:ind w:left="-74" w:right="57"/>
              <w:rPr>
                <w:bCs/>
                <w:lang w:val="ru-RU"/>
              </w:rPr>
            </w:pPr>
            <w:r w:rsidRPr="00BB7090">
              <w:rPr>
                <w:bCs/>
                <w:lang w:val="ru-RU"/>
              </w:rPr>
              <w:t>Землевладелец</w:t>
            </w:r>
          </w:p>
        </w:tc>
        <w:tc>
          <w:tcPr>
            <w:tcW w:w="2126" w:type="dxa"/>
          </w:tcPr>
          <w:p w14:paraId="0145BFAB"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Земля</w:t>
            </w:r>
          </w:p>
        </w:tc>
        <w:tc>
          <w:tcPr>
            <w:tcW w:w="7088" w:type="dxa"/>
          </w:tcPr>
          <w:p w14:paraId="27E87498" w14:textId="572A2DC3" w:rsidR="00666EFA" w:rsidRPr="00BB7090" w:rsidRDefault="00EE77C7" w:rsidP="00D448F5">
            <w:pPr>
              <w:pStyle w:val="ParagraphPAD"/>
              <w:rPr>
                <w:bCs/>
              </w:rPr>
            </w:pPr>
            <w:r w:rsidRPr="00BB7090">
              <w:t>Арендная плата за землю на основе рыночных тарифов с учетом расценок на текущий период и восстановление земли и всех активов, имеющихся на ней до предыдущего состояния, включая:</w:t>
            </w:r>
            <w:r w:rsidR="00AD52E9" w:rsidRPr="00BB7090">
              <w:t xml:space="preserve"> </w:t>
            </w:r>
            <w:r w:rsidRPr="00BB7090">
              <w:rPr>
                <w:bCs/>
              </w:rPr>
              <w:t xml:space="preserve">компенсацию за переезд и </w:t>
            </w:r>
            <w:r w:rsidR="00AD52E9" w:rsidRPr="00BB7090">
              <w:rPr>
                <w:bCs/>
              </w:rPr>
              <w:t>перевоз</w:t>
            </w:r>
            <w:r w:rsidR="00C31164">
              <w:rPr>
                <w:bCs/>
              </w:rPr>
              <w:t>:</w:t>
            </w:r>
          </w:p>
          <w:p w14:paraId="1BCDA24B"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а) движимых активов, пригодного материала;</w:t>
            </w:r>
          </w:p>
          <w:p w14:paraId="3AD7DE21"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б) государственных и муниципальных активов;</w:t>
            </w:r>
          </w:p>
          <w:p w14:paraId="50C5E722" w14:textId="6EF66A90" w:rsidR="007D3331" w:rsidRPr="00BB7090" w:rsidRDefault="003B712E" w:rsidP="00AD52E9">
            <w:pPr>
              <w:spacing w:after="120"/>
              <w:rPr>
                <w:bCs/>
                <w:lang w:val="ru-RU"/>
              </w:rPr>
            </w:pPr>
            <w:r w:rsidRPr="00BB7090">
              <w:rPr>
                <w:bCs/>
                <w:lang w:val="ru-RU"/>
              </w:rPr>
              <w:t xml:space="preserve"> </w:t>
            </w:r>
            <w:r w:rsidR="00EE77C7" w:rsidRPr="00BB7090">
              <w:rPr>
                <w:bCs/>
                <w:lang w:val="ru-RU"/>
              </w:rPr>
              <w:t>в) восстановления источников д</w:t>
            </w:r>
            <w:r w:rsidR="00AD52E9" w:rsidRPr="00BB7090">
              <w:rPr>
                <w:bCs/>
                <w:lang w:val="ru-RU"/>
              </w:rPr>
              <w:t>оходов за использованный период;</w:t>
            </w:r>
          </w:p>
          <w:p w14:paraId="06716B63" w14:textId="56949EC2" w:rsidR="007D3331" w:rsidRPr="00BB7090" w:rsidRDefault="007D3331" w:rsidP="00AD52E9">
            <w:pPr>
              <w:spacing w:after="120"/>
              <w:rPr>
                <w:bCs/>
                <w:lang w:val="ru-RU"/>
              </w:rPr>
            </w:pPr>
            <w:r w:rsidRPr="00BB7090">
              <w:rPr>
                <w:bCs/>
                <w:lang w:val="ru-RU"/>
              </w:rPr>
              <w:t xml:space="preserve"> г) введение возможного ограничения на определенн</w:t>
            </w:r>
            <w:r w:rsidR="00192947" w:rsidRPr="00BB7090">
              <w:rPr>
                <w:bCs/>
                <w:lang w:val="ru-RU"/>
              </w:rPr>
              <w:t>у</w:t>
            </w:r>
            <w:r w:rsidRPr="00BB7090">
              <w:rPr>
                <w:bCs/>
                <w:lang w:val="ru-RU"/>
              </w:rPr>
              <w:t>ю хозяйственную деятельность в связи с про</w:t>
            </w:r>
            <w:r w:rsidR="00AD52E9" w:rsidRPr="00BB7090">
              <w:rPr>
                <w:bCs/>
                <w:lang w:val="ru-RU"/>
              </w:rPr>
              <w:t>водимыми</w:t>
            </w:r>
            <w:r w:rsidRPr="00BB7090">
              <w:rPr>
                <w:bCs/>
                <w:lang w:val="ru-RU"/>
              </w:rPr>
              <w:t xml:space="preserve"> работами в рамках проекта.</w:t>
            </w:r>
          </w:p>
        </w:tc>
      </w:tr>
      <w:tr w:rsidR="00EE77C7" w:rsidRPr="00BB7090" w14:paraId="338ED8AB" w14:textId="77777777" w:rsidTr="008A0974">
        <w:trPr>
          <w:trHeight w:val="1077"/>
        </w:trPr>
        <w:tc>
          <w:tcPr>
            <w:tcW w:w="2552" w:type="dxa"/>
            <w:vMerge/>
          </w:tcPr>
          <w:p w14:paraId="2B74DDBB" w14:textId="77777777" w:rsidR="00EE77C7" w:rsidRPr="00BB7090" w:rsidRDefault="00EE77C7" w:rsidP="00AD52E9">
            <w:pPr>
              <w:autoSpaceDE w:val="0"/>
              <w:autoSpaceDN w:val="0"/>
              <w:adjustRightInd w:val="0"/>
              <w:spacing w:after="120"/>
              <w:ind w:left="57" w:right="57"/>
              <w:rPr>
                <w:bCs/>
                <w:lang w:val="ru-RU"/>
              </w:rPr>
            </w:pPr>
          </w:p>
        </w:tc>
        <w:tc>
          <w:tcPr>
            <w:tcW w:w="3118" w:type="dxa"/>
          </w:tcPr>
          <w:p w14:paraId="3D6B234E" w14:textId="77777777" w:rsidR="00EE77C7" w:rsidRPr="00BB7090" w:rsidRDefault="00EE77C7" w:rsidP="00AD52E9">
            <w:pPr>
              <w:autoSpaceDE w:val="0"/>
              <w:autoSpaceDN w:val="0"/>
              <w:adjustRightInd w:val="0"/>
              <w:spacing w:after="120"/>
              <w:ind w:left="-74" w:right="57"/>
              <w:rPr>
                <w:bCs/>
                <w:lang w:val="ru-RU"/>
              </w:rPr>
            </w:pPr>
            <w:r w:rsidRPr="00BB7090">
              <w:rPr>
                <w:bCs/>
                <w:lang w:val="ru-RU"/>
              </w:rPr>
              <w:t xml:space="preserve">Неофициальный пользователь </w:t>
            </w:r>
          </w:p>
        </w:tc>
        <w:tc>
          <w:tcPr>
            <w:tcW w:w="2126" w:type="dxa"/>
          </w:tcPr>
          <w:p w14:paraId="52362F0B"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Земля </w:t>
            </w:r>
          </w:p>
        </w:tc>
        <w:tc>
          <w:tcPr>
            <w:tcW w:w="7088" w:type="dxa"/>
          </w:tcPr>
          <w:p w14:paraId="03B78C52" w14:textId="77777777" w:rsidR="00EE77C7" w:rsidRPr="00BB7090" w:rsidDel="00ED2FD6" w:rsidRDefault="00EE77C7" w:rsidP="00AD52E9">
            <w:pPr>
              <w:autoSpaceDE w:val="0"/>
              <w:autoSpaceDN w:val="0"/>
              <w:adjustRightInd w:val="0"/>
              <w:spacing w:after="120"/>
              <w:ind w:left="57" w:right="57"/>
              <w:rPr>
                <w:bCs/>
                <w:lang w:val="ru-RU"/>
              </w:rPr>
            </w:pPr>
            <w:r w:rsidRPr="00BB7090">
              <w:rPr>
                <w:bCs/>
                <w:lang w:val="ru-RU"/>
              </w:rPr>
              <w:t xml:space="preserve">Восстановление, замена или компенсация всех поврежденных или удаленных активов по стоимости замещения. В случае потери доходов, будет выплачиваться пособие, установленное на базе среднего дохода за каждую неделю (7 дней) нарушения поступления доходов, рассчитанное на пропорциональной основе. </w:t>
            </w:r>
          </w:p>
        </w:tc>
      </w:tr>
      <w:tr w:rsidR="00EE77C7" w:rsidRPr="009D398C" w14:paraId="7CFB7EA6" w14:textId="77777777" w:rsidTr="008A0974">
        <w:trPr>
          <w:trHeight w:val="2512"/>
        </w:trPr>
        <w:tc>
          <w:tcPr>
            <w:tcW w:w="2552" w:type="dxa"/>
            <w:tcBorders>
              <w:bottom w:val="nil"/>
            </w:tcBorders>
          </w:tcPr>
          <w:p w14:paraId="0A1AD86A" w14:textId="16956593" w:rsidR="00EE77C7" w:rsidRPr="00BB7090" w:rsidRDefault="00EE77C7" w:rsidP="00AD52E9">
            <w:pPr>
              <w:autoSpaceDE w:val="0"/>
              <w:autoSpaceDN w:val="0"/>
              <w:adjustRightInd w:val="0"/>
              <w:spacing w:after="120"/>
              <w:ind w:left="57" w:right="57"/>
              <w:rPr>
                <w:bCs/>
                <w:lang w:val="ru-RU"/>
              </w:rPr>
            </w:pPr>
            <w:r w:rsidRPr="00BB7090">
              <w:rPr>
                <w:bCs/>
                <w:lang w:val="ru-RU"/>
              </w:rPr>
              <w:lastRenderedPageBreak/>
              <w:t xml:space="preserve">Необратимый отвод земли для работ, строительства или как часть </w:t>
            </w:r>
            <w:r w:rsidR="00852DBF" w:rsidRPr="00BB7090">
              <w:rPr>
                <w:bCs/>
                <w:lang w:val="ru-RU"/>
              </w:rPr>
              <w:t>санитарно</w:t>
            </w:r>
            <w:r w:rsidR="00AD52E9" w:rsidRPr="00BB7090">
              <w:rPr>
                <w:bCs/>
                <w:lang w:val="ru-RU"/>
              </w:rPr>
              <w:t>-</w:t>
            </w:r>
            <w:r w:rsidR="00852DBF" w:rsidRPr="00BB7090">
              <w:rPr>
                <w:bCs/>
                <w:lang w:val="ru-RU"/>
              </w:rPr>
              <w:t xml:space="preserve"> защитной зоны</w:t>
            </w:r>
            <w:r w:rsidR="009E1A4E">
              <w:rPr>
                <w:rStyle w:val="FootnoteReference"/>
                <w:bCs/>
                <w:lang w:val="ru-RU"/>
              </w:rPr>
              <w:footnoteReference w:id="12"/>
            </w:r>
          </w:p>
        </w:tc>
        <w:tc>
          <w:tcPr>
            <w:tcW w:w="3118" w:type="dxa"/>
          </w:tcPr>
          <w:p w14:paraId="42ED0824"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Землевладелец</w:t>
            </w:r>
          </w:p>
        </w:tc>
        <w:tc>
          <w:tcPr>
            <w:tcW w:w="2126" w:type="dxa"/>
          </w:tcPr>
          <w:p w14:paraId="1A5E184F"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Земля</w:t>
            </w:r>
          </w:p>
        </w:tc>
        <w:tc>
          <w:tcPr>
            <w:tcW w:w="7088" w:type="dxa"/>
          </w:tcPr>
          <w:p w14:paraId="26D75043" w14:textId="77777777" w:rsidR="003B712E" w:rsidRPr="00BB7090" w:rsidRDefault="00EE77C7" w:rsidP="00AD52E9">
            <w:pPr>
              <w:spacing w:after="120"/>
              <w:rPr>
                <w:bCs/>
                <w:lang w:val="ru-RU"/>
              </w:rPr>
            </w:pPr>
            <w:r w:rsidRPr="00BB7090">
              <w:rPr>
                <w:bCs/>
                <w:lang w:val="ru-RU"/>
              </w:rPr>
              <w:t>В качестве приоритетного варианта предоставляется взамен участок земли эквивалентной рыночной стоимости</w:t>
            </w:r>
            <w:r w:rsidR="003B712E" w:rsidRPr="00BB7090">
              <w:rPr>
                <w:bCs/>
                <w:lang w:val="ru-RU"/>
              </w:rPr>
              <w:t>,</w:t>
            </w:r>
            <w:r w:rsidRPr="00BB7090">
              <w:rPr>
                <w:bCs/>
                <w:lang w:val="ru-RU"/>
              </w:rPr>
              <w:t xml:space="preserve"> </w:t>
            </w:r>
            <w:r w:rsidRPr="00BB7090">
              <w:rPr>
                <w:lang w:val="ru-RU"/>
              </w:rPr>
              <w:t>приемлемый для ЛПВП и должен соответствовать по площади и плодородности изъятому участку</w:t>
            </w:r>
            <w:r w:rsidRPr="00BB7090">
              <w:rPr>
                <w:bCs/>
                <w:lang w:val="ru-RU"/>
              </w:rPr>
              <w:t xml:space="preserve">.  При отсутствии доступной земли, выплачивается денежная компенсация по стоимости замещения, а также расходы на пошлины при оформлении и перерегистрации прав и расходы для </w:t>
            </w:r>
            <w:r w:rsidRPr="00BB7090">
              <w:rPr>
                <w:lang w:val="ru-RU"/>
              </w:rPr>
              <w:t>подготовки земли до состояния, аналогичного состоянию земельного участка, подвергшегося воздействию проекта</w:t>
            </w:r>
            <w:r w:rsidRPr="00BB7090">
              <w:rPr>
                <w:bCs/>
                <w:lang w:val="ru-RU"/>
              </w:rPr>
              <w:t>.</w:t>
            </w:r>
          </w:p>
          <w:p w14:paraId="2D2EF1B5" w14:textId="77777777" w:rsidR="00EE77C7" w:rsidRPr="00BB7090" w:rsidRDefault="00EE77C7" w:rsidP="00AD52E9">
            <w:pPr>
              <w:spacing w:after="120"/>
              <w:rPr>
                <w:bCs/>
                <w:lang w:val="ru-RU"/>
              </w:rPr>
            </w:pPr>
            <w:r w:rsidRPr="00BB7090">
              <w:rPr>
                <w:bCs/>
                <w:lang w:val="ru-RU"/>
              </w:rPr>
              <w:t xml:space="preserve">Если остаток участка более не пригоден для использования – то должен быть выкуплен весь участок земли. </w:t>
            </w:r>
          </w:p>
        </w:tc>
      </w:tr>
      <w:tr w:rsidR="00EE77C7" w:rsidRPr="009D398C" w14:paraId="36E6CFCA" w14:textId="77777777" w:rsidTr="008A0974">
        <w:trPr>
          <w:trHeight w:val="566"/>
        </w:trPr>
        <w:tc>
          <w:tcPr>
            <w:tcW w:w="2552" w:type="dxa"/>
            <w:vMerge w:val="restart"/>
            <w:tcBorders>
              <w:top w:val="nil"/>
            </w:tcBorders>
          </w:tcPr>
          <w:p w14:paraId="57369499" w14:textId="77777777" w:rsidR="00EE77C7" w:rsidRPr="00BB7090" w:rsidRDefault="00EE77C7" w:rsidP="00AD52E9">
            <w:pPr>
              <w:autoSpaceDE w:val="0"/>
              <w:autoSpaceDN w:val="0"/>
              <w:adjustRightInd w:val="0"/>
              <w:spacing w:after="120"/>
              <w:ind w:left="57" w:right="57"/>
              <w:rPr>
                <w:bCs/>
                <w:lang w:val="ru-RU"/>
              </w:rPr>
            </w:pPr>
          </w:p>
        </w:tc>
        <w:tc>
          <w:tcPr>
            <w:tcW w:w="3118" w:type="dxa"/>
            <w:vMerge w:val="restart"/>
          </w:tcPr>
          <w:p w14:paraId="63EF99CE" w14:textId="77777777" w:rsidR="00EE77C7" w:rsidRPr="00BB7090" w:rsidRDefault="00EE77C7" w:rsidP="00AD52E9">
            <w:pPr>
              <w:autoSpaceDE w:val="0"/>
              <w:autoSpaceDN w:val="0"/>
              <w:adjustRightInd w:val="0"/>
              <w:spacing w:after="120"/>
              <w:ind w:left="-74" w:right="57"/>
              <w:rPr>
                <w:bCs/>
                <w:lang w:val="ru-RU"/>
              </w:rPr>
            </w:pPr>
            <w:r w:rsidRPr="00BB7090">
              <w:rPr>
                <w:bCs/>
                <w:lang w:val="ru-RU"/>
              </w:rPr>
              <w:t xml:space="preserve">Неофициальный пользователь </w:t>
            </w:r>
          </w:p>
        </w:tc>
        <w:tc>
          <w:tcPr>
            <w:tcW w:w="2126" w:type="dxa"/>
          </w:tcPr>
          <w:p w14:paraId="79EC6713"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Земля </w:t>
            </w:r>
          </w:p>
          <w:p w14:paraId="7D3B2BAD" w14:textId="77777777" w:rsidR="00EE77C7" w:rsidRPr="00BB7090" w:rsidRDefault="00EE77C7" w:rsidP="00AD52E9">
            <w:pPr>
              <w:autoSpaceDE w:val="0"/>
              <w:autoSpaceDN w:val="0"/>
              <w:adjustRightInd w:val="0"/>
              <w:spacing w:after="120"/>
              <w:ind w:left="57" w:right="57"/>
              <w:rPr>
                <w:bCs/>
                <w:lang w:val="ru-RU"/>
              </w:rPr>
            </w:pPr>
          </w:p>
        </w:tc>
        <w:tc>
          <w:tcPr>
            <w:tcW w:w="7088" w:type="dxa"/>
          </w:tcPr>
          <w:p w14:paraId="5421FCA9" w14:textId="1C4AC63C" w:rsidR="00476E55" w:rsidRPr="00BB7090" w:rsidRDefault="00EE77C7" w:rsidP="00AD52E9">
            <w:pPr>
              <w:autoSpaceDE w:val="0"/>
              <w:autoSpaceDN w:val="0"/>
              <w:adjustRightInd w:val="0"/>
              <w:spacing w:after="120"/>
              <w:ind w:left="57" w:right="57"/>
              <w:rPr>
                <w:b/>
                <w:bCs/>
                <w:color w:val="FF0000"/>
                <w:lang w:val="ru-RU"/>
              </w:rPr>
            </w:pPr>
            <w:r w:rsidRPr="00BB7090">
              <w:rPr>
                <w:bCs/>
                <w:lang w:val="ru-RU"/>
              </w:rPr>
              <w:t>Компенсация за землю не предусматривается</w:t>
            </w:r>
            <w:r w:rsidR="00301EB3" w:rsidRPr="00BB7090">
              <w:rPr>
                <w:bCs/>
                <w:lang w:val="ru-RU"/>
              </w:rPr>
              <w:t>, вместо компенсации за изымаемые земельные участки предоставляется помощь при переселении на новое место жительства в зависимости от конкретных условий</w:t>
            </w:r>
            <w:r w:rsidR="007D3331" w:rsidRPr="00BB7090">
              <w:rPr>
                <w:bCs/>
                <w:lang w:val="ru-RU"/>
              </w:rPr>
              <w:t xml:space="preserve"> в каждом индивидуальном случае</w:t>
            </w:r>
            <w:r w:rsidR="00301EB3" w:rsidRPr="00BB7090">
              <w:rPr>
                <w:bCs/>
                <w:lang w:val="ru-RU"/>
              </w:rPr>
              <w:t>.</w:t>
            </w:r>
          </w:p>
        </w:tc>
      </w:tr>
      <w:tr w:rsidR="00EE77C7" w:rsidRPr="009D398C" w14:paraId="426DCDAC" w14:textId="77777777" w:rsidTr="008A0974">
        <w:trPr>
          <w:trHeight w:val="1076"/>
        </w:trPr>
        <w:tc>
          <w:tcPr>
            <w:tcW w:w="2552" w:type="dxa"/>
            <w:vMerge/>
          </w:tcPr>
          <w:p w14:paraId="4FBE3D8A" w14:textId="77777777" w:rsidR="00EE77C7" w:rsidRPr="00BB7090" w:rsidRDefault="00EE77C7" w:rsidP="00AD52E9">
            <w:pPr>
              <w:autoSpaceDE w:val="0"/>
              <w:autoSpaceDN w:val="0"/>
              <w:adjustRightInd w:val="0"/>
              <w:spacing w:after="120"/>
              <w:ind w:left="57" w:right="57"/>
              <w:rPr>
                <w:bCs/>
                <w:lang w:val="ru-RU"/>
              </w:rPr>
            </w:pPr>
          </w:p>
        </w:tc>
        <w:tc>
          <w:tcPr>
            <w:tcW w:w="3118" w:type="dxa"/>
            <w:vMerge/>
          </w:tcPr>
          <w:p w14:paraId="504BCA12" w14:textId="77777777" w:rsidR="00EE77C7" w:rsidRPr="00BB7090" w:rsidRDefault="00EE77C7" w:rsidP="00AD52E9">
            <w:pPr>
              <w:autoSpaceDE w:val="0"/>
              <w:autoSpaceDN w:val="0"/>
              <w:adjustRightInd w:val="0"/>
              <w:spacing w:after="120"/>
              <w:ind w:left="57" w:right="57"/>
              <w:rPr>
                <w:bCs/>
                <w:lang w:val="ru-RU"/>
              </w:rPr>
            </w:pPr>
          </w:p>
        </w:tc>
        <w:tc>
          <w:tcPr>
            <w:tcW w:w="2126" w:type="dxa"/>
          </w:tcPr>
          <w:p w14:paraId="069406CF" w14:textId="77777777" w:rsidR="00EE77C7" w:rsidRPr="00BB7090" w:rsidRDefault="00EE77C7" w:rsidP="00AD52E9">
            <w:pPr>
              <w:spacing w:after="120"/>
              <w:rPr>
                <w:bCs/>
                <w:lang w:val="ru-RU"/>
              </w:rPr>
            </w:pPr>
            <w:r w:rsidRPr="00BB7090">
              <w:rPr>
                <w:bCs/>
                <w:lang w:val="ru-RU"/>
              </w:rPr>
              <w:t xml:space="preserve">Активы </w:t>
            </w:r>
          </w:p>
        </w:tc>
        <w:tc>
          <w:tcPr>
            <w:tcW w:w="7088" w:type="dxa"/>
          </w:tcPr>
          <w:p w14:paraId="77D5E6BF"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Возмещение наличными средствами за связанные активы по стоимости замещения. </w:t>
            </w:r>
          </w:p>
          <w:p w14:paraId="64022C63" w14:textId="2856A933" w:rsidR="00EE77C7" w:rsidRPr="00BB7090" w:rsidRDefault="00EE77C7" w:rsidP="00AD52E9">
            <w:pPr>
              <w:autoSpaceDE w:val="0"/>
              <w:autoSpaceDN w:val="0"/>
              <w:adjustRightInd w:val="0"/>
              <w:spacing w:after="120"/>
              <w:ind w:left="57" w:right="57"/>
              <w:rPr>
                <w:lang w:val="ru-RU"/>
              </w:rPr>
            </w:pPr>
            <w:r w:rsidRPr="00BB7090">
              <w:rPr>
                <w:bCs/>
                <w:lang w:val="ru-RU"/>
              </w:rPr>
              <w:t xml:space="preserve">В случае потери дохода, будет выплачена компенсация из расчета минимальной заработной платы за </w:t>
            </w:r>
            <w:r w:rsidR="00AD52E9" w:rsidRPr="00BB7090">
              <w:rPr>
                <w:bCs/>
                <w:lang w:val="ru-RU"/>
              </w:rPr>
              <w:t>два</w:t>
            </w:r>
            <w:r w:rsidRPr="00BB7090">
              <w:rPr>
                <w:bCs/>
                <w:lang w:val="ru-RU"/>
              </w:rPr>
              <w:t xml:space="preserve"> месяц</w:t>
            </w:r>
            <w:r w:rsidR="00AD52E9" w:rsidRPr="00BB7090">
              <w:rPr>
                <w:bCs/>
                <w:lang w:val="ru-RU"/>
              </w:rPr>
              <w:t>а</w:t>
            </w:r>
            <w:r w:rsidRPr="00BB7090">
              <w:rPr>
                <w:bCs/>
                <w:lang w:val="ru-RU"/>
              </w:rPr>
              <w:t xml:space="preserve">, а также право на пригодные </w:t>
            </w:r>
            <w:r w:rsidR="005112E5" w:rsidRPr="00BB7090">
              <w:rPr>
                <w:bCs/>
                <w:lang w:val="ru-RU"/>
              </w:rPr>
              <w:t xml:space="preserve">к использованию </w:t>
            </w:r>
            <w:r w:rsidRPr="00BB7090">
              <w:rPr>
                <w:bCs/>
                <w:lang w:val="ru-RU"/>
              </w:rPr>
              <w:t>материалы.</w:t>
            </w:r>
            <w:r w:rsidR="00476E55" w:rsidRPr="00BB7090">
              <w:rPr>
                <w:bCs/>
                <w:color w:val="FF0000"/>
                <w:lang w:val="ru-RU"/>
              </w:rPr>
              <w:t xml:space="preserve"> </w:t>
            </w:r>
          </w:p>
        </w:tc>
      </w:tr>
      <w:tr w:rsidR="00EE77C7" w:rsidRPr="009D398C" w14:paraId="4FA16C6D" w14:textId="77777777" w:rsidTr="008A0974">
        <w:tc>
          <w:tcPr>
            <w:tcW w:w="2552" w:type="dxa"/>
          </w:tcPr>
          <w:p w14:paraId="0978150E"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Необратимый отвод законного сооружения </w:t>
            </w:r>
          </w:p>
        </w:tc>
        <w:tc>
          <w:tcPr>
            <w:tcW w:w="3118" w:type="dxa"/>
          </w:tcPr>
          <w:p w14:paraId="5ECC7E32" w14:textId="77777777" w:rsidR="00EE77C7" w:rsidRPr="00BB7090" w:rsidRDefault="00EE77C7" w:rsidP="00AD52E9">
            <w:pPr>
              <w:tabs>
                <w:tab w:val="left" w:pos="1768"/>
              </w:tabs>
              <w:autoSpaceDE w:val="0"/>
              <w:autoSpaceDN w:val="0"/>
              <w:adjustRightInd w:val="0"/>
              <w:spacing w:after="120"/>
              <w:ind w:left="-74" w:right="57"/>
              <w:rPr>
                <w:bCs/>
                <w:lang w:val="ru-RU"/>
              </w:rPr>
            </w:pPr>
            <w:r w:rsidRPr="00BB7090">
              <w:rPr>
                <w:bCs/>
                <w:lang w:val="ru-RU"/>
              </w:rPr>
              <w:t>Владелец сооружения/здания</w:t>
            </w:r>
          </w:p>
        </w:tc>
        <w:tc>
          <w:tcPr>
            <w:tcW w:w="2126" w:type="dxa"/>
          </w:tcPr>
          <w:p w14:paraId="66122246" w14:textId="0D63A364" w:rsidR="00EE77C7" w:rsidRPr="00BB7090" w:rsidRDefault="00EE77C7" w:rsidP="00166765">
            <w:pPr>
              <w:autoSpaceDE w:val="0"/>
              <w:autoSpaceDN w:val="0"/>
              <w:adjustRightInd w:val="0"/>
              <w:spacing w:after="120"/>
              <w:ind w:left="-74"/>
              <w:rPr>
                <w:bCs/>
                <w:lang w:val="ru-RU"/>
              </w:rPr>
            </w:pPr>
            <w:r w:rsidRPr="00BB7090">
              <w:rPr>
                <w:bCs/>
                <w:lang w:val="ru-RU"/>
              </w:rPr>
              <w:t xml:space="preserve">Любое </w:t>
            </w:r>
            <w:r w:rsidR="00166765">
              <w:rPr>
                <w:bCs/>
                <w:lang w:val="ru-RU"/>
              </w:rPr>
              <w:t xml:space="preserve">сооружение, включая ограждение </w:t>
            </w:r>
            <w:r w:rsidRPr="00BB7090">
              <w:rPr>
                <w:bCs/>
                <w:lang w:val="ru-RU"/>
              </w:rPr>
              <w:t xml:space="preserve">и т.д. </w:t>
            </w:r>
          </w:p>
        </w:tc>
        <w:tc>
          <w:tcPr>
            <w:tcW w:w="7088" w:type="dxa"/>
          </w:tcPr>
          <w:p w14:paraId="60B9B6A9" w14:textId="7A7DA3E0" w:rsidR="00EE77C7" w:rsidRPr="00BB7090" w:rsidRDefault="00EE77C7" w:rsidP="00AD52E9">
            <w:pPr>
              <w:spacing w:after="120"/>
              <w:rPr>
                <w:bCs/>
                <w:lang w:val="ru-RU"/>
              </w:rPr>
            </w:pPr>
            <w:r w:rsidRPr="00BB7090">
              <w:rPr>
                <w:bCs/>
                <w:lang w:val="ru-RU"/>
              </w:rPr>
              <w:t>Замена сооружения</w:t>
            </w:r>
            <w:r w:rsidR="003A2C21" w:rsidRPr="00BB7090">
              <w:rPr>
                <w:bCs/>
                <w:color w:val="FF0000"/>
                <w:lang w:val="ru-RU"/>
              </w:rPr>
              <w:t xml:space="preserve"> </w:t>
            </w:r>
            <w:r w:rsidRPr="00BB7090">
              <w:rPr>
                <w:bCs/>
                <w:lang w:val="ru-RU"/>
              </w:rPr>
              <w:t>или компенсация наличным средствами по стоимости замещения, а также право на пригодные</w:t>
            </w:r>
            <w:r w:rsidR="005112E5" w:rsidRPr="00BB7090">
              <w:rPr>
                <w:bCs/>
                <w:lang w:val="ru-RU"/>
              </w:rPr>
              <w:t xml:space="preserve"> к </w:t>
            </w:r>
            <w:r w:rsidR="00192947" w:rsidRPr="00BB7090">
              <w:rPr>
                <w:bCs/>
                <w:lang w:val="ru-RU"/>
              </w:rPr>
              <w:t>использованию материалы</w:t>
            </w:r>
            <w:r w:rsidRPr="00BB7090">
              <w:rPr>
                <w:bCs/>
                <w:lang w:val="ru-RU"/>
              </w:rPr>
              <w:t xml:space="preserve">. </w:t>
            </w:r>
          </w:p>
        </w:tc>
      </w:tr>
      <w:tr w:rsidR="00EE77C7" w:rsidRPr="009D398C" w14:paraId="30AC7342" w14:textId="77777777" w:rsidTr="008A0974">
        <w:tc>
          <w:tcPr>
            <w:tcW w:w="2552" w:type="dxa"/>
          </w:tcPr>
          <w:p w14:paraId="7EC9752D"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lastRenderedPageBreak/>
              <w:t>Необратимый отвод незаконного сооружения</w:t>
            </w:r>
          </w:p>
        </w:tc>
        <w:tc>
          <w:tcPr>
            <w:tcW w:w="3118" w:type="dxa"/>
          </w:tcPr>
          <w:p w14:paraId="11A1288D" w14:textId="77777777" w:rsidR="00EE77C7" w:rsidRPr="00BB7090" w:rsidRDefault="00EE77C7" w:rsidP="00AD52E9">
            <w:pPr>
              <w:tabs>
                <w:tab w:val="left" w:pos="1768"/>
              </w:tabs>
              <w:autoSpaceDE w:val="0"/>
              <w:autoSpaceDN w:val="0"/>
              <w:adjustRightInd w:val="0"/>
              <w:spacing w:after="120"/>
              <w:ind w:left="-74" w:right="57"/>
              <w:rPr>
                <w:bCs/>
                <w:lang w:val="ru-RU"/>
              </w:rPr>
            </w:pPr>
            <w:r w:rsidRPr="00BB7090">
              <w:rPr>
                <w:bCs/>
                <w:lang w:val="ru-RU"/>
              </w:rPr>
              <w:t>Владелец сооружения</w:t>
            </w:r>
          </w:p>
        </w:tc>
        <w:tc>
          <w:tcPr>
            <w:tcW w:w="2126" w:type="dxa"/>
          </w:tcPr>
          <w:p w14:paraId="6E9D5D98" w14:textId="072FA659" w:rsidR="00EE77C7" w:rsidRPr="00BB7090" w:rsidRDefault="00EE77C7" w:rsidP="00166765">
            <w:pPr>
              <w:autoSpaceDE w:val="0"/>
              <w:autoSpaceDN w:val="0"/>
              <w:adjustRightInd w:val="0"/>
              <w:spacing w:after="120"/>
              <w:ind w:left="-74"/>
              <w:rPr>
                <w:bCs/>
                <w:lang w:val="ru-RU"/>
              </w:rPr>
            </w:pPr>
            <w:r w:rsidRPr="00BB7090">
              <w:rPr>
                <w:bCs/>
                <w:lang w:val="ru-RU"/>
              </w:rPr>
              <w:t xml:space="preserve">Любое сооружение, включая дом, </w:t>
            </w:r>
            <w:r w:rsidR="00166765">
              <w:rPr>
                <w:bCs/>
                <w:lang w:val="ru-RU"/>
              </w:rPr>
              <w:t xml:space="preserve">забор </w:t>
            </w:r>
            <w:r w:rsidRPr="00BB7090">
              <w:rPr>
                <w:bCs/>
                <w:lang w:val="ru-RU"/>
              </w:rPr>
              <w:t>и т.д.</w:t>
            </w:r>
          </w:p>
        </w:tc>
        <w:tc>
          <w:tcPr>
            <w:tcW w:w="7088" w:type="dxa"/>
          </w:tcPr>
          <w:p w14:paraId="261C8F26"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Замена сооружения или компенсация наличными по стоимости замещения, а также право на пригодные к использованию материалы.</w:t>
            </w:r>
          </w:p>
        </w:tc>
      </w:tr>
      <w:tr w:rsidR="00EE77C7" w:rsidRPr="009D398C" w14:paraId="41628F5F" w14:textId="77777777" w:rsidTr="008A0974">
        <w:tc>
          <w:tcPr>
            <w:tcW w:w="2552" w:type="dxa"/>
          </w:tcPr>
          <w:p w14:paraId="62CE6545" w14:textId="253DCF47" w:rsidR="00EE77C7" w:rsidRPr="00BB7090" w:rsidRDefault="00852DBF" w:rsidP="00AD52E9">
            <w:pPr>
              <w:autoSpaceDE w:val="0"/>
              <w:autoSpaceDN w:val="0"/>
              <w:adjustRightInd w:val="0"/>
              <w:spacing w:after="120"/>
              <w:ind w:left="57" w:right="57"/>
              <w:rPr>
                <w:bCs/>
                <w:lang w:val="ru-RU"/>
              </w:rPr>
            </w:pPr>
            <w:r w:rsidRPr="00BB7090">
              <w:rPr>
                <w:bCs/>
                <w:lang w:val="ru-RU"/>
              </w:rPr>
              <w:t>Ограничение доступа к домам</w:t>
            </w:r>
          </w:p>
        </w:tc>
        <w:tc>
          <w:tcPr>
            <w:tcW w:w="3118" w:type="dxa"/>
          </w:tcPr>
          <w:p w14:paraId="230FEE0C" w14:textId="083C214B" w:rsidR="00EE77C7" w:rsidRPr="00BB7090" w:rsidRDefault="00EE77C7" w:rsidP="00AD52E9">
            <w:pPr>
              <w:tabs>
                <w:tab w:val="left" w:pos="1768"/>
              </w:tabs>
              <w:autoSpaceDE w:val="0"/>
              <w:autoSpaceDN w:val="0"/>
              <w:adjustRightInd w:val="0"/>
              <w:spacing w:after="120"/>
              <w:ind w:left="-74" w:right="57"/>
              <w:rPr>
                <w:bCs/>
                <w:lang w:val="ru-RU"/>
              </w:rPr>
            </w:pPr>
            <w:r w:rsidRPr="00BB7090">
              <w:rPr>
                <w:bCs/>
                <w:lang w:val="ru-RU"/>
              </w:rPr>
              <w:t>Арендатор или владелец дома</w:t>
            </w:r>
          </w:p>
        </w:tc>
        <w:tc>
          <w:tcPr>
            <w:tcW w:w="2126" w:type="dxa"/>
          </w:tcPr>
          <w:p w14:paraId="352BFE01" w14:textId="77777777" w:rsidR="00EE77C7" w:rsidRPr="00BB7090" w:rsidRDefault="004C13C5" w:rsidP="00AD52E9">
            <w:pPr>
              <w:autoSpaceDE w:val="0"/>
              <w:autoSpaceDN w:val="0"/>
              <w:adjustRightInd w:val="0"/>
              <w:spacing w:after="120"/>
              <w:ind w:left="-74"/>
              <w:rPr>
                <w:bCs/>
                <w:lang w:val="ru-RU"/>
              </w:rPr>
            </w:pPr>
            <w:r w:rsidRPr="00BB7090">
              <w:rPr>
                <w:bCs/>
                <w:lang w:val="ru-RU"/>
              </w:rPr>
              <w:t>Часть</w:t>
            </w:r>
            <w:r w:rsidR="00EE77C7" w:rsidRPr="00BB7090">
              <w:rPr>
                <w:bCs/>
                <w:lang w:val="ru-RU"/>
              </w:rPr>
              <w:t xml:space="preserve"> жилого помещения</w:t>
            </w:r>
            <w:r w:rsidR="003B712E" w:rsidRPr="00BB7090">
              <w:rPr>
                <w:bCs/>
                <w:lang w:val="ru-RU"/>
              </w:rPr>
              <w:t>,</w:t>
            </w:r>
            <w:r w:rsidR="00EE77C7" w:rsidRPr="00BB7090">
              <w:rPr>
                <w:bCs/>
                <w:lang w:val="ru-RU"/>
              </w:rPr>
              <w:t xml:space="preserve"> временно подвергнут</w:t>
            </w:r>
            <w:r w:rsidRPr="00BB7090">
              <w:rPr>
                <w:bCs/>
                <w:lang w:val="ru-RU"/>
              </w:rPr>
              <w:t>а</w:t>
            </w:r>
            <w:r w:rsidR="00EE77C7" w:rsidRPr="00BB7090">
              <w:rPr>
                <w:bCs/>
                <w:lang w:val="ru-RU"/>
              </w:rPr>
              <w:t xml:space="preserve"> воздействию или доступ к дому подвержен воздействию осуществляемы</w:t>
            </w:r>
            <w:r w:rsidRPr="00BB7090">
              <w:rPr>
                <w:bCs/>
                <w:lang w:val="ru-RU"/>
              </w:rPr>
              <w:t>ми</w:t>
            </w:r>
            <w:r w:rsidR="00EE77C7" w:rsidRPr="00BB7090">
              <w:rPr>
                <w:bCs/>
                <w:lang w:val="ru-RU"/>
              </w:rPr>
              <w:t xml:space="preserve"> работ</w:t>
            </w:r>
            <w:r w:rsidRPr="00BB7090">
              <w:rPr>
                <w:bCs/>
                <w:lang w:val="ru-RU"/>
              </w:rPr>
              <w:t>ами.</w:t>
            </w:r>
            <w:r w:rsidR="00EE77C7" w:rsidRPr="00BB7090">
              <w:rPr>
                <w:bCs/>
                <w:lang w:val="ru-RU"/>
              </w:rPr>
              <w:t xml:space="preserve"> </w:t>
            </w:r>
          </w:p>
        </w:tc>
        <w:tc>
          <w:tcPr>
            <w:tcW w:w="7088" w:type="dxa"/>
          </w:tcPr>
          <w:p w14:paraId="73BC3651"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После завершения работ восстановление земли до её первоначального состояния. </w:t>
            </w:r>
          </w:p>
          <w:p w14:paraId="167CA5FC"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Компенсация в натуральном выражении за подверженные временному воздействию Проекта нужды, например, обеспечение альтернативного места для парковки машин.</w:t>
            </w:r>
          </w:p>
          <w:p w14:paraId="46F85F08" w14:textId="1FA5D668"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Пособие за причиненные неудобства устанавливается за каждую неделю (7 дней) причиненных неудобств, рассчитанное на пропорциональной основе из расчета минимальной заработной </w:t>
            </w:r>
            <w:r w:rsidR="004C13C5" w:rsidRPr="00BB7090">
              <w:rPr>
                <w:bCs/>
                <w:lang w:val="ru-RU"/>
              </w:rPr>
              <w:t>платы (</w:t>
            </w:r>
            <w:r w:rsidRPr="00BB7090">
              <w:rPr>
                <w:bCs/>
                <w:lang w:val="ru-RU"/>
              </w:rPr>
              <w:t>более конкретный расчет пособия будет определен в каждом отдельном ПДП</w:t>
            </w:r>
            <w:r w:rsidR="004C13C5" w:rsidRPr="00BB7090">
              <w:rPr>
                <w:bCs/>
                <w:lang w:val="ru-RU"/>
              </w:rPr>
              <w:t xml:space="preserve">). </w:t>
            </w:r>
          </w:p>
        </w:tc>
      </w:tr>
      <w:tr w:rsidR="00EE77C7" w:rsidRPr="009D398C" w14:paraId="5D7F76F6" w14:textId="77777777" w:rsidTr="008A0974">
        <w:tc>
          <w:tcPr>
            <w:tcW w:w="2552" w:type="dxa"/>
            <w:vMerge w:val="restart"/>
          </w:tcPr>
          <w:p w14:paraId="7D2304B4" w14:textId="7C527543" w:rsidR="00EE77C7" w:rsidRPr="00BB7090" w:rsidRDefault="00EE77C7" w:rsidP="00AD52E9">
            <w:pPr>
              <w:autoSpaceDE w:val="0"/>
              <w:autoSpaceDN w:val="0"/>
              <w:adjustRightInd w:val="0"/>
              <w:spacing w:after="120"/>
              <w:ind w:left="57" w:right="57"/>
              <w:rPr>
                <w:bCs/>
                <w:lang w:val="ru-RU"/>
              </w:rPr>
            </w:pPr>
            <w:r w:rsidRPr="00BB7090">
              <w:rPr>
                <w:bCs/>
                <w:lang w:val="ru-RU"/>
              </w:rPr>
              <w:t>Продавцы или предприниматель</w:t>
            </w:r>
          </w:p>
          <w:p w14:paraId="43785B63" w14:textId="77777777" w:rsidR="00EE77C7" w:rsidRPr="00BB7090" w:rsidRDefault="00EE77C7" w:rsidP="00AD52E9">
            <w:pPr>
              <w:autoSpaceDE w:val="0"/>
              <w:autoSpaceDN w:val="0"/>
              <w:adjustRightInd w:val="0"/>
              <w:spacing w:after="120"/>
              <w:ind w:left="57" w:right="57"/>
              <w:rPr>
                <w:bCs/>
                <w:lang w:val="ru-RU"/>
              </w:rPr>
            </w:pPr>
          </w:p>
          <w:p w14:paraId="7B56B150" w14:textId="77777777" w:rsidR="00EE77C7" w:rsidRPr="00BB7090" w:rsidRDefault="00EE77C7" w:rsidP="00AD52E9">
            <w:pPr>
              <w:autoSpaceDE w:val="0"/>
              <w:autoSpaceDN w:val="0"/>
              <w:adjustRightInd w:val="0"/>
              <w:spacing w:after="120"/>
              <w:ind w:left="57" w:right="57"/>
              <w:rPr>
                <w:b/>
                <w:bCs/>
                <w:lang w:val="ru-RU"/>
              </w:rPr>
            </w:pPr>
          </w:p>
        </w:tc>
        <w:tc>
          <w:tcPr>
            <w:tcW w:w="3118" w:type="dxa"/>
            <w:vMerge w:val="restart"/>
          </w:tcPr>
          <w:p w14:paraId="67255D24" w14:textId="77777777" w:rsidR="00EE77C7" w:rsidRDefault="00EE77C7" w:rsidP="00AD52E9">
            <w:pPr>
              <w:autoSpaceDE w:val="0"/>
              <w:autoSpaceDN w:val="0"/>
              <w:adjustRightInd w:val="0"/>
              <w:spacing w:after="120"/>
              <w:ind w:right="57"/>
              <w:rPr>
                <w:bCs/>
                <w:lang w:val="ru-RU"/>
              </w:rPr>
            </w:pPr>
            <w:r w:rsidRPr="00BB7090">
              <w:rPr>
                <w:bCs/>
                <w:lang w:val="ru-RU"/>
              </w:rPr>
              <w:t>Владелец бизнеса</w:t>
            </w:r>
          </w:p>
          <w:p w14:paraId="1F731E40" w14:textId="77777777" w:rsidR="009E1A4E" w:rsidRDefault="009E1A4E" w:rsidP="00AD52E9">
            <w:pPr>
              <w:autoSpaceDE w:val="0"/>
              <w:autoSpaceDN w:val="0"/>
              <w:adjustRightInd w:val="0"/>
              <w:spacing w:after="120"/>
              <w:ind w:right="57"/>
              <w:rPr>
                <w:bCs/>
                <w:lang w:val="ru-RU"/>
              </w:rPr>
            </w:pPr>
          </w:p>
          <w:p w14:paraId="1E5C2D82" w14:textId="77777777" w:rsidR="009E1A4E" w:rsidRDefault="009E1A4E" w:rsidP="00AD52E9">
            <w:pPr>
              <w:autoSpaceDE w:val="0"/>
              <w:autoSpaceDN w:val="0"/>
              <w:adjustRightInd w:val="0"/>
              <w:spacing w:after="120"/>
              <w:ind w:right="57"/>
              <w:rPr>
                <w:bCs/>
                <w:lang w:val="ru-RU"/>
              </w:rPr>
            </w:pPr>
          </w:p>
          <w:p w14:paraId="3322579E" w14:textId="77777777" w:rsidR="009E1A4E" w:rsidRDefault="009E1A4E" w:rsidP="00AD52E9">
            <w:pPr>
              <w:autoSpaceDE w:val="0"/>
              <w:autoSpaceDN w:val="0"/>
              <w:adjustRightInd w:val="0"/>
              <w:spacing w:after="120"/>
              <w:ind w:right="57"/>
              <w:rPr>
                <w:bCs/>
                <w:lang w:val="ru-RU"/>
              </w:rPr>
            </w:pPr>
          </w:p>
          <w:p w14:paraId="47880684" w14:textId="77777777" w:rsidR="009E1A4E" w:rsidRDefault="009E1A4E" w:rsidP="00AD52E9">
            <w:pPr>
              <w:autoSpaceDE w:val="0"/>
              <w:autoSpaceDN w:val="0"/>
              <w:adjustRightInd w:val="0"/>
              <w:spacing w:after="120"/>
              <w:ind w:right="57"/>
              <w:rPr>
                <w:bCs/>
                <w:lang w:val="ru-RU"/>
              </w:rPr>
            </w:pPr>
          </w:p>
          <w:p w14:paraId="47DD4DC9" w14:textId="514A86CD" w:rsidR="009E1A4E" w:rsidRPr="00BB7090" w:rsidRDefault="009E1A4E" w:rsidP="00AD52E9">
            <w:pPr>
              <w:autoSpaceDE w:val="0"/>
              <w:autoSpaceDN w:val="0"/>
              <w:adjustRightInd w:val="0"/>
              <w:spacing w:after="120"/>
              <w:ind w:right="57"/>
              <w:rPr>
                <w:bCs/>
                <w:lang w:val="ru-RU"/>
              </w:rPr>
            </w:pPr>
            <w:r>
              <w:rPr>
                <w:bCs/>
                <w:lang w:val="ru-RU"/>
              </w:rPr>
              <w:t>Нанятые работники или сотрудники бизнеса</w:t>
            </w:r>
          </w:p>
        </w:tc>
        <w:tc>
          <w:tcPr>
            <w:tcW w:w="2126" w:type="dxa"/>
          </w:tcPr>
          <w:p w14:paraId="0FFDFE73" w14:textId="5BBC6C39" w:rsidR="00EE77C7" w:rsidRPr="00BB7090" w:rsidRDefault="00EE77C7" w:rsidP="00AD52E9">
            <w:pPr>
              <w:autoSpaceDE w:val="0"/>
              <w:autoSpaceDN w:val="0"/>
              <w:adjustRightInd w:val="0"/>
              <w:spacing w:after="120"/>
              <w:ind w:left="-74" w:right="57"/>
              <w:rPr>
                <w:bCs/>
                <w:lang w:val="ru-RU"/>
              </w:rPr>
            </w:pPr>
            <w:r w:rsidRPr="00BB7090">
              <w:rPr>
                <w:bCs/>
                <w:lang w:val="ru-RU"/>
              </w:rPr>
              <w:t xml:space="preserve">Временная утрата бизнеса </w:t>
            </w:r>
            <w:r w:rsidR="009E1A4E">
              <w:rPr>
                <w:bCs/>
                <w:lang w:val="ru-RU"/>
              </w:rPr>
              <w:t xml:space="preserve">или работы </w:t>
            </w:r>
            <w:r w:rsidRPr="00BB7090">
              <w:rPr>
                <w:bCs/>
                <w:lang w:val="ru-RU"/>
              </w:rPr>
              <w:t>из-за</w:t>
            </w:r>
            <w:r w:rsidR="009E1A4E">
              <w:rPr>
                <w:bCs/>
                <w:lang w:val="ru-RU"/>
              </w:rPr>
              <w:t xml:space="preserve"> проектных</w:t>
            </w:r>
            <w:r w:rsidRPr="00BB7090">
              <w:rPr>
                <w:bCs/>
                <w:lang w:val="ru-RU"/>
              </w:rPr>
              <w:t xml:space="preserve"> работ</w:t>
            </w:r>
            <w:r w:rsidR="004C13C5" w:rsidRPr="00BB7090">
              <w:rPr>
                <w:bCs/>
                <w:lang w:val="ru-RU"/>
              </w:rPr>
              <w:t>.</w:t>
            </w:r>
          </w:p>
        </w:tc>
        <w:tc>
          <w:tcPr>
            <w:tcW w:w="7088" w:type="dxa"/>
          </w:tcPr>
          <w:p w14:paraId="1E1740DF" w14:textId="3DE02E89" w:rsidR="00EE77C7" w:rsidRPr="00BB7090" w:rsidRDefault="00EE77C7" w:rsidP="00AD52E9">
            <w:pPr>
              <w:autoSpaceDE w:val="0"/>
              <w:autoSpaceDN w:val="0"/>
              <w:adjustRightInd w:val="0"/>
              <w:spacing w:after="120"/>
              <w:ind w:left="57" w:right="57"/>
              <w:rPr>
                <w:bCs/>
                <w:lang w:val="ru-RU"/>
              </w:rPr>
            </w:pPr>
            <w:r w:rsidRPr="00BB7090">
              <w:rPr>
                <w:bCs/>
                <w:lang w:val="ru-RU"/>
              </w:rPr>
              <w:t>Компенсация наличными средствами примерного ущерба, определенного исходя из учетных записей за 3 предшествующих месяца этого или эквивалентного бизнеса</w:t>
            </w:r>
            <w:r w:rsidR="004C13C5" w:rsidRPr="00BB7090">
              <w:rPr>
                <w:bCs/>
                <w:lang w:val="ru-RU"/>
              </w:rPr>
              <w:t>.</w:t>
            </w:r>
          </w:p>
          <w:p w14:paraId="7D205C3C"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Денежное </w:t>
            </w:r>
            <w:r w:rsidR="004C13C5" w:rsidRPr="00BB7090">
              <w:rPr>
                <w:bCs/>
                <w:lang w:val="ru-RU"/>
              </w:rPr>
              <w:t>пособие за</w:t>
            </w:r>
            <w:r w:rsidRPr="00BB7090">
              <w:rPr>
                <w:bCs/>
                <w:lang w:val="ru-RU"/>
              </w:rPr>
              <w:t xml:space="preserve"> причиненные неудобства равное сумме недельного (7 дневного) дохода. </w:t>
            </w:r>
          </w:p>
        </w:tc>
      </w:tr>
      <w:tr w:rsidR="00EE77C7" w:rsidRPr="009D398C" w14:paraId="53D40178" w14:textId="77777777" w:rsidTr="008A0974">
        <w:tc>
          <w:tcPr>
            <w:tcW w:w="2552" w:type="dxa"/>
            <w:vMerge/>
          </w:tcPr>
          <w:p w14:paraId="7E039D4C" w14:textId="77777777" w:rsidR="00EE77C7" w:rsidRPr="00BB7090" w:rsidRDefault="00EE77C7" w:rsidP="00AD52E9">
            <w:pPr>
              <w:autoSpaceDE w:val="0"/>
              <w:autoSpaceDN w:val="0"/>
              <w:adjustRightInd w:val="0"/>
              <w:spacing w:after="120"/>
              <w:ind w:left="57" w:right="57"/>
              <w:rPr>
                <w:bCs/>
                <w:lang w:val="ru-RU"/>
              </w:rPr>
            </w:pPr>
          </w:p>
        </w:tc>
        <w:tc>
          <w:tcPr>
            <w:tcW w:w="3118" w:type="dxa"/>
            <w:vMerge/>
          </w:tcPr>
          <w:p w14:paraId="6BB655F5" w14:textId="77777777" w:rsidR="00EE77C7" w:rsidRPr="00BB7090" w:rsidRDefault="00EE77C7" w:rsidP="00AD52E9">
            <w:pPr>
              <w:autoSpaceDE w:val="0"/>
              <w:autoSpaceDN w:val="0"/>
              <w:adjustRightInd w:val="0"/>
              <w:spacing w:after="120"/>
              <w:ind w:left="57" w:right="57"/>
              <w:rPr>
                <w:bCs/>
                <w:lang w:val="ru-RU"/>
              </w:rPr>
            </w:pPr>
          </w:p>
        </w:tc>
        <w:tc>
          <w:tcPr>
            <w:tcW w:w="2126" w:type="dxa"/>
          </w:tcPr>
          <w:p w14:paraId="4D0C80D4" w14:textId="55E786F8" w:rsidR="00EE77C7" w:rsidRPr="00BB7090" w:rsidRDefault="00EE77C7" w:rsidP="00AD52E9">
            <w:pPr>
              <w:autoSpaceDE w:val="0"/>
              <w:autoSpaceDN w:val="0"/>
              <w:adjustRightInd w:val="0"/>
              <w:spacing w:after="120"/>
              <w:ind w:left="-74" w:right="57"/>
              <w:rPr>
                <w:bCs/>
                <w:lang w:val="ru-RU"/>
              </w:rPr>
            </w:pPr>
            <w:r w:rsidRPr="00BB7090">
              <w:rPr>
                <w:bCs/>
                <w:lang w:val="ru-RU"/>
              </w:rPr>
              <w:t xml:space="preserve">Постоянная утрата бизнеса </w:t>
            </w:r>
            <w:r w:rsidR="009E1A4E">
              <w:rPr>
                <w:bCs/>
                <w:lang w:val="ru-RU"/>
              </w:rPr>
              <w:t xml:space="preserve">или работы </w:t>
            </w:r>
            <w:r w:rsidRPr="00BB7090">
              <w:rPr>
                <w:bCs/>
                <w:lang w:val="ru-RU"/>
              </w:rPr>
              <w:t xml:space="preserve">из-за </w:t>
            </w:r>
            <w:r w:rsidR="009E1A4E">
              <w:rPr>
                <w:bCs/>
                <w:lang w:val="ru-RU"/>
              </w:rPr>
              <w:t xml:space="preserve">проектных </w:t>
            </w:r>
            <w:r w:rsidRPr="00BB7090">
              <w:rPr>
                <w:bCs/>
                <w:lang w:val="ru-RU"/>
              </w:rPr>
              <w:t>работ</w:t>
            </w:r>
            <w:r w:rsidR="004C13C5" w:rsidRPr="00BB7090">
              <w:rPr>
                <w:bCs/>
                <w:lang w:val="ru-RU"/>
              </w:rPr>
              <w:t>.</w:t>
            </w:r>
          </w:p>
        </w:tc>
        <w:tc>
          <w:tcPr>
            <w:tcW w:w="7088" w:type="dxa"/>
          </w:tcPr>
          <w:p w14:paraId="73B72359" w14:textId="090B5C9B" w:rsidR="00EE77C7" w:rsidRPr="00BB7090" w:rsidRDefault="00EE77C7" w:rsidP="00166765">
            <w:pPr>
              <w:autoSpaceDE w:val="0"/>
              <w:autoSpaceDN w:val="0"/>
              <w:adjustRightInd w:val="0"/>
              <w:spacing w:after="120"/>
              <w:ind w:left="57" w:right="57"/>
              <w:rPr>
                <w:bCs/>
                <w:lang w:val="ru-RU"/>
              </w:rPr>
            </w:pPr>
            <w:r w:rsidRPr="00BB7090">
              <w:rPr>
                <w:bCs/>
                <w:lang w:val="ru-RU"/>
              </w:rPr>
              <w:t>Компенсация за переходный период</w:t>
            </w:r>
            <w:r w:rsidR="007D3331" w:rsidRPr="00BB7090">
              <w:rPr>
                <w:bCs/>
                <w:lang w:val="ru-RU"/>
              </w:rPr>
              <w:t>, а также помощь в переезде и экономическо</w:t>
            </w:r>
            <w:r w:rsidR="00166765">
              <w:rPr>
                <w:bCs/>
                <w:lang w:val="ru-RU"/>
              </w:rPr>
              <w:t>е</w:t>
            </w:r>
            <w:r w:rsidR="007D3331" w:rsidRPr="00BB7090">
              <w:rPr>
                <w:bCs/>
                <w:lang w:val="ru-RU"/>
              </w:rPr>
              <w:t xml:space="preserve"> возмещени</w:t>
            </w:r>
            <w:r w:rsidR="00166765">
              <w:rPr>
                <w:bCs/>
                <w:lang w:val="ru-RU"/>
              </w:rPr>
              <w:t>е</w:t>
            </w:r>
            <w:r w:rsidR="007D3331" w:rsidRPr="00BB7090">
              <w:rPr>
                <w:bCs/>
                <w:lang w:val="ru-RU"/>
              </w:rPr>
              <w:t xml:space="preserve"> дохода</w:t>
            </w:r>
            <w:r w:rsidR="00166765">
              <w:rPr>
                <w:bCs/>
                <w:lang w:val="ru-RU"/>
              </w:rPr>
              <w:t xml:space="preserve"> (рассматривается для каждого конкретного случая</w:t>
            </w:r>
            <w:r w:rsidR="007D3331" w:rsidRPr="00BB7090">
              <w:rPr>
                <w:bCs/>
                <w:lang w:val="ru-RU"/>
              </w:rPr>
              <w:t xml:space="preserve"> по обстоятельствам</w:t>
            </w:r>
            <w:r w:rsidR="00166765">
              <w:rPr>
                <w:bCs/>
                <w:lang w:val="ru-RU"/>
              </w:rPr>
              <w:t>)</w:t>
            </w:r>
            <w:r w:rsidR="007D3331" w:rsidRPr="00BB7090">
              <w:rPr>
                <w:bCs/>
                <w:lang w:val="ru-RU"/>
              </w:rPr>
              <w:t>.</w:t>
            </w:r>
          </w:p>
        </w:tc>
      </w:tr>
      <w:tr w:rsidR="00EE77C7" w:rsidRPr="009D398C" w14:paraId="1C3DD555" w14:textId="77777777" w:rsidTr="008A0974">
        <w:tc>
          <w:tcPr>
            <w:tcW w:w="2552" w:type="dxa"/>
            <w:vMerge w:val="restart"/>
          </w:tcPr>
          <w:p w14:paraId="0BE40797" w14:textId="7823A8AF" w:rsidR="00EE77C7" w:rsidRPr="00BB7090" w:rsidRDefault="00EE77C7" w:rsidP="004E5748">
            <w:pPr>
              <w:autoSpaceDE w:val="0"/>
              <w:autoSpaceDN w:val="0"/>
              <w:adjustRightInd w:val="0"/>
              <w:spacing w:after="120"/>
              <w:ind w:left="57" w:right="57"/>
              <w:rPr>
                <w:bCs/>
                <w:lang w:val="ru-RU"/>
              </w:rPr>
            </w:pPr>
            <w:r w:rsidRPr="00BB7090">
              <w:rPr>
                <w:bCs/>
                <w:lang w:val="ru-RU"/>
              </w:rPr>
              <w:t>Владелец дерева</w:t>
            </w:r>
          </w:p>
        </w:tc>
        <w:tc>
          <w:tcPr>
            <w:tcW w:w="3118" w:type="dxa"/>
            <w:vMerge w:val="restart"/>
          </w:tcPr>
          <w:p w14:paraId="4603E134"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Владелец</w:t>
            </w:r>
          </w:p>
        </w:tc>
        <w:tc>
          <w:tcPr>
            <w:tcW w:w="2126" w:type="dxa"/>
          </w:tcPr>
          <w:p w14:paraId="1DE36E52" w14:textId="77777777" w:rsidR="00EE77C7" w:rsidRPr="00BB7090" w:rsidRDefault="00EE77C7" w:rsidP="00AD52E9">
            <w:pPr>
              <w:autoSpaceDE w:val="0"/>
              <w:autoSpaceDN w:val="0"/>
              <w:adjustRightInd w:val="0"/>
              <w:spacing w:after="120"/>
              <w:ind w:left="68" w:right="57" w:hanging="142"/>
              <w:rPr>
                <w:bCs/>
                <w:lang w:val="ru-RU"/>
              </w:rPr>
            </w:pPr>
            <w:r w:rsidRPr="00BB7090">
              <w:rPr>
                <w:bCs/>
                <w:lang w:val="ru-RU"/>
              </w:rPr>
              <w:t>Плодовое дерево</w:t>
            </w:r>
          </w:p>
        </w:tc>
        <w:tc>
          <w:tcPr>
            <w:tcW w:w="7088" w:type="dxa"/>
          </w:tcPr>
          <w:p w14:paraId="390BFEE1"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 xml:space="preserve">Стоимость саженца и компенсация наличными стоимости урожая, умноженную на количество лет, необходимое для того, чтобы молодое дерево достигло зрелости. </w:t>
            </w:r>
          </w:p>
        </w:tc>
      </w:tr>
      <w:tr w:rsidR="00EE77C7" w:rsidRPr="009D398C" w14:paraId="0B8F21A6" w14:textId="77777777" w:rsidTr="008A0974">
        <w:tc>
          <w:tcPr>
            <w:tcW w:w="2552" w:type="dxa"/>
            <w:vMerge/>
          </w:tcPr>
          <w:p w14:paraId="0B2DDE52" w14:textId="77777777" w:rsidR="00EE77C7" w:rsidRPr="00BB7090" w:rsidRDefault="00EE77C7" w:rsidP="00AD52E9">
            <w:pPr>
              <w:autoSpaceDE w:val="0"/>
              <w:autoSpaceDN w:val="0"/>
              <w:adjustRightInd w:val="0"/>
              <w:spacing w:after="120"/>
              <w:ind w:left="57" w:right="57"/>
              <w:rPr>
                <w:bCs/>
                <w:lang w:val="ru-RU"/>
              </w:rPr>
            </w:pPr>
          </w:p>
        </w:tc>
        <w:tc>
          <w:tcPr>
            <w:tcW w:w="3118" w:type="dxa"/>
            <w:vMerge/>
          </w:tcPr>
          <w:p w14:paraId="79B6AB5B" w14:textId="77777777" w:rsidR="00EE77C7" w:rsidRPr="00BB7090" w:rsidRDefault="00EE77C7" w:rsidP="00AD52E9">
            <w:pPr>
              <w:autoSpaceDE w:val="0"/>
              <w:autoSpaceDN w:val="0"/>
              <w:adjustRightInd w:val="0"/>
              <w:spacing w:after="120"/>
              <w:ind w:left="57" w:right="57"/>
              <w:rPr>
                <w:bCs/>
                <w:lang w:val="ru-RU"/>
              </w:rPr>
            </w:pPr>
          </w:p>
        </w:tc>
        <w:tc>
          <w:tcPr>
            <w:tcW w:w="2126" w:type="dxa"/>
          </w:tcPr>
          <w:p w14:paraId="6FD8AB68" w14:textId="77777777" w:rsidR="00EE77C7" w:rsidRPr="00BB7090" w:rsidRDefault="00EE77C7" w:rsidP="00AD52E9">
            <w:pPr>
              <w:autoSpaceDE w:val="0"/>
              <w:autoSpaceDN w:val="0"/>
              <w:adjustRightInd w:val="0"/>
              <w:spacing w:after="120"/>
              <w:ind w:left="68" w:right="57" w:hanging="142"/>
              <w:rPr>
                <w:bCs/>
                <w:lang w:val="ru-RU"/>
              </w:rPr>
            </w:pPr>
            <w:r w:rsidRPr="00BB7090">
              <w:rPr>
                <w:bCs/>
                <w:lang w:val="ru-RU"/>
              </w:rPr>
              <w:t>Не плодовые деревья</w:t>
            </w:r>
          </w:p>
        </w:tc>
        <w:tc>
          <w:tcPr>
            <w:tcW w:w="7088" w:type="dxa"/>
          </w:tcPr>
          <w:p w14:paraId="66349D9B" w14:textId="77777777" w:rsidR="00EE77C7" w:rsidRPr="00BB7090" w:rsidRDefault="00EE77C7" w:rsidP="00AD52E9">
            <w:pPr>
              <w:autoSpaceDE w:val="0"/>
              <w:autoSpaceDN w:val="0"/>
              <w:adjustRightInd w:val="0"/>
              <w:spacing w:after="120"/>
              <w:ind w:left="57" w:right="57"/>
              <w:rPr>
                <w:bCs/>
                <w:lang w:val="ru-RU"/>
              </w:rPr>
            </w:pPr>
            <w:r w:rsidRPr="00BB7090">
              <w:rPr>
                <w:bCs/>
                <w:lang w:val="ru-RU"/>
              </w:rPr>
              <w:t>Древесина или наличные средства, равные стоимости древесины.</w:t>
            </w:r>
          </w:p>
        </w:tc>
      </w:tr>
      <w:tr w:rsidR="00EE77C7" w:rsidRPr="009D398C" w14:paraId="37548F25" w14:textId="77777777" w:rsidTr="008A0974">
        <w:trPr>
          <w:trHeight w:val="844"/>
        </w:trPr>
        <w:tc>
          <w:tcPr>
            <w:tcW w:w="2552" w:type="dxa"/>
          </w:tcPr>
          <w:p w14:paraId="23589820" w14:textId="77777777" w:rsidR="00EE77C7" w:rsidRPr="00BB7090" w:rsidRDefault="00EE77C7" w:rsidP="00AD52E9">
            <w:pPr>
              <w:pStyle w:val="Heading3"/>
              <w:spacing w:before="0" w:after="120"/>
              <w:rPr>
                <w:rFonts w:cs="Times New Roman"/>
                <w:b w:val="0"/>
                <w:bCs w:val="0"/>
                <w:szCs w:val="24"/>
                <w:lang w:val="ru-RU"/>
              </w:rPr>
            </w:pPr>
            <w:r w:rsidRPr="00BB7090">
              <w:rPr>
                <w:rFonts w:cs="Times New Roman"/>
                <w:b w:val="0"/>
                <w:bCs w:val="0"/>
                <w:szCs w:val="24"/>
                <w:lang w:val="ru-RU"/>
              </w:rPr>
              <w:t>Необратимый отвод</w:t>
            </w:r>
          </w:p>
        </w:tc>
        <w:tc>
          <w:tcPr>
            <w:tcW w:w="3118" w:type="dxa"/>
          </w:tcPr>
          <w:p w14:paraId="18D0D17A" w14:textId="77777777" w:rsidR="00EE77C7" w:rsidRPr="00BB7090" w:rsidRDefault="00EE77C7" w:rsidP="00AD52E9">
            <w:pPr>
              <w:pStyle w:val="Heading3"/>
              <w:spacing w:before="0" w:after="120"/>
              <w:ind w:left="-74"/>
              <w:rPr>
                <w:rFonts w:cs="Times New Roman"/>
                <w:b w:val="0"/>
                <w:szCs w:val="24"/>
                <w:lang w:val="ru-RU"/>
              </w:rPr>
            </w:pPr>
            <w:r w:rsidRPr="00BB7090">
              <w:rPr>
                <w:rFonts w:cs="Times New Roman"/>
                <w:b w:val="0"/>
                <w:szCs w:val="24"/>
                <w:lang w:val="ru-RU"/>
              </w:rPr>
              <w:t>Общественные активы</w:t>
            </w:r>
          </w:p>
          <w:p w14:paraId="1E010499" w14:textId="77777777" w:rsidR="00EE77C7" w:rsidRPr="00BB7090" w:rsidRDefault="00EE77C7" w:rsidP="00AD52E9">
            <w:pPr>
              <w:shd w:val="clear" w:color="auto" w:fill="FFFFFF"/>
              <w:spacing w:after="120"/>
              <w:ind w:left="-74"/>
              <w:rPr>
                <w:lang w:val="ru-RU"/>
              </w:rPr>
            </w:pPr>
          </w:p>
        </w:tc>
        <w:tc>
          <w:tcPr>
            <w:tcW w:w="2126" w:type="dxa"/>
          </w:tcPr>
          <w:p w14:paraId="281A1BCE" w14:textId="77777777" w:rsidR="00EE77C7" w:rsidRPr="00BB7090" w:rsidRDefault="00EE77C7" w:rsidP="00AD52E9">
            <w:pPr>
              <w:autoSpaceDE w:val="0"/>
              <w:autoSpaceDN w:val="0"/>
              <w:adjustRightInd w:val="0"/>
              <w:spacing w:after="120"/>
              <w:ind w:left="-74"/>
              <w:rPr>
                <w:lang w:val="ru-RU"/>
              </w:rPr>
            </w:pPr>
            <w:r w:rsidRPr="00BB7090">
              <w:rPr>
                <w:lang w:val="ru-RU"/>
              </w:rPr>
              <w:t>Строения/</w:t>
            </w:r>
          </w:p>
          <w:p w14:paraId="0CA9667C" w14:textId="77777777" w:rsidR="00EE77C7" w:rsidRPr="00BB7090" w:rsidRDefault="00EE77C7" w:rsidP="00AD52E9">
            <w:pPr>
              <w:autoSpaceDE w:val="0"/>
              <w:autoSpaceDN w:val="0"/>
              <w:adjustRightInd w:val="0"/>
              <w:spacing w:after="120"/>
              <w:ind w:left="-74"/>
              <w:rPr>
                <w:lang w:val="ru-RU"/>
              </w:rPr>
            </w:pPr>
            <w:r w:rsidRPr="00BB7090">
              <w:rPr>
                <w:lang w:val="ru-RU"/>
              </w:rPr>
              <w:t>Сооружения</w:t>
            </w:r>
          </w:p>
        </w:tc>
        <w:tc>
          <w:tcPr>
            <w:tcW w:w="7088" w:type="dxa"/>
          </w:tcPr>
          <w:p w14:paraId="59CD62CF" w14:textId="32482B3B" w:rsidR="00EE77C7" w:rsidRPr="00BB7090" w:rsidRDefault="00EE77C7" w:rsidP="00166765">
            <w:pPr>
              <w:shd w:val="clear" w:color="auto" w:fill="FFFFFF"/>
              <w:spacing w:after="120"/>
              <w:rPr>
                <w:spacing w:val="-1"/>
                <w:lang w:val="ru-RU"/>
              </w:rPr>
            </w:pPr>
            <w:r w:rsidRPr="00BB7090">
              <w:rPr>
                <w:lang w:val="ru-RU"/>
              </w:rPr>
              <w:t xml:space="preserve">Компенсация будет предоставлена в натуральном выражении, будут </w:t>
            </w:r>
            <w:r w:rsidR="00166765" w:rsidRPr="00BB7090">
              <w:rPr>
                <w:lang w:val="ru-RU"/>
              </w:rPr>
              <w:t>возведены,</w:t>
            </w:r>
            <w:r w:rsidR="00166765">
              <w:rPr>
                <w:lang w:val="ru-RU"/>
              </w:rPr>
              <w:t xml:space="preserve"> </w:t>
            </w:r>
            <w:r w:rsidR="004C13C5" w:rsidRPr="00BB7090">
              <w:rPr>
                <w:lang w:val="ru-RU"/>
              </w:rPr>
              <w:t>построены новые</w:t>
            </w:r>
            <w:r w:rsidRPr="00BB7090">
              <w:rPr>
                <w:lang w:val="ru-RU"/>
              </w:rPr>
              <w:t xml:space="preserve"> строения/сооружения или отремонтированы частично затронутые проектом.</w:t>
            </w:r>
          </w:p>
        </w:tc>
      </w:tr>
      <w:tr w:rsidR="006C1B8D" w:rsidRPr="009D398C" w14:paraId="5C1674D0" w14:textId="77777777" w:rsidTr="008A0974">
        <w:trPr>
          <w:trHeight w:val="844"/>
        </w:trPr>
        <w:tc>
          <w:tcPr>
            <w:tcW w:w="2552" w:type="dxa"/>
          </w:tcPr>
          <w:p w14:paraId="42044027" w14:textId="7CE61462" w:rsidR="006C1B8D" w:rsidRPr="00BB7090" w:rsidRDefault="006C1B8D" w:rsidP="00AD52E9">
            <w:pPr>
              <w:pStyle w:val="Heading3"/>
              <w:spacing w:before="0" w:after="120"/>
              <w:rPr>
                <w:rFonts w:cs="Times New Roman"/>
                <w:b w:val="0"/>
                <w:bCs w:val="0"/>
                <w:szCs w:val="24"/>
                <w:lang w:val="ru-RU"/>
              </w:rPr>
            </w:pPr>
            <w:r w:rsidRPr="00BB7090">
              <w:rPr>
                <w:rFonts w:cs="Times New Roman"/>
                <w:b w:val="0"/>
                <w:bCs w:val="0"/>
                <w:szCs w:val="24"/>
                <w:lang w:val="ru-RU"/>
              </w:rPr>
              <w:t>Потеря средств к существов</w:t>
            </w:r>
            <w:r w:rsidR="005E6A15" w:rsidRPr="00BB7090">
              <w:rPr>
                <w:rFonts w:cs="Times New Roman"/>
                <w:b w:val="0"/>
                <w:bCs w:val="0"/>
                <w:szCs w:val="24"/>
                <w:lang w:val="ru-RU"/>
              </w:rPr>
              <w:t>анию</w:t>
            </w:r>
          </w:p>
        </w:tc>
        <w:tc>
          <w:tcPr>
            <w:tcW w:w="3118" w:type="dxa"/>
          </w:tcPr>
          <w:p w14:paraId="381DFD79" w14:textId="4C6E4E29" w:rsidR="006C1B8D" w:rsidRPr="00BB7090" w:rsidRDefault="005E6A15" w:rsidP="00AD52E9">
            <w:pPr>
              <w:pStyle w:val="Heading3"/>
              <w:spacing w:before="0" w:after="120"/>
              <w:ind w:left="-74"/>
              <w:rPr>
                <w:rFonts w:cs="Times New Roman"/>
                <w:b w:val="0"/>
                <w:szCs w:val="24"/>
                <w:lang w:val="ru-RU"/>
              </w:rPr>
            </w:pPr>
            <w:r w:rsidRPr="00BB7090">
              <w:rPr>
                <w:rFonts w:cs="Times New Roman"/>
                <w:b w:val="0"/>
                <w:szCs w:val="24"/>
                <w:lang w:val="ru-RU"/>
              </w:rPr>
              <w:t>Все категории ЛПВП</w:t>
            </w:r>
          </w:p>
        </w:tc>
        <w:tc>
          <w:tcPr>
            <w:tcW w:w="2126" w:type="dxa"/>
          </w:tcPr>
          <w:p w14:paraId="7191D49C" w14:textId="21A8FE39" w:rsidR="006C1B8D" w:rsidRPr="00BB7090" w:rsidRDefault="005E6A15" w:rsidP="00AD52E9">
            <w:pPr>
              <w:autoSpaceDE w:val="0"/>
              <w:autoSpaceDN w:val="0"/>
              <w:adjustRightInd w:val="0"/>
              <w:spacing w:after="120"/>
              <w:ind w:left="-74"/>
              <w:rPr>
                <w:lang w:val="ru-RU"/>
              </w:rPr>
            </w:pPr>
            <w:r w:rsidRPr="00BB7090">
              <w:rPr>
                <w:lang w:val="ru-RU"/>
              </w:rPr>
              <w:t>Все виды активов</w:t>
            </w:r>
          </w:p>
        </w:tc>
        <w:tc>
          <w:tcPr>
            <w:tcW w:w="7088" w:type="dxa"/>
          </w:tcPr>
          <w:p w14:paraId="029653B8" w14:textId="000B4817" w:rsidR="006C1B8D" w:rsidRPr="00BB7090" w:rsidRDefault="005E6A15" w:rsidP="00AD52E9">
            <w:pPr>
              <w:shd w:val="clear" w:color="auto" w:fill="FFFFFF"/>
              <w:spacing w:after="120"/>
              <w:rPr>
                <w:lang w:val="ru-RU"/>
              </w:rPr>
            </w:pPr>
            <w:r w:rsidRPr="00BB7090">
              <w:rPr>
                <w:lang w:val="ru-RU"/>
              </w:rPr>
              <w:t>При потере активов будут проводит</w:t>
            </w:r>
            <w:r w:rsidR="00443DDF" w:rsidRPr="00BB7090">
              <w:rPr>
                <w:lang w:val="ru-RU"/>
              </w:rPr>
              <w:t>ь</w:t>
            </w:r>
            <w:r w:rsidRPr="00BB7090">
              <w:rPr>
                <w:lang w:val="ru-RU"/>
              </w:rPr>
              <w:t xml:space="preserve">ся дополнительные тренинги, оказываться помощь в поиске работы, </w:t>
            </w:r>
            <w:r w:rsidR="000E55AA" w:rsidRPr="00BB7090">
              <w:rPr>
                <w:lang w:val="ru-RU"/>
              </w:rPr>
              <w:t xml:space="preserve">проводится </w:t>
            </w:r>
            <w:r w:rsidRPr="00BB7090">
              <w:rPr>
                <w:lang w:val="ru-RU"/>
              </w:rPr>
              <w:t>постановка на учет в связи с потерей работы</w:t>
            </w:r>
            <w:r w:rsidR="000E55AA" w:rsidRPr="00BB7090">
              <w:rPr>
                <w:lang w:val="ru-RU"/>
              </w:rPr>
              <w:t xml:space="preserve"> и др. необходимая помощь для каждого конкретного случая.</w:t>
            </w:r>
            <w:r w:rsidRPr="00BB7090">
              <w:rPr>
                <w:lang w:val="ru-RU"/>
              </w:rPr>
              <w:t xml:space="preserve"> </w:t>
            </w:r>
          </w:p>
        </w:tc>
      </w:tr>
    </w:tbl>
    <w:p w14:paraId="5214BD07" w14:textId="77777777" w:rsidR="00392DAC" w:rsidRPr="00BB7090" w:rsidRDefault="00392DAC" w:rsidP="00AD52E9">
      <w:pPr>
        <w:autoSpaceDE w:val="0"/>
        <w:autoSpaceDN w:val="0"/>
        <w:adjustRightInd w:val="0"/>
        <w:spacing w:after="120"/>
        <w:ind w:right="610"/>
        <w:jc w:val="both"/>
        <w:rPr>
          <w:b/>
          <w:bCs/>
          <w:lang w:val="ru-RU"/>
        </w:rPr>
        <w:sectPr w:rsidR="00392DAC" w:rsidRPr="00BB7090" w:rsidSect="00AD52E9">
          <w:pgSz w:w="15840" w:h="12240" w:orient="landscape"/>
          <w:pgMar w:top="993" w:right="567" w:bottom="1701" w:left="709" w:header="720" w:footer="720" w:gutter="0"/>
          <w:cols w:space="720"/>
          <w:docGrid w:linePitch="360"/>
        </w:sectPr>
      </w:pPr>
    </w:p>
    <w:p w14:paraId="0C81CCEA" w14:textId="77777777" w:rsidR="00F1214F" w:rsidRPr="00BB7090" w:rsidRDefault="00F1214F" w:rsidP="00D448F5">
      <w:pPr>
        <w:autoSpaceDE w:val="0"/>
        <w:autoSpaceDN w:val="0"/>
        <w:adjustRightInd w:val="0"/>
        <w:spacing w:after="120"/>
        <w:ind w:right="-51"/>
        <w:jc w:val="both"/>
        <w:rPr>
          <w:b/>
          <w:bCs/>
          <w:lang w:val="ru-RU"/>
        </w:rPr>
      </w:pPr>
    </w:p>
    <w:p w14:paraId="7BB414DE" w14:textId="77777777" w:rsidR="00EE77C7" w:rsidRPr="00BB7090" w:rsidRDefault="004C13C5" w:rsidP="00D448F5">
      <w:pPr>
        <w:autoSpaceDE w:val="0"/>
        <w:autoSpaceDN w:val="0"/>
        <w:adjustRightInd w:val="0"/>
        <w:spacing w:after="120"/>
        <w:ind w:right="-51"/>
        <w:jc w:val="both"/>
        <w:rPr>
          <w:b/>
          <w:bCs/>
          <w:lang w:val="ru-RU"/>
        </w:rPr>
      </w:pPr>
      <w:r w:rsidRPr="00BB7090">
        <w:rPr>
          <w:b/>
          <w:bCs/>
          <w:lang w:val="ru-RU"/>
        </w:rPr>
        <w:t>3.3 МЕТОДЫ ОПРЕДЕЛЕНИЯ ДАТЫ ПРЕКРАЩЕНИЯ</w:t>
      </w:r>
    </w:p>
    <w:p w14:paraId="2FC2CC37" w14:textId="52BC75C7" w:rsidR="00A71F4F" w:rsidRPr="00BB7090" w:rsidRDefault="00915345" w:rsidP="00BB7090">
      <w:pPr>
        <w:pStyle w:val="ParagraphPAD"/>
        <w:ind w:right="-51"/>
        <w:jc w:val="both"/>
      </w:pPr>
      <w:r w:rsidRPr="00BB7090">
        <w:t>Определение даты прекращения является инструментом для предотвращения подачи запросов на компенсаци</w:t>
      </w:r>
      <w:r w:rsidR="005E7455">
        <w:t>и после этой даты</w:t>
      </w:r>
      <w:r w:rsidRPr="00BB7090">
        <w:t>. К</w:t>
      </w:r>
      <w:r w:rsidR="00EE77C7" w:rsidRPr="00BB7090">
        <w:t>онечной датой является день начала переписи</w:t>
      </w:r>
      <w:r w:rsidR="00B06F02" w:rsidRPr="00BB7090">
        <w:t xml:space="preserve"> </w:t>
      </w:r>
      <w:r w:rsidR="00EE77C7" w:rsidRPr="00BB7090">
        <w:t>или дата определ</w:t>
      </w:r>
      <w:r w:rsidRPr="00BB7090">
        <w:t>ения границ территории проекта.</w:t>
      </w:r>
      <w:r w:rsidR="00835B7B">
        <w:rPr>
          <w:rStyle w:val="FootnoteReference"/>
        </w:rPr>
        <w:footnoteReference w:id="13"/>
      </w:r>
      <w:r w:rsidRPr="00BB7090">
        <w:t xml:space="preserve"> После окончательной доработки ПСД и определения границ, консультантом по мерам безопасности буд</w:t>
      </w:r>
      <w:r w:rsidR="00431CC2">
        <w:t>е</w:t>
      </w:r>
      <w:r w:rsidRPr="00BB7090">
        <w:t>т проведена перепись ЛПВ</w:t>
      </w:r>
      <w:r w:rsidR="00431CC2">
        <w:t>П</w:t>
      </w:r>
      <w:r w:rsidRPr="00BB7090">
        <w:t xml:space="preserve"> и опись их имущества. Также будут проведены консультации с </w:t>
      </w:r>
      <w:r w:rsidR="00A16E10" w:rsidRPr="00BB7090">
        <w:t>людьми</w:t>
      </w:r>
      <w:r w:rsidR="00A16E10">
        <w:t>,</w:t>
      </w:r>
      <w:r w:rsidR="00A16E10" w:rsidRPr="00BB7090">
        <w:t xml:space="preserve"> </w:t>
      </w:r>
      <w:r w:rsidRPr="00BB7090">
        <w:t>попавшими под воздействие</w:t>
      </w:r>
      <w:r w:rsidR="00A16E10">
        <w:t>,</w:t>
      </w:r>
      <w:r w:rsidRPr="00BB7090">
        <w:t xml:space="preserve"> с целью информирования о проекте</w:t>
      </w:r>
      <w:r w:rsidR="00431CC2">
        <w:t xml:space="preserve"> и его</w:t>
      </w:r>
      <w:r w:rsidRPr="00BB7090">
        <w:t xml:space="preserve"> воздействи</w:t>
      </w:r>
      <w:r w:rsidR="00431CC2">
        <w:t>ях</w:t>
      </w:r>
      <w:r w:rsidRPr="00BB7090">
        <w:t xml:space="preserve">. </w:t>
      </w:r>
      <w:r w:rsidR="00A16E10">
        <w:t>При</w:t>
      </w:r>
      <w:r w:rsidRPr="00BB7090">
        <w:t xml:space="preserve"> информирован</w:t>
      </w:r>
      <w:r w:rsidR="00A16E10">
        <w:t>ии</w:t>
      </w:r>
      <w:r w:rsidRPr="00BB7090">
        <w:t xml:space="preserve"> ЛПВП </w:t>
      </w:r>
      <w:r w:rsidR="00A16E10">
        <w:t>будут</w:t>
      </w:r>
      <w:r w:rsidRPr="00BB7090">
        <w:t xml:space="preserve"> получен</w:t>
      </w:r>
      <w:r w:rsidR="00A16E10">
        <w:t>ы</w:t>
      </w:r>
      <w:r w:rsidRPr="00BB7090">
        <w:t xml:space="preserve"> их отзывов, результатом чего может стать изменение </w:t>
      </w:r>
      <w:r w:rsidR="00A16E10">
        <w:t>проектных решений</w:t>
      </w:r>
      <w:r w:rsidRPr="00BB7090">
        <w:t xml:space="preserve"> для сведения к минимуму необходимости в переселении.</w:t>
      </w:r>
    </w:p>
    <w:p w14:paraId="0BC323ED" w14:textId="77777777" w:rsidR="00BB7090" w:rsidRPr="00BB7090" w:rsidRDefault="00BB7090" w:rsidP="00BB7090">
      <w:pPr>
        <w:pStyle w:val="ParagraphPAD"/>
        <w:ind w:right="-51"/>
        <w:jc w:val="both"/>
      </w:pPr>
    </w:p>
    <w:p w14:paraId="7664FF93" w14:textId="77777777" w:rsidR="00EE77C7" w:rsidRPr="00BB7090" w:rsidRDefault="00EE77C7" w:rsidP="00D448F5">
      <w:pPr>
        <w:spacing w:after="120"/>
        <w:ind w:right="-51"/>
        <w:jc w:val="both"/>
        <w:rPr>
          <w:b/>
          <w:lang w:val="ru-RU"/>
        </w:rPr>
      </w:pPr>
      <w:r w:rsidRPr="00BB7090">
        <w:rPr>
          <w:b/>
          <w:lang w:val="ru-RU"/>
        </w:rPr>
        <w:t xml:space="preserve">4. </w:t>
      </w:r>
      <w:r w:rsidR="00CB5EC7" w:rsidRPr="00BB7090">
        <w:rPr>
          <w:b/>
          <w:lang w:val="ru-RU"/>
        </w:rPr>
        <w:t>МЕХАНИЗМЫ И</w:t>
      </w:r>
      <w:r w:rsidRPr="00BB7090">
        <w:rPr>
          <w:b/>
          <w:lang w:val="ru-RU"/>
        </w:rPr>
        <w:t xml:space="preserve"> ПРОЦЕДУРЫ РЕАЛИЗАЦИИ ОПП И ПДП</w:t>
      </w:r>
    </w:p>
    <w:p w14:paraId="6EF87F54" w14:textId="77777777" w:rsidR="00EE77C7" w:rsidRPr="00BB7090" w:rsidRDefault="005A07A2" w:rsidP="00D448F5">
      <w:pPr>
        <w:spacing w:after="120"/>
        <w:ind w:right="-51"/>
        <w:jc w:val="both"/>
        <w:rPr>
          <w:b/>
          <w:bCs/>
          <w:lang w:val="ru-RU"/>
        </w:rPr>
      </w:pPr>
      <w:r w:rsidRPr="00BB7090">
        <w:rPr>
          <w:b/>
          <w:lang w:val="ru-RU"/>
        </w:rPr>
        <w:t xml:space="preserve">4.1 </w:t>
      </w:r>
      <w:r w:rsidR="00CB5080" w:rsidRPr="00BB7090">
        <w:rPr>
          <w:b/>
          <w:lang w:val="ru-RU"/>
        </w:rPr>
        <w:t>ОБЗОР ВОПРОСА</w:t>
      </w:r>
    </w:p>
    <w:p w14:paraId="4E39ABDB" w14:textId="7720F60E" w:rsidR="00EE77C7" w:rsidRPr="00BB7090" w:rsidRDefault="00166765" w:rsidP="00431CC2">
      <w:pPr>
        <w:pStyle w:val="ParagraphPAD"/>
        <w:ind w:right="-51"/>
        <w:jc w:val="both"/>
      </w:pPr>
      <w:r>
        <w:t>ОАО «</w:t>
      </w:r>
      <w:r w:rsidR="00BC045B" w:rsidRPr="00BB7090">
        <w:t>БТС</w:t>
      </w:r>
      <w:r>
        <w:t>»</w:t>
      </w:r>
      <w:r w:rsidR="00CB5EC7" w:rsidRPr="00BB7090">
        <w:t xml:space="preserve"> </w:t>
      </w:r>
      <w:r w:rsidR="00EE77C7" w:rsidRPr="00BB7090">
        <w:t xml:space="preserve">будет осуществлять контроль над планированием </w:t>
      </w:r>
      <w:r w:rsidR="009741A0" w:rsidRPr="00BB7090">
        <w:t xml:space="preserve">и выполнением мероприятий </w:t>
      </w:r>
      <w:r w:rsidR="00431CC2">
        <w:t>переселения,</w:t>
      </w:r>
      <w:r w:rsidR="00EE77C7" w:rsidRPr="00BB7090">
        <w:t xml:space="preserve"> и координировать все вопросы, связанные с обеспечением </w:t>
      </w:r>
      <w:r w:rsidR="00CB5080" w:rsidRPr="00BB7090">
        <w:t>компенсаций</w:t>
      </w:r>
      <w:r w:rsidR="009741A0" w:rsidRPr="00BB7090">
        <w:t>. Эти мероприятия состоят из:</w:t>
      </w:r>
    </w:p>
    <w:p w14:paraId="2AA968BB" w14:textId="5F88C7B5" w:rsidR="009741A0" w:rsidRPr="007F2488" w:rsidRDefault="009741A0" w:rsidP="00431CC2">
      <w:pPr>
        <w:ind w:left="284"/>
        <w:jc w:val="both"/>
        <w:rPr>
          <w:lang w:val="ru-RU"/>
        </w:rPr>
      </w:pPr>
      <w:r w:rsidRPr="00BB7090">
        <w:t>a</w:t>
      </w:r>
      <w:r w:rsidRPr="00536401">
        <w:rPr>
          <w:lang w:val="ru-RU"/>
        </w:rPr>
        <w:t xml:space="preserve">) </w:t>
      </w:r>
      <w:r w:rsidR="00431CC2">
        <w:rPr>
          <w:lang w:val="ru-RU"/>
        </w:rPr>
        <w:t>П</w:t>
      </w:r>
      <w:r w:rsidRPr="00536401">
        <w:rPr>
          <w:lang w:val="ru-RU"/>
        </w:rPr>
        <w:t>одготовк</w:t>
      </w:r>
      <w:r w:rsidR="00431CC2">
        <w:rPr>
          <w:lang w:val="ru-RU"/>
        </w:rPr>
        <w:t>и</w:t>
      </w:r>
      <w:r w:rsidRPr="00536401">
        <w:rPr>
          <w:lang w:val="ru-RU"/>
        </w:rPr>
        <w:t>, обнародовани</w:t>
      </w:r>
      <w:r w:rsidR="00431CC2">
        <w:rPr>
          <w:lang w:val="ru-RU"/>
        </w:rPr>
        <w:t>я</w:t>
      </w:r>
      <w:r w:rsidRPr="00536401">
        <w:rPr>
          <w:lang w:val="ru-RU"/>
        </w:rPr>
        <w:t xml:space="preserve"> и своевременн</w:t>
      </w:r>
      <w:r w:rsidR="00431CC2">
        <w:rPr>
          <w:lang w:val="ru-RU"/>
        </w:rPr>
        <w:t>ой</w:t>
      </w:r>
      <w:r w:rsidRPr="00536401">
        <w:rPr>
          <w:lang w:val="ru-RU"/>
        </w:rPr>
        <w:t xml:space="preserve"> реализация инструментов по переселению </w:t>
      </w:r>
      <w:r w:rsidR="00431CC2">
        <w:rPr>
          <w:lang w:val="ru-RU"/>
        </w:rPr>
        <w:t xml:space="preserve">  </w:t>
      </w:r>
      <w:r w:rsidRPr="007F2488">
        <w:rPr>
          <w:lang w:val="ru-RU"/>
        </w:rPr>
        <w:t>(ОПП  и ПДП);</w:t>
      </w:r>
    </w:p>
    <w:p w14:paraId="4023A274" w14:textId="56C1AC78" w:rsidR="009741A0" w:rsidRPr="00536401" w:rsidRDefault="009741A0" w:rsidP="00431CC2">
      <w:pPr>
        <w:ind w:left="284"/>
        <w:jc w:val="both"/>
        <w:rPr>
          <w:lang w:val="ru-RU"/>
        </w:rPr>
      </w:pPr>
      <w:r w:rsidRPr="00BB7090">
        <w:t>b</w:t>
      </w:r>
      <w:r w:rsidRPr="00536401">
        <w:rPr>
          <w:lang w:val="ru-RU"/>
        </w:rPr>
        <w:t>) Обще</w:t>
      </w:r>
      <w:r w:rsidR="00431CC2">
        <w:rPr>
          <w:lang w:val="ru-RU"/>
        </w:rPr>
        <w:t>го</w:t>
      </w:r>
      <w:r w:rsidRPr="00536401">
        <w:rPr>
          <w:lang w:val="ru-RU"/>
        </w:rPr>
        <w:t xml:space="preserve"> руководств</w:t>
      </w:r>
      <w:r w:rsidR="00431CC2">
        <w:rPr>
          <w:lang w:val="ru-RU"/>
        </w:rPr>
        <w:t>а</w:t>
      </w:r>
      <w:r w:rsidRPr="00536401">
        <w:rPr>
          <w:lang w:val="ru-RU"/>
        </w:rPr>
        <w:t xml:space="preserve"> и координаци</w:t>
      </w:r>
      <w:r w:rsidR="00431CC2">
        <w:rPr>
          <w:lang w:val="ru-RU"/>
        </w:rPr>
        <w:t>и</w:t>
      </w:r>
      <w:r w:rsidRPr="00536401">
        <w:rPr>
          <w:lang w:val="ru-RU"/>
        </w:rPr>
        <w:t xml:space="preserve"> </w:t>
      </w:r>
      <w:r w:rsidR="00431CC2" w:rsidRPr="00536401">
        <w:rPr>
          <w:lang w:val="ru-RU"/>
        </w:rPr>
        <w:t>мероприятий</w:t>
      </w:r>
      <w:r w:rsidRPr="00536401">
        <w:rPr>
          <w:lang w:val="ru-RU"/>
        </w:rPr>
        <w:t xml:space="preserve"> по оценке масштаба переселения;</w:t>
      </w:r>
    </w:p>
    <w:p w14:paraId="321C11C9" w14:textId="2B470B49" w:rsidR="009741A0" w:rsidRPr="00536401" w:rsidRDefault="009741A0" w:rsidP="00431CC2">
      <w:pPr>
        <w:ind w:left="284"/>
        <w:jc w:val="both"/>
        <w:rPr>
          <w:lang w:val="ru-RU"/>
        </w:rPr>
      </w:pPr>
      <w:r w:rsidRPr="00BB7090">
        <w:t>c</w:t>
      </w:r>
      <w:r w:rsidRPr="00536401">
        <w:rPr>
          <w:lang w:val="ru-RU"/>
        </w:rPr>
        <w:t xml:space="preserve">) </w:t>
      </w:r>
      <w:r w:rsidR="00431CC2">
        <w:rPr>
          <w:lang w:val="ru-RU"/>
        </w:rPr>
        <w:t>П</w:t>
      </w:r>
      <w:r w:rsidRPr="00536401">
        <w:rPr>
          <w:lang w:val="ru-RU"/>
        </w:rPr>
        <w:t>рием</w:t>
      </w:r>
      <w:r w:rsidR="00431CC2">
        <w:rPr>
          <w:lang w:val="ru-RU"/>
        </w:rPr>
        <w:t>а</w:t>
      </w:r>
      <w:r w:rsidRPr="00536401">
        <w:rPr>
          <w:lang w:val="ru-RU"/>
        </w:rPr>
        <w:t xml:space="preserve"> на работу и руководств</w:t>
      </w:r>
      <w:r w:rsidR="00431CC2">
        <w:rPr>
          <w:lang w:val="ru-RU"/>
        </w:rPr>
        <w:t>а работой</w:t>
      </w:r>
      <w:r w:rsidRPr="00536401">
        <w:rPr>
          <w:lang w:val="ru-RU"/>
        </w:rPr>
        <w:t xml:space="preserve"> консультант</w:t>
      </w:r>
      <w:r w:rsidR="00431CC2">
        <w:rPr>
          <w:lang w:val="ru-RU"/>
        </w:rPr>
        <w:t>а</w:t>
      </w:r>
      <w:r w:rsidRPr="00536401">
        <w:rPr>
          <w:lang w:val="ru-RU"/>
        </w:rPr>
        <w:t xml:space="preserve"> по мерам безопасности;</w:t>
      </w:r>
    </w:p>
    <w:p w14:paraId="79E31718" w14:textId="79F747BA" w:rsidR="009741A0" w:rsidRPr="00536401" w:rsidRDefault="009741A0" w:rsidP="00431CC2">
      <w:pPr>
        <w:ind w:left="284"/>
        <w:jc w:val="both"/>
        <w:rPr>
          <w:lang w:val="ru-RU"/>
        </w:rPr>
      </w:pPr>
      <w:r w:rsidRPr="00BB7090">
        <w:t>d</w:t>
      </w:r>
      <w:r w:rsidRPr="00536401">
        <w:rPr>
          <w:lang w:val="ru-RU"/>
        </w:rPr>
        <w:t>) Проведени</w:t>
      </w:r>
      <w:r w:rsidR="00431CC2">
        <w:rPr>
          <w:lang w:val="ru-RU"/>
        </w:rPr>
        <w:t>я</w:t>
      </w:r>
      <w:r w:rsidRPr="00536401">
        <w:rPr>
          <w:lang w:val="ru-RU"/>
        </w:rPr>
        <w:t xml:space="preserve"> общественных консультаций; </w:t>
      </w:r>
    </w:p>
    <w:p w14:paraId="6B153638" w14:textId="57A66FC0" w:rsidR="009741A0" w:rsidRPr="00536401" w:rsidRDefault="00431CC2" w:rsidP="00431CC2">
      <w:pPr>
        <w:ind w:left="284"/>
        <w:jc w:val="both"/>
        <w:rPr>
          <w:lang w:val="ru-RU"/>
        </w:rPr>
      </w:pPr>
      <w:r>
        <w:rPr>
          <w:lang w:val="ru-RU"/>
        </w:rPr>
        <w:t>е</w:t>
      </w:r>
      <w:r w:rsidR="009741A0" w:rsidRPr="00536401">
        <w:rPr>
          <w:lang w:val="ru-RU"/>
        </w:rPr>
        <w:t xml:space="preserve">) </w:t>
      </w:r>
      <w:r>
        <w:rPr>
          <w:lang w:val="ru-RU"/>
        </w:rPr>
        <w:t>П</w:t>
      </w:r>
      <w:r w:rsidR="009741A0" w:rsidRPr="00536401">
        <w:rPr>
          <w:lang w:val="ru-RU"/>
        </w:rPr>
        <w:t>редоставлени</w:t>
      </w:r>
      <w:r>
        <w:rPr>
          <w:lang w:val="ru-RU"/>
        </w:rPr>
        <w:t>я</w:t>
      </w:r>
      <w:r w:rsidR="009741A0" w:rsidRPr="00536401">
        <w:rPr>
          <w:lang w:val="ru-RU"/>
        </w:rPr>
        <w:t xml:space="preserve"> </w:t>
      </w:r>
      <w:r w:rsidRPr="00536401">
        <w:rPr>
          <w:lang w:val="ru-RU"/>
        </w:rPr>
        <w:t>компенсаций</w:t>
      </w:r>
      <w:r w:rsidR="009741A0" w:rsidRPr="00536401">
        <w:rPr>
          <w:lang w:val="ru-RU"/>
        </w:rPr>
        <w:t xml:space="preserve"> ЛПВП; </w:t>
      </w:r>
    </w:p>
    <w:p w14:paraId="27CE00D3" w14:textId="15870688" w:rsidR="009741A0" w:rsidRPr="00536401" w:rsidRDefault="00431CC2" w:rsidP="00431CC2">
      <w:pPr>
        <w:ind w:left="284"/>
        <w:jc w:val="both"/>
        <w:rPr>
          <w:lang w:val="ru-RU"/>
        </w:rPr>
      </w:pPr>
      <w:r>
        <w:t>f</w:t>
      </w:r>
      <w:r w:rsidR="009741A0" w:rsidRPr="00536401">
        <w:rPr>
          <w:lang w:val="ru-RU"/>
        </w:rPr>
        <w:t xml:space="preserve">) </w:t>
      </w:r>
      <w:r w:rsidR="009741A0" w:rsidRPr="00BB7090">
        <w:rPr>
          <w:lang w:val="ru-RU"/>
        </w:rPr>
        <w:t>Мониторинг</w:t>
      </w:r>
      <w:r w:rsidR="00166765">
        <w:rPr>
          <w:lang w:val="ru-RU"/>
        </w:rPr>
        <w:t>а</w:t>
      </w:r>
      <w:r w:rsidR="009741A0" w:rsidRPr="00BB7090">
        <w:rPr>
          <w:lang w:val="ru-RU"/>
        </w:rPr>
        <w:t xml:space="preserve"> выполнения всех мероприятий</w:t>
      </w:r>
      <w:r w:rsidR="00166765">
        <w:rPr>
          <w:lang w:val="ru-RU"/>
        </w:rPr>
        <w:t>,</w:t>
      </w:r>
      <w:r w:rsidR="009741A0" w:rsidRPr="00BB7090">
        <w:rPr>
          <w:lang w:val="ru-RU"/>
        </w:rPr>
        <w:t xml:space="preserve"> связанных с вопросами переселения</w:t>
      </w:r>
      <w:r w:rsidR="009741A0" w:rsidRPr="00536401">
        <w:rPr>
          <w:lang w:val="ru-RU"/>
        </w:rPr>
        <w:t xml:space="preserve">. </w:t>
      </w:r>
    </w:p>
    <w:p w14:paraId="25026982" w14:textId="77777777" w:rsidR="009741A0" w:rsidRPr="00536401" w:rsidRDefault="009741A0" w:rsidP="009741A0">
      <w:pPr>
        <w:rPr>
          <w:b/>
          <w:lang w:val="ru-RU"/>
        </w:rPr>
      </w:pPr>
    </w:p>
    <w:p w14:paraId="1956BC30" w14:textId="77777777" w:rsidR="00166765" w:rsidRDefault="009741A0" w:rsidP="00D448F5">
      <w:pPr>
        <w:spacing w:after="120"/>
        <w:ind w:right="-51"/>
        <w:jc w:val="both"/>
        <w:rPr>
          <w:rFonts w:eastAsia="BookAntiqua"/>
          <w:lang w:val="ru-RU"/>
        </w:rPr>
      </w:pPr>
      <w:r w:rsidRPr="00BB7090">
        <w:rPr>
          <w:rFonts w:eastAsia="BookAntiqua"/>
          <w:lang w:val="ru-RU"/>
        </w:rPr>
        <w:t>Реализация м</w:t>
      </w:r>
      <w:r w:rsidR="00EE77C7" w:rsidRPr="00BB7090">
        <w:rPr>
          <w:rFonts w:eastAsia="BookAntiqua"/>
          <w:lang w:val="ru-RU"/>
        </w:rPr>
        <w:t xml:space="preserve">ероприятий по переселению и обеспечению компенсаций в рамках </w:t>
      </w:r>
      <w:r w:rsidR="00BC045B" w:rsidRPr="00BB7090">
        <w:rPr>
          <w:rFonts w:eastAsia="BookAntiqua"/>
          <w:lang w:val="ru-RU"/>
        </w:rPr>
        <w:t>п</w:t>
      </w:r>
      <w:r w:rsidR="00EE77C7" w:rsidRPr="00BB7090">
        <w:rPr>
          <w:rFonts w:eastAsia="BookAntiqua"/>
          <w:lang w:val="ru-RU"/>
        </w:rPr>
        <w:t>роект</w:t>
      </w:r>
      <w:r w:rsidR="00BC045B" w:rsidRPr="00BB7090">
        <w:rPr>
          <w:rFonts w:eastAsia="BookAntiqua"/>
          <w:lang w:val="ru-RU"/>
        </w:rPr>
        <w:t>а</w:t>
      </w:r>
      <w:r w:rsidR="00EE77C7" w:rsidRPr="00BB7090">
        <w:rPr>
          <w:rFonts w:eastAsia="BookAntiqua"/>
          <w:lang w:val="ru-RU"/>
        </w:rPr>
        <w:t xml:space="preserve"> </w:t>
      </w:r>
      <w:r w:rsidRPr="00BB7090">
        <w:rPr>
          <w:rFonts w:eastAsia="BookAntiqua"/>
          <w:lang w:val="ru-RU"/>
        </w:rPr>
        <w:t xml:space="preserve">закреплена за ОРП </w:t>
      </w:r>
      <w:r w:rsidR="00166765">
        <w:rPr>
          <w:rFonts w:eastAsia="BookAntiqua"/>
          <w:lang w:val="ru-RU"/>
        </w:rPr>
        <w:t>ОАО «</w:t>
      </w:r>
      <w:r w:rsidRPr="00BB7090">
        <w:rPr>
          <w:rFonts w:eastAsia="BookAntiqua"/>
          <w:lang w:val="ru-RU"/>
        </w:rPr>
        <w:t>БТС</w:t>
      </w:r>
      <w:r w:rsidR="00166765">
        <w:rPr>
          <w:rFonts w:eastAsia="BookAntiqua"/>
          <w:lang w:val="ru-RU"/>
        </w:rPr>
        <w:t>»</w:t>
      </w:r>
      <w:r w:rsidRPr="00BB7090">
        <w:rPr>
          <w:rFonts w:eastAsia="BookAntiqua"/>
          <w:lang w:val="ru-RU"/>
        </w:rPr>
        <w:t xml:space="preserve">. </w:t>
      </w:r>
      <w:r w:rsidR="00AC4520" w:rsidRPr="00BB7090">
        <w:rPr>
          <w:rFonts w:eastAsia="BookAntiqua"/>
          <w:lang w:val="ru-RU"/>
        </w:rPr>
        <w:t>Консультант по мерам безопасности будет оказывать поддержку в реализации мероприятий по переселению</w:t>
      </w:r>
      <w:r w:rsidR="00EE77C7" w:rsidRPr="00BB7090">
        <w:rPr>
          <w:rFonts w:eastAsia="BookAntiqua"/>
          <w:lang w:val="ru-RU"/>
        </w:rPr>
        <w:t>.</w:t>
      </w:r>
    </w:p>
    <w:p w14:paraId="71C15473" w14:textId="77777777" w:rsidR="005A07A2" w:rsidRPr="00BB7090" w:rsidRDefault="005A07A2" w:rsidP="00D448F5">
      <w:pPr>
        <w:spacing w:before="120" w:after="120"/>
        <w:ind w:right="-51"/>
        <w:jc w:val="both"/>
        <w:rPr>
          <w:rFonts w:eastAsia="BookAntiqua"/>
          <w:b/>
          <w:lang w:val="ru-RU"/>
        </w:rPr>
      </w:pPr>
    </w:p>
    <w:p w14:paraId="20D1BB09" w14:textId="77777777" w:rsidR="00EE77C7" w:rsidRPr="00BB7090" w:rsidRDefault="005A07A2" w:rsidP="00D448F5">
      <w:pPr>
        <w:spacing w:after="120"/>
        <w:ind w:right="-51"/>
        <w:jc w:val="both"/>
        <w:rPr>
          <w:rFonts w:eastAsia="BookAntiqua"/>
          <w:b/>
          <w:lang w:val="ru-RU"/>
        </w:rPr>
      </w:pPr>
      <w:r w:rsidRPr="00BB7090">
        <w:rPr>
          <w:rFonts w:eastAsia="BookAntiqua"/>
          <w:b/>
          <w:lang w:val="ru-RU"/>
        </w:rPr>
        <w:t>4.2</w:t>
      </w:r>
      <w:r w:rsidR="006B0F57" w:rsidRPr="00BB7090">
        <w:rPr>
          <w:rFonts w:eastAsia="BookAntiqua"/>
          <w:b/>
          <w:lang w:val="ru-RU"/>
        </w:rPr>
        <w:t xml:space="preserve"> ОЦЕНКА СОДЕРЖАНИЯ ПРОЕКТНОЙ ДЕЯТЕЛЬНОСТИ </w:t>
      </w:r>
    </w:p>
    <w:p w14:paraId="29011A78" w14:textId="589115CA" w:rsidR="006507CC" w:rsidRPr="00BB7090" w:rsidRDefault="00EE77C7" w:rsidP="00D448F5">
      <w:pPr>
        <w:pStyle w:val="ParagraphPAD"/>
        <w:ind w:right="-51"/>
        <w:jc w:val="both"/>
      </w:pPr>
      <w:r w:rsidRPr="00BB7090">
        <w:t>Первым этапом в процессе подготовки ПДП является процесс оценки для выявления зем</w:t>
      </w:r>
      <w:r w:rsidR="006507CC" w:rsidRPr="00BB7090">
        <w:t>ельных участков</w:t>
      </w:r>
      <w:r w:rsidR="008A0974" w:rsidRPr="00BB7090">
        <w:t xml:space="preserve"> и активов</w:t>
      </w:r>
      <w:r w:rsidR="006507CC" w:rsidRPr="00BB7090">
        <w:t xml:space="preserve">, </w:t>
      </w:r>
      <w:r w:rsidRPr="00BB7090">
        <w:t xml:space="preserve">которые могут быть подвержены воздействию переселения. Данная оценка будет проведена специалистами </w:t>
      </w:r>
      <w:r w:rsidR="00D448F5" w:rsidRPr="00BB7090">
        <w:t xml:space="preserve">ОРП </w:t>
      </w:r>
      <w:r w:rsidR="00166765">
        <w:t>ОАО «</w:t>
      </w:r>
      <w:r w:rsidR="00D448F5" w:rsidRPr="00BB7090">
        <w:t>БТС</w:t>
      </w:r>
      <w:r w:rsidR="00166765">
        <w:t>»</w:t>
      </w:r>
      <w:r w:rsidRPr="00BB7090">
        <w:t xml:space="preserve"> и будет применя</w:t>
      </w:r>
      <w:r w:rsidR="006507CC" w:rsidRPr="00BB7090">
        <w:t>ть</w:t>
      </w:r>
      <w:r w:rsidRPr="00BB7090">
        <w:t>ся для выявления типов и характера потенциальных воздействий, связанных с мероприятиями, предложенными дл</w:t>
      </w:r>
      <w:r w:rsidR="006507CC" w:rsidRPr="00BB7090">
        <w:t>я реализации по данному проекту с целью</w:t>
      </w:r>
      <w:r w:rsidRPr="00BB7090">
        <w:t xml:space="preserve"> </w:t>
      </w:r>
      <w:r w:rsidR="00712310" w:rsidRPr="00BB7090">
        <w:t>принятия</w:t>
      </w:r>
      <w:r w:rsidRPr="00BB7090">
        <w:t xml:space="preserve"> надлежащих мер реагирования на эти воздействия.</w:t>
      </w:r>
    </w:p>
    <w:p w14:paraId="2A612B09" w14:textId="77777777" w:rsidR="006507CC" w:rsidRPr="00BB7090" w:rsidRDefault="006507CC" w:rsidP="00D448F5">
      <w:pPr>
        <w:pStyle w:val="ParagraphPAD"/>
        <w:ind w:right="-51"/>
        <w:jc w:val="both"/>
      </w:pPr>
    </w:p>
    <w:p w14:paraId="6CBCD002" w14:textId="28EFC785" w:rsidR="006507CC" w:rsidRPr="00BB7090" w:rsidRDefault="00EE77C7" w:rsidP="00D448F5">
      <w:pPr>
        <w:pStyle w:val="ParagraphPAD"/>
        <w:ind w:right="-51"/>
        <w:jc w:val="both"/>
      </w:pPr>
      <w:r w:rsidRPr="00BB7090">
        <w:t>Данная оценка также удостоверяет, что предупреждение или минимизирование переселения является к</w:t>
      </w:r>
      <w:r w:rsidR="006507CC" w:rsidRPr="00BB7090">
        <w:t xml:space="preserve">лючевым критерием при подготовке ПДП </w:t>
      </w:r>
      <w:r w:rsidR="00D448F5" w:rsidRPr="00BB7090">
        <w:t>до начала</w:t>
      </w:r>
      <w:r w:rsidR="006507CC" w:rsidRPr="00BB7090">
        <w:t xml:space="preserve"> реализации П</w:t>
      </w:r>
      <w:r w:rsidR="00D448F5" w:rsidRPr="00BB7090">
        <w:t>УТС</w:t>
      </w:r>
      <w:r w:rsidR="006507CC" w:rsidRPr="00BB7090">
        <w:t xml:space="preserve">.  </w:t>
      </w:r>
    </w:p>
    <w:p w14:paraId="6A9EEDAB" w14:textId="77777777" w:rsidR="00F1214F" w:rsidRPr="00BB7090" w:rsidRDefault="00F1214F" w:rsidP="00D448F5">
      <w:pPr>
        <w:pStyle w:val="ParagraphPAD"/>
        <w:ind w:right="-51"/>
        <w:jc w:val="both"/>
      </w:pPr>
    </w:p>
    <w:p w14:paraId="5C649C11" w14:textId="07970BB7" w:rsidR="00712310" w:rsidRPr="00BB7090" w:rsidRDefault="00EE77C7" w:rsidP="00D448F5">
      <w:pPr>
        <w:pStyle w:val="ParagraphPAD"/>
        <w:ind w:right="-51"/>
        <w:jc w:val="both"/>
      </w:pPr>
      <w:r w:rsidRPr="00BB7090">
        <w:t xml:space="preserve">Оценка будет проводиться согласно установленным </w:t>
      </w:r>
      <w:r w:rsidR="00D448F5" w:rsidRPr="00BB7090">
        <w:t>критериям,</w:t>
      </w:r>
      <w:r w:rsidR="00FD6896" w:rsidRPr="00BB7090">
        <w:t xml:space="preserve"> и оформляться в виде отчета о </w:t>
      </w:r>
      <w:r w:rsidR="00FD6896" w:rsidRPr="00BB7090">
        <w:rPr>
          <w:iCs/>
        </w:rPr>
        <w:t>скрининге предполагаемых социальных воздействий.</w:t>
      </w:r>
    </w:p>
    <w:p w14:paraId="1AC43037" w14:textId="77777777" w:rsidR="00712310" w:rsidRPr="00BB7090" w:rsidRDefault="00712310" w:rsidP="00D448F5">
      <w:pPr>
        <w:pStyle w:val="ParagraphPAD"/>
        <w:ind w:right="-51"/>
        <w:jc w:val="both"/>
      </w:pPr>
    </w:p>
    <w:p w14:paraId="737A6101" w14:textId="3EE45961" w:rsidR="00EE77C7" w:rsidRPr="00BB7090" w:rsidRDefault="00D448F5" w:rsidP="00D448F5">
      <w:pPr>
        <w:pStyle w:val="ParagraphPAD"/>
        <w:ind w:right="-51"/>
        <w:jc w:val="both"/>
      </w:pPr>
      <w:r w:rsidRPr="00BB7090">
        <w:t>Д</w:t>
      </w:r>
      <w:r w:rsidR="00EE77C7" w:rsidRPr="00BB7090">
        <w:t xml:space="preserve">изайн не будет завершен, пока не будет точно установлено, что были предприняты все попытки для минимизирования воздействий переселения. И если оценка укажет на необходимость </w:t>
      </w:r>
      <w:r w:rsidR="00EE77C7" w:rsidRPr="00BB7090">
        <w:lastRenderedPageBreak/>
        <w:t>переселения, то следующим шагом будет проведение социально-экономической переписи и инвентаризации земельного фонда и активов с целью определения степени необходимости переселения. Затем последует разработка ПДП по данному проекту.</w:t>
      </w:r>
    </w:p>
    <w:p w14:paraId="38E857F4" w14:textId="77777777" w:rsidR="00EE77C7" w:rsidRPr="00BB7090" w:rsidRDefault="00EE77C7" w:rsidP="00D448F5">
      <w:pPr>
        <w:pStyle w:val="ParagraphPAD"/>
      </w:pPr>
    </w:p>
    <w:p w14:paraId="6F59A9AB" w14:textId="321176F6" w:rsidR="00EE77C7" w:rsidRPr="00BB7090" w:rsidRDefault="005A07A2" w:rsidP="00D448F5">
      <w:pPr>
        <w:pStyle w:val="ParagraphPAD"/>
        <w:rPr>
          <w:b/>
        </w:rPr>
      </w:pPr>
      <w:r w:rsidRPr="00BB7090">
        <w:rPr>
          <w:b/>
        </w:rPr>
        <w:t xml:space="preserve">4.3 </w:t>
      </w:r>
      <w:r w:rsidR="00CB5080" w:rsidRPr="00BB7090">
        <w:rPr>
          <w:b/>
        </w:rPr>
        <w:t>СОЦИАЛЬНО-ЭКОНОМИЧЕСК</w:t>
      </w:r>
      <w:r w:rsidR="009C40E5" w:rsidRPr="00BB7090">
        <w:rPr>
          <w:b/>
        </w:rPr>
        <w:t>ИЕ ИССЛЕДОВАНИЯ, ОПИСЬ УБЫТКОВ</w:t>
      </w:r>
    </w:p>
    <w:p w14:paraId="5DCEE600" w14:textId="77777777" w:rsidR="00EE77C7" w:rsidRPr="00BB7090" w:rsidRDefault="00EE77C7" w:rsidP="00D448F5">
      <w:pPr>
        <w:pStyle w:val="ParagraphPAD"/>
      </w:pPr>
    </w:p>
    <w:p w14:paraId="655A88F5" w14:textId="47A39579" w:rsidR="00EE77C7" w:rsidRPr="00BB7090" w:rsidRDefault="00EE77C7" w:rsidP="00D448F5">
      <w:pPr>
        <w:pStyle w:val="ParagraphPAD"/>
        <w:jc w:val="both"/>
      </w:pPr>
      <w:r w:rsidRPr="00BB7090">
        <w:t xml:space="preserve">Если результаты оценки указывают на необходимость отвода земли, следующим шагом будет определение социально-экономического статуса и </w:t>
      </w:r>
      <w:r w:rsidR="006C1B8D" w:rsidRPr="00BB7090">
        <w:t>перепись</w:t>
      </w:r>
      <w:r w:rsidRPr="00BB7090">
        <w:t xml:space="preserve"> ЛПВП с указанием их возраста, зависимости от активов, дохода, семейного положения</w:t>
      </w:r>
      <w:r w:rsidR="002B3C30" w:rsidRPr="00BB7090">
        <w:t>, с инвентаризацией и оценкой активов каждого ЛПВП</w:t>
      </w:r>
      <w:r w:rsidR="003E617E" w:rsidRPr="00BB7090">
        <w:t xml:space="preserve"> на территори</w:t>
      </w:r>
      <w:r w:rsidR="00AB124B" w:rsidRPr="00BB7090">
        <w:t xml:space="preserve">и, определенной для изъятия </w:t>
      </w:r>
      <w:r w:rsidR="00AD5D95" w:rsidRPr="00BB7090">
        <w:t>земли.</w:t>
      </w:r>
      <w:r w:rsidRPr="00BB7090">
        <w:t xml:space="preserve"> Данная деятельность должна быть проведена </w:t>
      </w:r>
      <w:r w:rsidR="002B3C30" w:rsidRPr="00BB7090">
        <w:t>ОРП с привлечением услуг консультанта по со</w:t>
      </w:r>
      <w:r w:rsidRPr="00BB7090">
        <w:t>циальным вопросам</w:t>
      </w:r>
      <w:r w:rsidR="002B3C30" w:rsidRPr="00BB7090">
        <w:t>.</w:t>
      </w:r>
      <w:r w:rsidRPr="00BB7090">
        <w:t xml:space="preserve"> </w:t>
      </w:r>
    </w:p>
    <w:p w14:paraId="5D44FB9D" w14:textId="77777777" w:rsidR="00EE77C7" w:rsidRPr="00BB7090" w:rsidRDefault="00EE77C7" w:rsidP="00D448F5">
      <w:pPr>
        <w:pStyle w:val="ParagraphPAD"/>
        <w:jc w:val="both"/>
      </w:pPr>
    </w:p>
    <w:p w14:paraId="3A75A35B" w14:textId="3F09302A" w:rsidR="00EE77C7" w:rsidRPr="00BB7090" w:rsidRDefault="00EE77C7" w:rsidP="00D448F5">
      <w:pPr>
        <w:pStyle w:val="ParagraphPAD"/>
        <w:jc w:val="both"/>
      </w:pPr>
      <w:r w:rsidRPr="00BB7090">
        <w:t xml:space="preserve">Во время проведения переписи необходимо установить дату прекращения, согласно п. 3.3. После проведения переписи будет разработан ПДП на основе собранных данных. </w:t>
      </w:r>
    </w:p>
    <w:p w14:paraId="4E08B46C" w14:textId="77777777" w:rsidR="00EE77C7" w:rsidRPr="00BB7090" w:rsidRDefault="00EE77C7" w:rsidP="00D448F5">
      <w:pPr>
        <w:pStyle w:val="ParagraphPAD"/>
        <w:jc w:val="both"/>
      </w:pPr>
    </w:p>
    <w:p w14:paraId="3EFE6F52" w14:textId="3E458D69" w:rsidR="00EE77C7" w:rsidRPr="00BB7090" w:rsidRDefault="00EE77C7" w:rsidP="00D448F5">
      <w:pPr>
        <w:pStyle w:val="ParagraphPAD"/>
        <w:jc w:val="both"/>
      </w:pPr>
      <w:r w:rsidRPr="00BB7090">
        <w:t>Процесс переписи включает проведение прямых консультаций с ЛПВП, которые будут работать с консультантом по социальным вопросам и представителями</w:t>
      </w:r>
      <w:r w:rsidR="002B3C30" w:rsidRPr="00BB7090">
        <w:t xml:space="preserve"> ОРП</w:t>
      </w:r>
      <w:r w:rsidRPr="00BB7090">
        <w:t xml:space="preserve"> на понятном языке и удобной форме общения, на участке для выявления активов, подверженных влиянию проекта и обсуждения их социально-экономической ситуации. В процессе консультаций</w:t>
      </w:r>
      <w:r w:rsidR="00301EB3" w:rsidRPr="00BB7090">
        <w:t>,</w:t>
      </w:r>
      <w:r w:rsidR="00AA0B75" w:rsidRPr="00BB7090">
        <w:t xml:space="preserve"> как</w:t>
      </w:r>
      <w:r w:rsidR="00301EB3" w:rsidRPr="00BB7090">
        <w:t xml:space="preserve"> в устной форме</w:t>
      </w:r>
      <w:r w:rsidR="00AA0B75" w:rsidRPr="00BB7090">
        <w:t xml:space="preserve">, так и в письменной в виде информационных буклетов, презентаций и объявлений, размещенных в местах, часто посещаемых </w:t>
      </w:r>
      <w:r w:rsidR="00AD5D95" w:rsidRPr="00BB7090">
        <w:t>населением, будут</w:t>
      </w:r>
      <w:r w:rsidRPr="00BB7090">
        <w:t xml:space="preserve"> разъяснены права ЛПВП, касающиеся процесса переселения. При этом также будет распространено описание процедур рассмотрения жалоб и матрица прав на получение компенсации. Устная информация будет предоставлена неграмотным людям. ЛПВП будет предоставлена возможность выразить свои отзывы и опасения.</w:t>
      </w:r>
    </w:p>
    <w:p w14:paraId="42017FB2" w14:textId="77777777" w:rsidR="00EE77C7" w:rsidRPr="00BB7090" w:rsidRDefault="00EE77C7" w:rsidP="00D448F5">
      <w:pPr>
        <w:pStyle w:val="ParagraphPAD"/>
        <w:jc w:val="both"/>
      </w:pPr>
    </w:p>
    <w:p w14:paraId="4E8CA083" w14:textId="7EC1A962" w:rsidR="00EE77C7" w:rsidRPr="00BB7090" w:rsidRDefault="00EE77C7" w:rsidP="00D448F5">
      <w:pPr>
        <w:pStyle w:val="ParagraphPAD"/>
        <w:jc w:val="both"/>
      </w:pPr>
      <w:r w:rsidRPr="00BB7090">
        <w:t xml:space="preserve">В случаях невозможности проведения прямых консультаций с ЛПВП из-за их отсутствия в других городах и странах, консультантом по социальным вопросам совместно </w:t>
      </w:r>
      <w:r w:rsidR="001B716C" w:rsidRPr="00BB7090">
        <w:t xml:space="preserve">с </w:t>
      </w:r>
      <w:r w:rsidR="002B3C30" w:rsidRPr="00BB7090">
        <w:t>ОРП</w:t>
      </w:r>
      <w:r w:rsidRPr="00BB7090">
        <w:t>, будут предприняты действия для доведения информации по переселению отсутствующим ЛПВП через родственников или соседей по месту жительства.</w:t>
      </w:r>
    </w:p>
    <w:p w14:paraId="03F69B0F" w14:textId="77777777" w:rsidR="00EE77C7" w:rsidRPr="00BB7090" w:rsidRDefault="00EE77C7" w:rsidP="00D448F5">
      <w:pPr>
        <w:pStyle w:val="ParagraphPAD"/>
      </w:pPr>
    </w:p>
    <w:p w14:paraId="26A73D48" w14:textId="77777777" w:rsidR="00EE77C7" w:rsidRPr="00BB7090" w:rsidRDefault="005A07A2" w:rsidP="00590CA2">
      <w:pPr>
        <w:spacing w:before="120" w:after="120"/>
        <w:jc w:val="both"/>
        <w:rPr>
          <w:rFonts w:eastAsia="BookAntiqua"/>
          <w:b/>
          <w:iCs/>
          <w:lang w:val="ru-RU"/>
        </w:rPr>
      </w:pPr>
      <w:r w:rsidRPr="00BB7090">
        <w:rPr>
          <w:rFonts w:eastAsia="BookAntiqua"/>
          <w:b/>
          <w:lang w:val="ru-RU"/>
        </w:rPr>
        <w:t>4.4</w:t>
      </w:r>
      <w:r w:rsidR="006B0F57" w:rsidRPr="00BB7090">
        <w:rPr>
          <w:rFonts w:eastAsia="BookAntiqua"/>
          <w:b/>
          <w:lang w:val="ru-RU"/>
        </w:rPr>
        <w:t xml:space="preserve"> СОСТАВЛЕНИЕ ПДП</w:t>
      </w:r>
    </w:p>
    <w:p w14:paraId="78E6BAC9" w14:textId="002E4336" w:rsidR="00EE77C7" w:rsidRPr="00BB7090" w:rsidRDefault="00EE77C7" w:rsidP="002B3C30">
      <w:pPr>
        <w:pStyle w:val="ParagraphPAD"/>
        <w:jc w:val="both"/>
      </w:pPr>
      <w:r w:rsidRPr="00BB7090">
        <w:t>После проведения социально-экономической переписи и определения сторон, подверженных воздействию Проекта, будет разработан ПДП. ПДП будет подготовлен</w:t>
      </w:r>
      <w:r w:rsidR="00CC5084" w:rsidRPr="00BB7090">
        <w:t xml:space="preserve"> </w:t>
      </w:r>
      <w:r w:rsidR="002B3C30" w:rsidRPr="00BB7090">
        <w:t xml:space="preserve">ОРП </w:t>
      </w:r>
      <w:r w:rsidR="004A3BEE">
        <w:t>ОАО «БТС»</w:t>
      </w:r>
      <w:r w:rsidR="002B3C30" w:rsidRPr="00BB7090">
        <w:t>.</w:t>
      </w:r>
    </w:p>
    <w:p w14:paraId="4698A3BC" w14:textId="77777777" w:rsidR="00EE77C7" w:rsidRPr="00BB7090" w:rsidRDefault="00EE77C7" w:rsidP="002B3C30">
      <w:pPr>
        <w:pStyle w:val="ParagraphPAD"/>
        <w:jc w:val="both"/>
      </w:pPr>
    </w:p>
    <w:p w14:paraId="6E10AFF4" w14:textId="77777777" w:rsidR="00F1214F" w:rsidRPr="00BB7090" w:rsidRDefault="00EE77C7" w:rsidP="002B3C30">
      <w:pPr>
        <w:pStyle w:val="ParagraphPAD"/>
        <w:jc w:val="both"/>
      </w:pPr>
      <w:r w:rsidRPr="00BB7090">
        <w:t xml:space="preserve">ПДП будет составлен при консультации сторон, подверженных воздействию проекта. В частности, консультации будут проводиться по вопросам правомочности на получение компенсаций, а также по возникающим препятствиям к ведению хозяйственной и экономической деятельности, методам оценки, компенсационным выплатам, возможной помощи и срокам </w:t>
      </w:r>
    </w:p>
    <w:p w14:paraId="2553A1C9" w14:textId="77777777" w:rsidR="00F1214F" w:rsidRPr="00BB7090" w:rsidRDefault="00F1214F" w:rsidP="002B3C30">
      <w:pPr>
        <w:pStyle w:val="ParagraphPAD"/>
        <w:jc w:val="both"/>
      </w:pPr>
    </w:p>
    <w:p w14:paraId="68CE40BB" w14:textId="19CAF6D6" w:rsidR="00EE77C7" w:rsidRPr="00BB7090" w:rsidRDefault="00EE77C7" w:rsidP="002B3C30">
      <w:pPr>
        <w:pStyle w:val="ParagraphPAD"/>
        <w:jc w:val="both"/>
      </w:pPr>
      <w:r w:rsidRPr="00BB7090">
        <w:t>реализации. Основные элементы ПДП, обозначенные в ОР 4.12, приводятся ниже. Более подробное руководство по составлению ПДП представлено на сайте ВБ</w:t>
      </w:r>
      <w:r w:rsidR="00AC4520" w:rsidRPr="00BB7090">
        <w:rPr>
          <w:rStyle w:val="FootnoteReference"/>
        </w:rPr>
        <w:footnoteReference w:id="14"/>
      </w:r>
      <w:r w:rsidRPr="00BB7090">
        <w:t xml:space="preserve"> </w:t>
      </w:r>
      <w:r w:rsidR="00BB7090" w:rsidRPr="00BB7090">
        <w:t>или в Руководстве</w:t>
      </w:r>
      <w:r w:rsidRPr="00BB7090">
        <w:t xml:space="preserve"> ВБ по вынужденному переселению.</w:t>
      </w:r>
      <w:r w:rsidR="00AC4520" w:rsidRPr="00BB7090">
        <w:rPr>
          <w:rStyle w:val="FootnoteReference"/>
        </w:rPr>
        <w:footnoteReference w:id="15"/>
      </w:r>
    </w:p>
    <w:p w14:paraId="4B96332E" w14:textId="77777777" w:rsidR="00EE77C7" w:rsidRPr="00BB7090" w:rsidRDefault="00EE77C7" w:rsidP="002B3C30">
      <w:pPr>
        <w:pStyle w:val="ParagraphPAD"/>
        <w:jc w:val="both"/>
      </w:pPr>
    </w:p>
    <w:p w14:paraId="5C363F1B" w14:textId="2C0589AA" w:rsidR="00EE77C7" w:rsidRPr="00BB7090" w:rsidRDefault="00EE77C7" w:rsidP="002B3C30">
      <w:pPr>
        <w:pStyle w:val="ParagraphPAD"/>
        <w:jc w:val="both"/>
      </w:pPr>
      <w:r w:rsidRPr="00BB7090">
        <w:t xml:space="preserve">Предполагается, что воздействие Проекта на перемещенное население будет незначительным (т.е. ЛПВП вероятно </w:t>
      </w:r>
      <w:r w:rsidRPr="00BB7090">
        <w:rPr>
          <w:u w:val="single"/>
        </w:rPr>
        <w:t>не</w:t>
      </w:r>
      <w:r w:rsidRPr="00BB7090">
        <w:t xml:space="preserve"> будут физически перемещены и </w:t>
      </w:r>
      <w:r w:rsidR="00457C85">
        <w:t xml:space="preserve">не </w:t>
      </w:r>
      <w:r w:rsidRPr="00BB7090">
        <w:t>потеряют свои производственны</w:t>
      </w:r>
      <w:r w:rsidR="00457C85">
        <w:t>е</w:t>
      </w:r>
      <w:r w:rsidRPr="00BB7090">
        <w:t xml:space="preserve"> актив</w:t>
      </w:r>
      <w:r w:rsidR="00457C85">
        <w:t>ы</w:t>
      </w:r>
      <w:r w:rsidRPr="00BB7090">
        <w:t>), и воздействию буд</w:t>
      </w:r>
      <w:r w:rsidR="00457C85">
        <w:t>ут подвержены менее 200 человек. П</w:t>
      </w:r>
      <w:r w:rsidRPr="00BB7090">
        <w:t xml:space="preserve">оэтому допускается составление </w:t>
      </w:r>
      <w:r w:rsidRPr="00BB7090">
        <w:lastRenderedPageBreak/>
        <w:t>сокращенных ПДП. Предлагается, чтобы в ПДП будут включены несколько типовых разделов, таких как: описание проекта, юридические и институциональные основы, матрица правомочности и прав на получение компенсаций и т.д. Затем будет следовать раздел, касающийся именно отдельно взят</w:t>
      </w:r>
      <w:r w:rsidR="002B3C30" w:rsidRPr="00BB7090">
        <w:t>ых</w:t>
      </w:r>
      <w:r w:rsidRPr="00BB7090">
        <w:t xml:space="preserve"> лиц, подверженных воздействию, а также перечень их активов (опись убытков, расходы и бюджет на выплату компенсаций и оказание содействия в перемещении, социально-экономические данные и т.д.). Данные о домохозяйствах, подверженных воздействию Проекта, являются важным составляющим ПДП, однако, уважая неприкосновенность частной жизни, информация, касающаяся отдельных лиц и </w:t>
      </w:r>
      <w:r w:rsidR="006B0F57" w:rsidRPr="00BB7090">
        <w:t>домохозяйств, не</w:t>
      </w:r>
      <w:r w:rsidRPr="00BB7090">
        <w:t xml:space="preserve"> подлежит раскрытию общественности. </w:t>
      </w:r>
    </w:p>
    <w:p w14:paraId="281FCF05" w14:textId="77777777" w:rsidR="00EE77C7" w:rsidRPr="00BB7090" w:rsidRDefault="00EE77C7" w:rsidP="002B3C30">
      <w:pPr>
        <w:pStyle w:val="ParagraphPAD"/>
        <w:jc w:val="both"/>
      </w:pPr>
    </w:p>
    <w:p w14:paraId="6755AEFB" w14:textId="73BB358C" w:rsidR="00EE77C7" w:rsidRPr="00BB7090" w:rsidRDefault="00EE77C7" w:rsidP="002B3C30">
      <w:pPr>
        <w:spacing w:after="120"/>
        <w:jc w:val="both"/>
        <w:rPr>
          <w:lang w:val="ru-RU"/>
        </w:rPr>
      </w:pPr>
      <w:r w:rsidRPr="00BB7090">
        <w:rPr>
          <w:lang w:val="ru-RU"/>
        </w:rPr>
        <w:t>ПДП буд</w:t>
      </w:r>
      <w:r w:rsidR="00F1214F" w:rsidRPr="00BB7090">
        <w:rPr>
          <w:lang w:val="ru-RU"/>
        </w:rPr>
        <w:t>ет</w:t>
      </w:r>
      <w:r w:rsidRPr="00BB7090">
        <w:rPr>
          <w:lang w:val="ru-RU"/>
        </w:rPr>
        <w:t xml:space="preserve"> включать информацию базовой переписи </w:t>
      </w:r>
      <w:r w:rsidR="00F1214F" w:rsidRPr="00BB7090">
        <w:rPr>
          <w:lang w:val="ru-RU"/>
        </w:rPr>
        <w:t>при проведении</w:t>
      </w:r>
      <w:r w:rsidR="008A0F7D" w:rsidRPr="00BB7090">
        <w:rPr>
          <w:lang w:val="ru-RU"/>
        </w:rPr>
        <w:t xml:space="preserve"> социально</w:t>
      </w:r>
      <w:r w:rsidRPr="00BB7090">
        <w:rPr>
          <w:lang w:val="ru-RU"/>
        </w:rPr>
        <w:t>-экономическо</w:t>
      </w:r>
      <w:r w:rsidR="00F1214F" w:rsidRPr="00BB7090">
        <w:rPr>
          <w:lang w:val="ru-RU"/>
        </w:rPr>
        <w:t>го</w:t>
      </w:r>
      <w:r w:rsidRPr="00BB7090">
        <w:rPr>
          <w:lang w:val="ru-RU"/>
        </w:rPr>
        <w:t xml:space="preserve"> </w:t>
      </w:r>
      <w:r w:rsidR="008A0F7D" w:rsidRPr="00BB7090">
        <w:rPr>
          <w:lang w:val="ru-RU"/>
        </w:rPr>
        <w:t>исследовани</w:t>
      </w:r>
      <w:r w:rsidR="00F1214F" w:rsidRPr="00BB7090">
        <w:rPr>
          <w:lang w:val="ru-RU"/>
        </w:rPr>
        <w:t>я</w:t>
      </w:r>
      <w:r w:rsidR="008A0F7D" w:rsidRPr="00BB7090">
        <w:rPr>
          <w:lang w:val="ru-RU"/>
        </w:rPr>
        <w:t>, матрицу</w:t>
      </w:r>
      <w:r w:rsidRPr="00BB7090">
        <w:rPr>
          <w:lang w:val="ru-RU"/>
        </w:rPr>
        <w:t xml:space="preserve"> правомочности и прав на компенсации, стоимость компенсаций, права, связанные с дополнительными воздействиями, выявленными в ходе переписи или исследований, описания участков переселения и программ улучшения или восстановления источников доходов и уровня жизни, график реализации мероприятий по переселению, подробную смету затрат и механизмы рассмотрения жалоб.</w:t>
      </w:r>
    </w:p>
    <w:p w14:paraId="5D26CDEA" w14:textId="77777777" w:rsidR="00392DCA" w:rsidRPr="00BB7090" w:rsidRDefault="00392DCA" w:rsidP="00EE77C7">
      <w:pPr>
        <w:keepNext/>
        <w:spacing w:before="120" w:after="120"/>
        <w:jc w:val="both"/>
        <w:outlineLvl w:val="1"/>
        <w:rPr>
          <w:b/>
          <w:iCs/>
          <w:lang w:val="ru-RU" w:eastAsia="ru-RU"/>
        </w:rPr>
      </w:pPr>
    </w:p>
    <w:p w14:paraId="34B67814" w14:textId="77777777" w:rsidR="00EE77C7" w:rsidRPr="00BB7090" w:rsidRDefault="005A07A2" w:rsidP="008A0F7D">
      <w:pPr>
        <w:keepNext/>
        <w:spacing w:before="120" w:after="120"/>
        <w:jc w:val="both"/>
        <w:outlineLvl w:val="1"/>
        <w:rPr>
          <w:b/>
          <w:lang w:val="ru-RU" w:eastAsia="ru-RU"/>
        </w:rPr>
      </w:pPr>
      <w:r w:rsidRPr="00BB7090">
        <w:rPr>
          <w:b/>
          <w:iCs/>
          <w:lang w:val="ru-RU" w:eastAsia="ru-RU"/>
        </w:rPr>
        <w:t>4.5</w:t>
      </w:r>
      <w:r w:rsidR="006B0F57" w:rsidRPr="00BB7090">
        <w:rPr>
          <w:b/>
          <w:iCs/>
          <w:lang w:val="ru-RU" w:eastAsia="ru-RU"/>
        </w:rPr>
        <w:t xml:space="preserve"> РАСКРЫТИЕ И УТВЕРЖДЕНИЕ ПДП</w:t>
      </w:r>
      <w:r w:rsidR="006B0F57" w:rsidRPr="00BB7090">
        <w:rPr>
          <w:b/>
          <w:lang w:eastAsia="ru-RU"/>
        </w:rPr>
        <w:t> </w:t>
      </w:r>
    </w:p>
    <w:p w14:paraId="57296A96" w14:textId="77777777" w:rsidR="00EE77C7" w:rsidRPr="00BB7090" w:rsidRDefault="00EE77C7" w:rsidP="00F1214F">
      <w:pPr>
        <w:spacing w:after="120"/>
        <w:jc w:val="both"/>
        <w:rPr>
          <w:lang w:val="ru-RU" w:eastAsia="ru-RU"/>
        </w:rPr>
      </w:pPr>
      <w:r w:rsidRPr="00BB7090">
        <w:rPr>
          <w:lang w:val="ru-RU" w:eastAsia="ru-RU"/>
        </w:rPr>
        <w:t>После подготовки ПДП должны соблюдаться ряд шагов:</w:t>
      </w:r>
    </w:p>
    <w:p w14:paraId="6AEAD5BB" w14:textId="38BB4F96" w:rsidR="00EE77C7" w:rsidRPr="00BB7090" w:rsidRDefault="00EE77C7" w:rsidP="00F1214F">
      <w:pPr>
        <w:spacing w:after="120"/>
        <w:ind w:left="426" w:hanging="284"/>
        <w:jc w:val="both"/>
        <w:rPr>
          <w:lang w:val="ru-RU" w:eastAsia="ru-RU"/>
        </w:rPr>
      </w:pPr>
      <w:r w:rsidRPr="00BB7090">
        <w:rPr>
          <w:lang w:val="ru-RU" w:eastAsia="ru-RU"/>
        </w:rPr>
        <w:t xml:space="preserve">1. Первоначальная версия ПДП подлежит обсуждению с ЛПВП, которые </w:t>
      </w:r>
      <w:r w:rsidR="005C7AA4" w:rsidRPr="00BB7090">
        <w:rPr>
          <w:lang w:val="ru-RU" w:eastAsia="ru-RU"/>
        </w:rPr>
        <w:t xml:space="preserve">за неделю до обсуждения </w:t>
      </w:r>
      <w:r w:rsidRPr="00BB7090">
        <w:rPr>
          <w:lang w:val="ru-RU" w:eastAsia="ru-RU"/>
        </w:rPr>
        <w:t>получат копию ПДП.</w:t>
      </w:r>
    </w:p>
    <w:p w14:paraId="4E164D96" w14:textId="77777777" w:rsidR="00EE77C7" w:rsidRPr="00BB7090" w:rsidRDefault="00EE77C7" w:rsidP="00F1214F">
      <w:pPr>
        <w:spacing w:after="120"/>
        <w:ind w:left="426" w:hanging="284"/>
        <w:jc w:val="both"/>
        <w:rPr>
          <w:lang w:val="ru-RU" w:eastAsia="ru-RU"/>
        </w:rPr>
      </w:pPr>
      <w:r w:rsidRPr="00BB7090">
        <w:rPr>
          <w:lang w:val="ru-RU" w:eastAsia="ru-RU"/>
        </w:rPr>
        <w:t xml:space="preserve">2. После обсуждения, комментарии и предложения отражаются в ПДП. </w:t>
      </w:r>
    </w:p>
    <w:p w14:paraId="48AB47A3" w14:textId="77777777" w:rsidR="00EE77C7" w:rsidRPr="00BB7090" w:rsidRDefault="00EE77C7" w:rsidP="00F1214F">
      <w:pPr>
        <w:spacing w:after="120"/>
        <w:ind w:left="426" w:hanging="284"/>
        <w:jc w:val="both"/>
        <w:rPr>
          <w:lang w:val="ru-RU" w:eastAsia="ru-RU"/>
        </w:rPr>
      </w:pPr>
      <w:r w:rsidRPr="00BB7090">
        <w:rPr>
          <w:lang w:val="ru-RU" w:eastAsia="ru-RU"/>
        </w:rPr>
        <w:t xml:space="preserve">3.  В ПДП включается раздел процесса консультаций с матрицей комментарий и </w:t>
      </w:r>
      <w:r w:rsidR="008A0F7D" w:rsidRPr="00BB7090">
        <w:rPr>
          <w:lang w:val="ru-RU" w:eastAsia="ru-RU"/>
        </w:rPr>
        <w:t>предложений их</w:t>
      </w:r>
      <w:r w:rsidRPr="00BB7090">
        <w:rPr>
          <w:lang w:val="ru-RU" w:eastAsia="ru-RU"/>
        </w:rPr>
        <w:t xml:space="preserve"> реализаци</w:t>
      </w:r>
      <w:r w:rsidR="008A0F7D" w:rsidRPr="00BB7090">
        <w:rPr>
          <w:lang w:val="ru-RU" w:eastAsia="ru-RU"/>
        </w:rPr>
        <w:t>и</w:t>
      </w:r>
      <w:r w:rsidRPr="00BB7090">
        <w:rPr>
          <w:lang w:val="ru-RU" w:eastAsia="ru-RU"/>
        </w:rPr>
        <w:t xml:space="preserve">. </w:t>
      </w:r>
    </w:p>
    <w:p w14:paraId="6DE81161" w14:textId="498DADAC" w:rsidR="00EE77C7" w:rsidRPr="00BB7090" w:rsidRDefault="00EE77C7" w:rsidP="00F1214F">
      <w:pPr>
        <w:spacing w:after="120"/>
        <w:ind w:left="426" w:right="-1" w:hanging="284"/>
        <w:jc w:val="both"/>
        <w:rPr>
          <w:lang w:val="ru-RU" w:eastAsia="ru-RU"/>
        </w:rPr>
      </w:pPr>
      <w:r w:rsidRPr="00BB7090">
        <w:rPr>
          <w:lang w:val="ru-RU" w:eastAsia="ru-RU"/>
        </w:rPr>
        <w:t xml:space="preserve">4. Консультант по </w:t>
      </w:r>
      <w:r w:rsidR="00B7653C" w:rsidRPr="00BB7090">
        <w:rPr>
          <w:lang w:val="ru-RU" w:eastAsia="ru-RU"/>
        </w:rPr>
        <w:t xml:space="preserve">мерам безопасности </w:t>
      </w:r>
      <w:r w:rsidR="00F1214F" w:rsidRPr="00BB7090">
        <w:rPr>
          <w:lang w:val="ru-RU" w:eastAsia="ru-RU"/>
        </w:rPr>
        <w:t xml:space="preserve">ОРП </w:t>
      </w:r>
      <w:r w:rsidR="004A3BEE">
        <w:rPr>
          <w:lang w:val="ru-RU" w:eastAsia="ru-RU"/>
        </w:rPr>
        <w:t>ОАО «</w:t>
      </w:r>
      <w:r w:rsidR="00F1214F" w:rsidRPr="00BB7090">
        <w:rPr>
          <w:lang w:val="ru-RU" w:eastAsia="ru-RU"/>
        </w:rPr>
        <w:t>БТС</w:t>
      </w:r>
      <w:r w:rsidR="004A3BEE">
        <w:rPr>
          <w:lang w:val="ru-RU" w:eastAsia="ru-RU"/>
        </w:rPr>
        <w:t>»</w:t>
      </w:r>
      <w:r w:rsidR="00B7653C" w:rsidRPr="00BB7090">
        <w:rPr>
          <w:lang w:val="ru-RU" w:eastAsia="ru-RU"/>
        </w:rPr>
        <w:t xml:space="preserve"> </w:t>
      </w:r>
      <w:r w:rsidRPr="00BB7090">
        <w:rPr>
          <w:lang w:val="ru-RU" w:eastAsia="ru-RU"/>
        </w:rPr>
        <w:t xml:space="preserve">представит ПДП </w:t>
      </w:r>
      <w:r w:rsidR="004A3BEE">
        <w:rPr>
          <w:lang w:val="ru-RU" w:eastAsia="ru-RU"/>
        </w:rPr>
        <w:t>д</w:t>
      </w:r>
      <w:r w:rsidR="00F1214F" w:rsidRPr="00BB7090">
        <w:rPr>
          <w:lang w:val="ru-RU" w:eastAsia="ru-RU"/>
        </w:rPr>
        <w:t>иректору ОРП</w:t>
      </w:r>
      <w:r w:rsidRPr="00BB7090">
        <w:rPr>
          <w:lang w:val="ru-RU" w:eastAsia="ru-RU"/>
        </w:rPr>
        <w:t xml:space="preserve"> для утверждения. </w:t>
      </w:r>
    </w:p>
    <w:p w14:paraId="7AEF95EB" w14:textId="460A6A26" w:rsidR="00EE77C7" w:rsidRPr="00BB7090" w:rsidRDefault="00EE77C7" w:rsidP="00F1214F">
      <w:pPr>
        <w:spacing w:after="120"/>
        <w:ind w:left="426" w:right="-1" w:hanging="284"/>
        <w:jc w:val="both"/>
        <w:rPr>
          <w:lang w:val="ru-RU" w:eastAsia="ru-RU"/>
        </w:rPr>
      </w:pPr>
      <w:r w:rsidRPr="00BB7090">
        <w:rPr>
          <w:lang w:val="ru-RU" w:eastAsia="ru-RU"/>
        </w:rPr>
        <w:t>5. После включения комментариев, поступивших в результате об</w:t>
      </w:r>
      <w:r w:rsidR="00836149" w:rsidRPr="00BB7090">
        <w:rPr>
          <w:lang w:val="ru-RU" w:eastAsia="ru-RU"/>
        </w:rPr>
        <w:t>суждения</w:t>
      </w:r>
      <w:r w:rsidRPr="00BB7090">
        <w:rPr>
          <w:lang w:val="ru-RU" w:eastAsia="ru-RU"/>
        </w:rPr>
        <w:t xml:space="preserve"> ПДП и утверждения его </w:t>
      </w:r>
      <w:r w:rsidR="00F1214F" w:rsidRPr="00BB7090">
        <w:rPr>
          <w:lang w:val="ru-RU" w:eastAsia="ru-RU"/>
        </w:rPr>
        <w:t>ОРП</w:t>
      </w:r>
      <w:r w:rsidRPr="00BB7090">
        <w:rPr>
          <w:lang w:val="ru-RU" w:eastAsia="ru-RU"/>
        </w:rPr>
        <w:t xml:space="preserve">, ПДП должен быть официально направлен во </w:t>
      </w:r>
      <w:r w:rsidR="005513A9" w:rsidRPr="00BB7090">
        <w:rPr>
          <w:lang w:val="ru-RU" w:eastAsia="ru-RU"/>
        </w:rPr>
        <w:t>ВБ для</w:t>
      </w:r>
      <w:r w:rsidRPr="00BB7090">
        <w:rPr>
          <w:lang w:val="ru-RU" w:eastAsia="ru-RU"/>
        </w:rPr>
        <w:t xml:space="preserve"> обзора и подтверждения соблюдения ОР 4.12 и иных применимых политик/процедур.</w:t>
      </w:r>
    </w:p>
    <w:p w14:paraId="545756ED" w14:textId="77777777" w:rsidR="00EE77C7" w:rsidRPr="00BB7090" w:rsidRDefault="00EE77C7" w:rsidP="00F1214F">
      <w:pPr>
        <w:spacing w:after="120"/>
        <w:ind w:left="426" w:right="-1" w:hanging="284"/>
        <w:jc w:val="both"/>
        <w:rPr>
          <w:lang w:val="ru-RU" w:eastAsia="ru-RU"/>
        </w:rPr>
      </w:pPr>
      <w:r w:rsidRPr="00BB7090">
        <w:rPr>
          <w:lang w:val="ru-RU" w:eastAsia="ru-RU"/>
        </w:rPr>
        <w:t xml:space="preserve">6. После подтверждения приемлемости для ВБ качества ПДП, он будет раскрыт на веб-сайте </w:t>
      </w:r>
      <w:r w:rsidRPr="00BB7090">
        <w:rPr>
          <w:lang w:eastAsia="ru-RU"/>
        </w:rPr>
        <w:t>Info</w:t>
      </w:r>
      <w:r w:rsidRPr="00BB7090">
        <w:rPr>
          <w:lang w:val="ru-RU" w:eastAsia="ru-RU"/>
        </w:rPr>
        <w:t>-</w:t>
      </w:r>
      <w:r w:rsidRPr="00BB7090">
        <w:rPr>
          <w:lang w:eastAsia="ru-RU"/>
        </w:rPr>
        <w:t>shop</w:t>
      </w:r>
      <w:r w:rsidRPr="00BB7090">
        <w:rPr>
          <w:lang w:val="ru-RU" w:eastAsia="ru-RU"/>
        </w:rPr>
        <w:t xml:space="preserve"> ВБ, опубликован в качестве окончательного плана на веб-сайте ОРП и вновь распространен среди всех заинтересованных сторон. </w:t>
      </w:r>
      <w:r w:rsidR="005C7AA4" w:rsidRPr="00BB7090">
        <w:rPr>
          <w:lang w:val="ru-RU" w:eastAsia="ru-RU"/>
        </w:rPr>
        <w:t>Л</w:t>
      </w:r>
      <w:r w:rsidR="005C7AA4" w:rsidRPr="00BB7090">
        <w:rPr>
          <w:lang w:val="ru-RU"/>
        </w:rPr>
        <w:t>ичная информация об ЛПВП общественности доступна не будет.</w:t>
      </w:r>
    </w:p>
    <w:p w14:paraId="35AE93FF" w14:textId="77777777" w:rsidR="00EE77C7" w:rsidRPr="00BB7090" w:rsidRDefault="00EE77C7" w:rsidP="00F1214F">
      <w:pPr>
        <w:spacing w:after="120"/>
        <w:ind w:right="-1"/>
        <w:jc w:val="both"/>
        <w:rPr>
          <w:strike/>
          <w:lang w:val="ru-RU" w:eastAsia="ru-RU"/>
        </w:rPr>
      </w:pPr>
      <w:r w:rsidRPr="00BB7090">
        <w:rPr>
          <w:lang w:val="ru-RU" w:eastAsia="ru-RU"/>
        </w:rPr>
        <w:t xml:space="preserve">Никакие изменения не могут быть внесены в матрицу компенсаций, критерии правомочности, ставки компенсации или другие положения по оказанию помощи без предварительного согласия ВБ. </w:t>
      </w:r>
    </w:p>
    <w:p w14:paraId="423E01CB" w14:textId="77777777" w:rsidR="00457C85" w:rsidRDefault="00457C85" w:rsidP="00020B42">
      <w:pPr>
        <w:keepNext/>
        <w:spacing w:after="120"/>
        <w:outlineLvl w:val="1"/>
        <w:rPr>
          <w:b/>
          <w:iCs/>
          <w:lang w:val="ru-RU" w:eastAsia="ru-RU"/>
        </w:rPr>
      </w:pPr>
    </w:p>
    <w:p w14:paraId="43F553E7" w14:textId="77777777" w:rsidR="00EE77C7" w:rsidRPr="00BB7090" w:rsidRDefault="005A07A2" w:rsidP="00020B42">
      <w:pPr>
        <w:keepNext/>
        <w:spacing w:after="120"/>
        <w:outlineLvl w:val="1"/>
        <w:rPr>
          <w:b/>
          <w:bCs/>
          <w:iCs/>
          <w:lang w:val="ru-RU" w:eastAsia="ru-RU"/>
        </w:rPr>
      </w:pPr>
      <w:r w:rsidRPr="00BB7090">
        <w:rPr>
          <w:b/>
          <w:iCs/>
          <w:lang w:val="ru-RU" w:eastAsia="ru-RU"/>
        </w:rPr>
        <w:t xml:space="preserve">4.6 </w:t>
      </w:r>
      <w:r w:rsidR="006B0F57" w:rsidRPr="00BB7090">
        <w:rPr>
          <w:b/>
          <w:iCs/>
          <w:lang w:val="ru-RU" w:eastAsia="ru-RU"/>
        </w:rPr>
        <w:t>ОПРЕДЕЛЕНИЕ ЛПВП И ПРОВЕДЕНИЕ АНАЛИЗА ЗАТРАГИВАЕМЫХ ПРОЕКТОМ АКТИВОВ</w:t>
      </w:r>
    </w:p>
    <w:p w14:paraId="147268C0" w14:textId="68D7B309" w:rsidR="00F1214F" w:rsidRPr="00BB7090" w:rsidRDefault="00EE77C7" w:rsidP="00020B42">
      <w:pPr>
        <w:spacing w:after="120"/>
        <w:jc w:val="both"/>
        <w:rPr>
          <w:lang w:val="ru-RU" w:eastAsia="ru-RU"/>
        </w:rPr>
      </w:pPr>
      <w:r w:rsidRPr="00BB7090">
        <w:rPr>
          <w:lang w:val="ru-RU" w:eastAsia="ru-RU"/>
        </w:rPr>
        <w:t>Невозможно полностью исключить случаи временного или постоянного использования частных земель в ходе производства ра</w:t>
      </w:r>
      <w:r w:rsidR="008A0F7D" w:rsidRPr="00BB7090">
        <w:rPr>
          <w:lang w:val="ru-RU" w:eastAsia="ru-RU"/>
        </w:rPr>
        <w:t>бот</w:t>
      </w:r>
      <w:r w:rsidR="00457C85">
        <w:rPr>
          <w:lang w:val="ru-RU" w:eastAsia="ru-RU"/>
        </w:rPr>
        <w:t xml:space="preserve"> по</w:t>
      </w:r>
      <w:r w:rsidR="008A0F7D" w:rsidRPr="00BB7090">
        <w:rPr>
          <w:lang w:val="ru-RU" w:eastAsia="ru-RU"/>
        </w:rPr>
        <w:t xml:space="preserve"> </w:t>
      </w:r>
      <w:r w:rsidR="005A07A2" w:rsidRPr="00BB7090">
        <w:rPr>
          <w:lang w:val="ru-RU" w:eastAsia="ru-RU"/>
        </w:rPr>
        <w:t>восстановлени</w:t>
      </w:r>
      <w:r w:rsidR="00457C85">
        <w:rPr>
          <w:lang w:val="ru-RU" w:eastAsia="ru-RU"/>
        </w:rPr>
        <w:t>ю</w:t>
      </w:r>
      <w:r w:rsidR="004A3BEE">
        <w:rPr>
          <w:lang w:val="ru-RU" w:eastAsia="ru-RU"/>
        </w:rPr>
        <w:t>/строительств</w:t>
      </w:r>
      <w:r w:rsidR="00457C85">
        <w:rPr>
          <w:lang w:val="ru-RU" w:eastAsia="ru-RU"/>
        </w:rPr>
        <w:t>у</w:t>
      </w:r>
      <w:r w:rsidR="005A07A2" w:rsidRPr="00BB7090">
        <w:rPr>
          <w:lang w:val="ru-RU" w:eastAsia="ru-RU"/>
        </w:rPr>
        <w:t xml:space="preserve"> </w:t>
      </w:r>
      <w:r w:rsidR="00F1214F" w:rsidRPr="00BB7090">
        <w:rPr>
          <w:lang w:val="ru-RU" w:eastAsia="ru-RU"/>
        </w:rPr>
        <w:t>теплотрассы.</w:t>
      </w:r>
    </w:p>
    <w:p w14:paraId="6C060085" w14:textId="77777777" w:rsidR="00EE77C7" w:rsidRPr="00BB7090" w:rsidRDefault="00EE77C7" w:rsidP="00020B42">
      <w:pPr>
        <w:spacing w:after="120"/>
        <w:jc w:val="both"/>
        <w:rPr>
          <w:lang w:val="ru-RU" w:eastAsia="ru-RU"/>
        </w:rPr>
      </w:pPr>
      <w:r w:rsidRPr="00BB7090">
        <w:rPr>
          <w:lang w:val="ru-RU" w:eastAsia="ru-RU"/>
        </w:rPr>
        <w:t xml:space="preserve">Пока не известно, потребуется </w:t>
      </w:r>
      <w:r w:rsidR="005A07A2" w:rsidRPr="00BB7090">
        <w:rPr>
          <w:lang w:val="ru-RU" w:eastAsia="ru-RU"/>
        </w:rPr>
        <w:t xml:space="preserve">ли необратимый отвод земли </w:t>
      </w:r>
      <w:r w:rsidRPr="00BB7090">
        <w:rPr>
          <w:lang w:val="ru-RU" w:eastAsia="ru-RU"/>
        </w:rPr>
        <w:t>или дело ограничится временным доступ</w:t>
      </w:r>
      <w:r w:rsidR="005A07A2" w:rsidRPr="00BB7090">
        <w:rPr>
          <w:lang w:val="ru-RU" w:eastAsia="ru-RU"/>
        </w:rPr>
        <w:t>ом</w:t>
      </w:r>
      <w:r w:rsidRPr="00BB7090">
        <w:rPr>
          <w:lang w:val="ru-RU" w:eastAsia="ru-RU"/>
        </w:rPr>
        <w:t xml:space="preserve"> к ее использовани</w:t>
      </w:r>
      <w:r w:rsidR="005A07A2" w:rsidRPr="00BB7090">
        <w:rPr>
          <w:lang w:val="ru-RU" w:eastAsia="ru-RU"/>
        </w:rPr>
        <w:t>ю</w:t>
      </w:r>
      <w:r w:rsidRPr="00BB7090">
        <w:rPr>
          <w:lang w:val="ru-RU" w:eastAsia="ru-RU"/>
        </w:rPr>
        <w:t xml:space="preserve">. </w:t>
      </w:r>
    </w:p>
    <w:p w14:paraId="3D4EDE1C" w14:textId="2B227541" w:rsidR="00EE77C7" w:rsidRPr="00BB7090" w:rsidRDefault="005A07A2" w:rsidP="00020B42">
      <w:pPr>
        <w:spacing w:after="120"/>
        <w:jc w:val="both"/>
        <w:rPr>
          <w:lang w:val="ru-RU" w:eastAsia="ru-RU"/>
        </w:rPr>
      </w:pPr>
      <w:r w:rsidRPr="00BB7090">
        <w:rPr>
          <w:lang w:val="ru-RU" w:eastAsia="ru-RU"/>
        </w:rPr>
        <w:lastRenderedPageBreak/>
        <w:t>Проект</w:t>
      </w:r>
      <w:r w:rsidR="00EE77C7" w:rsidRPr="00BB7090">
        <w:rPr>
          <w:lang w:val="ru-RU" w:eastAsia="ru-RU"/>
        </w:rPr>
        <w:t xml:space="preserve"> не предполагает </w:t>
      </w:r>
      <w:r w:rsidR="004A3BEE" w:rsidRPr="00BB7090">
        <w:rPr>
          <w:lang w:val="ru-RU" w:eastAsia="ru-RU"/>
        </w:rPr>
        <w:t xml:space="preserve">в ходе реализации </w:t>
      </w:r>
      <w:r w:rsidR="00EE77C7" w:rsidRPr="00BB7090">
        <w:rPr>
          <w:lang w:val="ru-RU" w:eastAsia="ru-RU"/>
        </w:rPr>
        <w:t>снос каких-либо капитальных сооружений, хотя на данном этапе невозможно полностью исключить вероятность сноса небольших сооружений (ограждений, лесопосадок и т.</w:t>
      </w:r>
      <w:r w:rsidR="00443DDF" w:rsidRPr="00BB7090">
        <w:rPr>
          <w:lang w:val="ru-RU" w:eastAsia="ru-RU"/>
        </w:rPr>
        <w:t xml:space="preserve"> </w:t>
      </w:r>
      <w:r w:rsidR="00EE77C7" w:rsidRPr="00BB7090">
        <w:rPr>
          <w:lang w:val="ru-RU" w:eastAsia="ru-RU"/>
        </w:rPr>
        <w:t>д.). Учитывая, что еще точно не определены лица и/или активы,</w:t>
      </w:r>
      <w:r w:rsidR="00EE77C7" w:rsidRPr="00BB7090">
        <w:rPr>
          <w:rFonts w:eastAsia="BookAntiqua"/>
          <w:lang w:val="ru-RU"/>
        </w:rPr>
        <w:t xml:space="preserve"> подверженные воздействию</w:t>
      </w:r>
      <w:r w:rsidR="00EE77C7" w:rsidRPr="00BB7090">
        <w:rPr>
          <w:lang w:val="ru-RU" w:eastAsia="ru-RU"/>
        </w:rPr>
        <w:t xml:space="preserve">, оценка воздействия будет производиться после запуска </w:t>
      </w:r>
      <w:r w:rsidR="00457C85">
        <w:rPr>
          <w:lang w:val="ru-RU" w:eastAsia="ru-RU"/>
        </w:rPr>
        <w:t>п</w:t>
      </w:r>
      <w:r w:rsidR="00EE77C7" w:rsidRPr="00BB7090">
        <w:rPr>
          <w:lang w:val="ru-RU" w:eastAsia="ru-RU"/>
        </w:rPr>
        <w:t>роекта.</w:t>
      </w:r>
    </w:p>
    <w:p w14:paraId="088D80B9" w14:textId="45E404F5" w:rsidR="004E5748" w:rsidRPr="00BB7090" w:rsidRDefault="004E5748" w:rsidP="00020B42">
      <w:pPr>
        <w:spacing w:after="120"/>
        <w:jc w:val="both"/>
        <w:rPr>
          <w:lang w:val="ru-RU" w:eastAsia="ru-RU"/>
        </w:rPr>
      </w:pPr>
      <w:r w:rsidRPr="00BB7090">
        <w:rPr>
          <w:lang w:val="ru-RU" w:eastAsia="ru-RU"/>
        </w:rPr>
        <w:t xml:space="preserve">Предварительная оценка выявила, что </w:t>
      </w:r>
      <w:r w:rsidR="00457C85">
        <w:rPr>
          <w:lang w:val="ru-RU" w:eastAsia="ru-RU"/>
        </w:rPr>
        <w:t xml:space="preserve">возможно </w:t>
      </w:r>
      <w:r w:rsidR="00497B74">
        <w:rPr>
          <w:lang w:val="ru-RU" w:eastAsia="ru-RU"/>
        </w:rPr>
        <w:t>потенциальному</w:t>
      </w:r>
      <w:r w:rsidR="004A3BEE">
        <w:rPr>
          <w:lang w:val="ru-RU" w:eastAsia="ru-RU"/>
        </w:rPr>
        <w:t xml:space="preserve"> </w:t>
      </w:r>
      <w:r w:rsidRPr="00BB7090">
        <w:rPr>
          <w:lang w:val="ru-RU" w:eastAsia="ru-RU"/>
        </w:rPr>
        <w:t xml:space="preserve">воздействию подвергнутся: </w:t>
      </w:r>
      <w:r w:rsidR="004A3BEE">
        <w:rPr>
          <w:lang w:val="ru-RU" w:eastAsia="ru-RU"/>
        </w:rPr>
        <w:t>бензозаправка и</w:t>
      </w:r>
      <w:r w:rsidRPr="00BB7090">
        <w:rPr>
          <w:lang w:val="ru-RU" w:eastAsia="ru-RU"/>
        </w:rPr>
        <w:t xml:space="preserve"> кафе</w:t>
      </w:r>
      <w:r w:rsidR="00457C85">
        <w:rPr>
          <w:lang w:val="ru-RU" w:eastAsia="ru-RU"/>
        </w:rPr>
        <w:t>, расположенными на ул. Курманжан Датха</w:t>
      </w:r>
      <w:r w:rsidR="00497B74">
        <w:rPr>
          <w:lang w:val="ru-RU" w:eastAsia="ru-RU"/>
        </w:rPr>
        <w:t xml:space="preserve">. Но </w:t>
      </w:r>
      <w:r w:rsidR="004A3BEE">
        <w:rPr>
          <w:lang w:val="ru-RU" w:eastAsia="ru-RU"/>
        </w:rPr>
        <w:t xml:space="preserve"> с</w:t>
      </w:r>
      <w:r w:rsidR="00497B74">
        <w:rPr>
          <w:lang w:val="ru-RU" w:eastAsia="ru-RU"/>
        </w:rPr>
        <w:t>уществует</w:t>
      </w:r>
      <w:r w:rsidR="004A3BEE">
        <w:rPr>
          <w:lang w:val="ru-RU" w:eastAsia="ru-RU"/>
        </w:rPr>
        <w:t xml:space="preserve"> возможностью предотвращения переселения. А также</w:t>
      </w:r>
      <w:r w:rsidRPr="00BB7090">
        <w:rPr>
          <w:lang w:val="ru-RU" w:eastAsia="ru-RU"/>
        </w:rPr>
        <w:t xml:space="preserve"> две автобусные остановки</w:t>
      </w:r>
      <w:r w:rsidR="004A3BEE">
        <w:rPr>
          <w:lang w:val="ru-RU" w:eastAsia="ru-RU"/>
        </w:rPr>
        <w:t xml:space="preserve">, </w:t>
      </w:r>
      <w:r w:rsidRPr="00BB7090">
        <w:rPr>
          <w:lang w:val="ru-RU" w:eastAsia="ru-RU"/>
        </w:rPr>
        <w:t>находящиеся на балансе мэрии</w:t>
      </w:r>
      <w:r w:rsidR="004A3BEE">
        <w:rPr>
          <w:lang w:val="ru-RU" w:eastAsia="ru-RU"/>
        </w:rPr>
        <w:t xml:space="preserve"> г. Бишкек</w:t>
      </w:r>
      <w:r w:rsidRPr="00BB7090">
        <w:rPr>
          <w:lang w:val="ru-RU" w:eastAsia="ru-RU"/>
        </w:rPr>
        <w:t xml:space="preserve">. </w:t>
      </w:r>
    </w:p>
    <w:p w14:paraId="6815FB4C" w14:textId="77777777" w:rsidR="00F15E2E" w:rsidRPr="00BB7090" w:rsidRDefault="00F15E2E" w:rsidP="00EE77C7">
      <w:pPr>
        <w:tabs>
          <w:tab w:val="left" w:pos="9355"/>
        </w:tabs>
        <w:spacing w:before="120" w:after="120"/>
        <w:ind w:right="-1"/>
        <w:rPr>
          <w:b/>
          <w:lang w:val="ru-RU"/>
        </w:rPr>
      </w:pPr>
    </w:p>
    <w:p w14:paraId="128AFA33" w14:textId="77777777" w:rsidR="00EE77C7" w:rsidRPr="00BB7090" w:rsidRDefault="00EE77C7" w:rsidP="00EE77C7">
      <w:pPr>
        <w:tabs>
          <w:tab w:val="left" w:pos="9355"/>
        </w:tabs>
        <w:spacing w:before="120" w:after="120"/>
        <w:ind w:right="-1"/>
        <w:rPr>
          <w:b/>
          <w:lang w:val="ru-RU"/>
        </w:rPr>
      </w:pPr>
      <w:r w:rsidRPr="00BB7090">
        <w:rPr>
          <w:b/>
          <w:lang w:val="ru-RU"/>
        </w:rPr>
        <w:t>5.  МЕТОДЫ ОЦЕНКИ АКТИВОВ, ПОДВЕРЖЕННЫХ ВОЗДЕЙСТВИЮ ПРОЕКТА</w:t>
      </w:r>
    </w:p>
    <w:p w14:paraId="78AD3803" w14:textId="77777777" w:rsidR="006C1B8D" w:rsidRPr="00BB7090" w:rsidRDefault="006C1B8D" w:rsidP="00D85D31">
      <w:pPr>
        <w:tabs>
          <w:tab w:val="left" w:pos="9355"/>
        </w:tabs>
        <w:spacing w:after="120"/>
        <w:rPr>
          <w:rFonts w:eastAsia="BookAntiqua"/>
          <w:iCs/>
          <w:lang w:val="ru-RU"/>
        </w:rPr>
      </w:pPr>
      <w:r w:rsidRPr="00BB7090">
        <w:rPr>
          <w:lang w:val="ru-RU"/>
        </w:rPr>
        <w:t>Данная глава описывает процедуры определения стоимости активов, попавших под воздействие проекта.</w:t>
      </w:r>
    </w:p>
    <w:p w14:paraId="0D8A46D6" w14:textId="4F079801" w:rsidR="00A644BA" w:rsidRPr="00BB7090" w:rsidRDefault="00B02975" w:rsidP="00D85D31">
      <w:pPr>
        <w:spacing w:after="120"/>
        <w:ind w:left="-284" w:right="610" w:firstLine="284"/>
        <w:jc w:val="both"/>
        <w:rPr>
          <w:b/>
          <w:lang w:val="ru-RU"/>
        </w:rPr>
      </w:pPr>
      <w:r w:rsidRPr="00BB7090">
        <w:rPr>
          <w:b/>
          <w:lang w:val="ru-RU"/>
        </w:rPr>
        <w:t>5.</w:t>
      </w:r>
      <w:r w:rsidR="00C646D6" w:rsidRPr="00BB7090">
        <w:rPr>
          <w:b/>
          <w:lang w:val="ru-RU"/>
        </w:rPr>
        <w:t>1</w:t>
      </w:r>
      <w:r w:rsidR="00A644BA" w:rsidRPr="00BB7090">
        <w:rPr>
          <w:b/>
          <w:lang w:val="ru-RU"/>
        </w:rPr>
        <w:t>. ВИДЫ КОМПЕНСАЦИОННЫХ ВЫПЛАТ</w:t>
      </w:r>
    </w:p>
    <w:p w14:paraId="6EBD5B49" w14:textId="1F8D4E60" w:rsidR="00A644BA" w:rsidRDefault="00A644BA" w:rsidP="00A644BA">
      <w:pPr>
        <w:pStyle w:val="ParagraphPAD"/>
        <w:jc w:val="both"/>
      </w:pPr>
      <w:r w:rsidRPr="00536401">
        <w:t xml:space="preserve">Компенсации будут выплачены согласно матрице прав на получение компенсаций и руководству по компенсациям по следующим активам: </w:t>
      </w:r>
    </w:p>
    <w:p w14:paraId="2500344F" w14:textId="77777777" w:rsidR="00497B74" w:rsidRPr="00536401" w:rsidRDefault="00497B74" w:rsidP="00A644BA">
      <w:pPr>
        <w:pStyle w:val="ParagraphPAD"/>
        <w:jc w:val="both"/>
      </w:pPr>
    </w:p>
    <w:p w14:paraId="7163F8AD" w14:textId="19307464" w:rsidR="00A644BA" w:rsidRPr="00BB7090" w:rsidRDefault="00A644BA" w:rsidP="00A644BA">
      <w:pPr>
        <w:pStyle w:val="ParagraphPAD"/>
        <w:numPr>
          <w:ilvl w:val="0"/>
          <w:numId w:val="31"/>
        </w:numPr>
        <w:spacing w:before="120"/>
        <w:jc w:val="both"/>
        <w:rPr>
          <w:lang w:val="en-US"/>
        </w:rPr>
      </w:pPr>
      <w:r w:rsidRPr="00BB7090">
        <w:rPr>
          <w:lang w:val="en-US"/>
        </w:rPr>
        <w:t>Компенсация за землю</w:t>
      </w:r>
      <w:r w:rsidR="00497B74">
        <w:t>;</w:t>
      </w:r>
      <w:r w:rsidRPr="00BB7090">
        <w:rPr>
          <w:lang w:val="en-US"/>
        </w:rPr>
        <w:t xml:space="preserve"> </w:t>
      </w:r>
    </w:p>
    <w:p w14:paraId="2347FA1D" w14:textId="72EDD4B3" w:rsidR="00A644BA" w:rsidRPr="00536401" w:rsidRDefault="00A644BA" w:rsidP="00A644BA">
      <w:pPr>
        <w:pStyle w:val="ParagraphPAD"/>
        <w:numPr>
          <w:ilvl w:val="0"/>
          <w:numId w:val="31"/>
        </w:numPr>
        <w:spacing w:before="120"/>
        <w:jc w:val="both"/>
      </w:pPr>
      <w:r w:rsidRPr="00536401">
        <w:t>Компенсация за постройки, здания и сооружения</w:t>
      </w:r>
      <w:r w:rsidR="00497B74">
        <w:t>;</w:t>
      </w:r>
      <w:r w:rsidRPr="00536401">
        <w:t xml:space="preserve"> </w:t>
      </w:r>
    </w:p>
    <w:p w14:paraId="1B52E85B" w14:textId="5FEDE64D" w:rsidR="00A644BA" w:rsidRPr="00536401" w:rsidRDefault="00A644BA" w:rsidP="00A644BA">
      <w:pPr>
        <w:pStyle w:val="ParagraphPAD"/>
        <w:numPr>
          <w:ilvl w:val="0"/>
          <w:numId w:val="31"/>
        </w:numPr>
        <w:spacing w:before="120"/>
        <w:jc w:val="both"/>
      </w:pPr>
      <w:r w:rsidRPr="00536401">
        <w:t>Компенсация за деревья</w:t>
      </w:r>
      <w:r w:rsidR="00497B74">
        <w:t>;</w:t>
      </w:r>
      <w:r w:rsidRPr="00536401">
        <w:t xml:space="preserve"> </w:t>
      </w:r>
    </w:p>
    <w:p w14:paraId="1CFF2925" w14:textId="44A9110F" w:rsidR="00A644BA" w:rsidRPr="00497B74" w:rsidRDefault="00A644BA" w:rsidP="00A644BA">
      <w:pPr>
        <w:pStyle w:val="ParagraphPAD"/>
        <w:numPr>
          <w:ilvl w:val="0"/>
          <w:numId w:val="31"/>
        </w:numPr>
        <w:spacing w:before="120"/>
        <w:jc w:val="both"/>
      </w:pPr>
      <w:r w:rsidRPr="00497B74">
        <w:t>Компенсация за временную утерю бизнеса</w:t>
      </w:r>
      <w:r w:rsidR="00497B74">
        <w:t>;</w:t>
      </w:r>
      <w:r w:rsidRPr="00497B74">
        <w:t xml:space="preserve"> </w:t>
      </w:r>
    </w:p>
    <w:p w14:paraId="1D32880B" w14:textId="35AB4C1E" w:rsidR="00A644BA" w:rsidRPr="00536401" w:rsidRDefault="00A644BA" w:rsidP="00A644BA">
      <w:pPr>
        <w:pStyle w:val="ParagraphPAD"/>
        <w:numPr>
          <w:ilvl w:val="0"/>
          <w:numId w:val="30"/>
        </w:numPr>
        <w:spacing w:before="120"/>
        <w:jc w:val="both"/>
      </w:pPr>
      <w:r w:rsidRPr="00536401">
        <w:t xml:space="preserve">Компенсация за другие воздействия указанные в матрице правомочности. </w:t>
      </w:r>
    </w:p>
    <w:p w14:paraId="3699CC6A" w14:textId="77777777" w:rsidR="00A644BA" w:rsidRPr="00536401" w:rsidRDefault="00A644BA" w:rsidP="00A644BA">
      <w:pPr>
        <w:pStyle w:val="ParagraphPAD"/>
        <w:jc w:val="both"/>
      </w:pPr>
    </w:p>
    <w:p w14:paraId="6B68D4C8" w14:textId="77777777" w:rsidR="00497B74" w:rsidRDefault="00875098" w:rsidP="00A644BA">
      <w:pPr>
        <w:pStyle w:val="ParagraphPAD"/>
        <w:jc w:val="both"/>
      </w:pPr>
      <w:r w:rsidRPr="00536401">
        <w:t xml:space="preserve">Все эти виды компенсаций – предварительные, и </w:t>
      </w:r>
      <w:r w:rsidR="00497B74">
        <w:t>возможно</w:t>
      </w:r>
      <w:r w:rsidRPr="00536401">
        <w:t xml:space="preserve"> будут использованы в подготовке детальных ПДП.</w:t>
      </w:r>
    </w:p>
    <w:p w14:paraId="4543BDBF" w14:textId="5ABF8633" w:rsidR="00A644BA" w:rsidRPr="00536401" w:rsidRDefault="00875098" w:rsidP="00A644BA">
      <w:pPr>
        <w:pStyle w:val="ParagraphPAD"/>
        <w:jc w:val="both"/>
      </w:pPr>
      <w:r w:rsidRPr="00536401">
        <w:t>В случае необходимости, помощь будет оказана уязвимым домохозяйствам.</w:t>
      </w:r>
      <w:r w:rsidR="00A644BA" w:rsidRPr="00BB7090">
        <w:rPr>
          <w:vertAlign w:val="superscript"/>
          <w:lang w:val="en-US"/>
        </w:rPr>
        <w:footnoteReference w:id="16"/>
      </w:r>
      <w:r w:rsidR="00A644BA" w:rsidRPr="00536401">
        <w:t xml:space="preserve"> </w:t>
      </w:r>
      <w:r w:rsidRPr="00536401">
        <w:t xml:space="preserve">Оценка начисления компенсаций будет произведена с участием сертифицированных оценщиков в </w:t>
      </w:r>
      <w:r w:rsidR="00536401" w:rsidRPr="00536401">
        <w:t>соответствии</w:t>
      </w:r>
      <w:r w:rsidRPr="00536401">
        <w:t xml:space="preserve"> с положениями ОР ВБ 4.12. </w:t>
      </w:r>
    </w:p>
    <w:p w14:paraId="52D32DEA" w14:textId="77777777" w:rsidR="00A644BA" w:rsidRPr="00536401" w:rsidRDefault="00A644BA" w:rsidP="00A644BA">
      <w:pPr>
        <w:pStyle w:val="ParagraphPAD"/>
        <w:jc w:val="both"/>
      </w:pPr>
    </w:p>
    <w:p w14:paraId="10CFFD47" w14:textId="686AE9E0" w:rsidR="00A644BA" w:rsidRPr="00536401" w:rsidRDefault="00875098" w:rsidP="00A644BA">
      <w:pPr>
        <w:pStyle w:val="ParagraphPAD"/>
        <w:jc w:val="both"/>
      </w:pPr>
      <w:r w:rsidRPr="00536401">
        <w:t xml:space="preserve">В случае задержки реализации проекта или задержки мероприятий по переселению, </w:t>
      </w:r>
      <w:r w:rsidR="00536401" w:rsidRPr="00536401">
        <w:t>сертифицированные</w:t>
      </w:r>
      <w:r w:rsidRPr="00536401">
        <w:t xml:space="preserve"> оценщики будут задействованы для определения стоимости активов по рыночной цене для включения в ПДП. По истечении 2.5 лет со дня подготовки ПДП, документ будет рассмотрен </w:t>
      </w:r>
      <w:r w:rsidR="00497B74">
        <w:t>повторно для</w:t>
      </w:r>
      <w:r w:rsidRPr="00536401">
        <w:t xml:space="preserve"> установ</w:t>
      </w:r>
      <w:r w:rsidR="00497B74">
        <w:t>ления</w:t>
      </w:r>
      <w:r w:rsidRPr="00536401">
        <w:t xml:space="preserve"> адекватност</w:t>
      </w:r>
      <w:r w:rsidR="00497B74">
        <w:t>и</w:t>
      </w:r>
      <w:r w:rsidRPr="00536401">
        <w:t xml:space="preserve"> компенсаций. </w:t>
      </w:r>
    </w:p>
    <w:p w14:paraId="21D30E58" w14:textId="77777777" w:rsidR="006D720D" w:rsidRDefault="006D720D" w:rsidP="00D85D31">
      <w:pPr>
        <w:spacing w:after="120"/>
        <w:ind w:left="-284" w:right="610" w:firstLine="284"/>
        <w:jc w:val="both"/>
        <w:rPr>
          <w:b/>
          <w:lang w:val="ru-RU"/>
        </w:rPr>
      </w:pPr>
    </w:p>
    <w:p w14:paraId="3C38CE9F" w14:textId="370AA769" w:rsidR="00EE77C7" w:rsidRPr="00BB7090" w:rsidRDefault="00875098" w:rsidP="00D85D31">
      <w:pPr>
        <w:spacing w:after="120"/>
        <w:ind w:left="-284" w:right="610" w:firstLine="284"/>
        <w:jc w:val="both"/>
        <w:rPr>
          <w:rFonts w:eastAsia="BookAntiqua"/>
          <w:b/>
          <w:lang w:val="ru-RU"/>
        </w:rPr>
      </w:pPr>
      <w:r w:rsidRPr="00BB7090">
        <w:rPr>
          <w:b/>
          <w:lang w:val="ru-RU"/>
        </w:rPr>
        <w:t xml:space="preserve">5.2 </w:t>
      </w:r>
      <w:r w:rsidR="00B02975" w:rsidRPr="00BB7090">
        <w:rPr>
          <w:b/>
          <w:lang w:val="ru-RU"/>
        </w:rPr>
        <w:t>ИНВЕНТАРИЗАЦИЯ АКТИВОВ</w:t>
      </w:r>
    </w:p>
    <w:p w14:paraId="6A5B79B5" w14:textId="27C8DDC8" w:rsidR="00EE77C7" w:rsidRPr="00BB7090" w:rsidRDefault="00EE77C7" w:rsidP="00D85D31">
      <w:pPr>
        <w:pStyle w:val="ParagraphPAD"/>
        <w:jc w:val="both"/>
      </w:pPr>
      <w:r w:rsidRPr="00BB7090">
        <w:t>В процессе переписи в инвентаризационном списке будет перечислено и описано каждое наименование активов и проведена оценка их стоимости с использованием принципов и рекомендаций ОПП. Копия инвентаризационного списка активов передается ЛПВП. Общий перечень подвергшихся воздействию активов и указанная стоимость, в т.</w:t>
      </w:r>
      <w:r w:rsidR="00B02975" w:rsidRPr="00BB7090">
        <w:t xml:space="preserve"> </w:t>
      </w:r>
      <w:r w:rsidRPr="00BB7090">
        <w:t>ч. любые дополнительные компенсационные мероприятия</w:t>
      </w:r>
      <w:r w:rsidR="00497B74">
        <w:t>,</w:t>
      </w:r>
      <w:r w:rsidRPr="00BB7090">
        <w:t xml:space="preserve"> регистрируются и согласовываются с ЛПВП. При этом оговаривается, что после одобрения ВБ и утверждения </w:t>
      </w:r>
      <w:r w:rsidR="00D85D31" w:rsidRPr="00BB7090">
        <w:t xml:space="preserve">ОРП </w:t>
      </w:r>
      <w:r w:rsidR="00497B74">
        <w:t>ОАО «</w:t>
      </w:r>
      <w:r w:rsidR="00D85D31" w:rsidRPr="00BB7090">
        <w:t>БТС</w:t>
      </w:r>
      <w:r w:rsidR="00497B74">
        <w:t>»</w:t>
      </w:r>
      <w:r w:rsidRPr="00BB7090">
        <w:t xml:space="preserve">, один экземпляр </w:t>
      </w:r>
      <w:r w:rsidR="00B02975" w:rsidRPr="00BB7090">
        <w:t>ПДП будет</w:t>
      </w:r>
      <w:r w:rsidRPr="00BB7090">
        <w:t xml:space="preserve"> передан ЛПВП с описанием процедур</w:t>
      </w:r>
      <w:r w:rsidR="00B02975" w:rsidRPr="00BB7090">
        <w:t>ы</w:t>
      </w:r>
      <w:r w:rsidRPr="00BB7090">
        <w:t xml:space="preserve"> рассмотрения жалоб. </w:t>
      </w:r>
    </w:p>
    <w:p w14:paraId="66C8F411" w14:textId="77777777" w:rsidR="00D85D31" w:rsidRPr="00BB7090" w:rsidRDefault="00D85D31" w:rsidP="003C4855">
      <w:pPr>
        <w:autoSpaceDE w:val="0"/>
        <w:autoSpaceDN w:val="0"/>
        <w:adjustRightInd w:val="0"/>
        <w:spacing w:before="120" w:after="120"/>
        <w:ind w:right="-1"/>
        <w:jc w:val="both"/>
        <w:rPr>
          <w:b/>
          <w:bCs/>
          <w:lang w:val="ru-RU"/>
        </w:rPr>
      </w:pPr>
    </w:p>
    <w:p w14:paraId="38DA0403" w14:textId="77777777" w:rsidR="006D720D" w:rsidRDefault="006D720D" w:rsidP="00443DDF">
      <w:pPr>
        <w:autoSpaceDE w:val="0"/>
        <w:autoSpaceDN w:val="0"/>
        <w:adjustRightInd w:val="0"/>
        <w:spacing w:after="120"/>
        <w:ind w:right="-1"/>
        <w:jc w:val="both"/>
        <w:rPr>
          <w:b/>
          <w:bCs/>
          <w:lang w:val="ru-RU"/>
        </w:rPr>
      </w:pPr>
    </w:p>
    <w:p w14:paraId="3D6EF939" w14:textId="78F8E3F6" w:rsidR="00EE77C7" w:rsidRPr="00BB7090" w:rsidRDefault="00CD7130" w:rsidP="00443DDF">
      <w:pPr>
        <w:autoSpaceDE w:val="0"/>
        <w:autoSpaceDN w:val="0"/>
        <w:adjustRightInd w:val="0"/>
        <w:spacing w:after="120"/>
        <w:ind w:right="-1"/>
        <w:jc w:val="both"/>
        <w:rPr>
          <w:b/>
          <w:bCs/>
          <w:lang w:val="ru-RU"/>
        </w:rPr>
      </w:pPr>
      <w:r w:rsidRPr="00BB7090">
        <w:rPr>
          <w:b/>
          <w:bCs/>
          <w:lang w:val="ru-RU"/>
        </w:rPr>
        <w:lastRenderedPageBreak/>
        <w:t>5.</w:t>
      </w:r>
      <w:r w:rsidR="00875098" w:rsidRPr="00BB7090">
        <w:rPr>
          <w:b/>
          <w:bCs/>
          <w:lang w:val="ru-RU"/>
        </w:rPr>
        <w:t>3</w:t>
      </w:r>
      <w:r w:rsidRPr="00BB7090">
        <w:rPr>
          <w:b/>
          <w:bCs/>
          <w:lang w:val="ru-RU"/>
        </w:rPr>
        <w:t xml:space="preserve"> </w:t>
      </w:r>
      <w:r w:rsidR="00B02975" w:rsidRPr="00BB7090">
        <w:rPr>
          <w:b/>
          <w:bCs/>
          <w:lang w:val="ru-RU"/>
        </w:rPr>
        <w:t>МЕТОДЫ ОЦЕНКИ</w:t>
      </w:r>
      <w:r w:rsidR="006D720D">
        <w:rPr>
          <w:b/>
          <w:bCs/>
          <w:lang w:val="ru-RU"/>
        </w:rPr>
        <w:t xml:space="preserve"> АКТИВОВ</w:t>
      </w:r>
    </w:p>
    <w:p w14:paraId="655BC2D7" w14:textId="4284A968" w:rsidR="00EE77C7" w:rsidRPr="00BB7090" w:rsidRDefault="00CD7130" w:rsidP="00443DDF">
      <w:pPr>
        <w:spacing w:after="120"/>
        <w:jc w:val="both"/>
        <w:rPr>
          <w:lang w:val="ru-RU" w:eastAsia="ru-RU"/>
        </w:rPr>
      </w:pPr>
      <w:r w:rsidRPr="00BB7090">
        <w:rPr>
          <w:b/>
          <w:lang w:val="ru-RU" w:eastAsia="ru-RU"/>
        </w:rPr>
        <w:t>5.</w:t>
      </w:r>
      <w:r w:rsidR="00875098" w:rsidRPr="00BB7090">
        <w:rPr>
          <w:b/>
          <w:lang w:val="ru-RU" w:eastAsia="ru-RU"/>
        </w:rPr>
        <w:t>3</w:t>
      </w:r>
      <w:r w:rsidRPr="00BB7090">
        <w:rPr>
          <w:b/>
          <w:lang w:val="ru-RU" w:eastAsia="ru-RU"/>
        </w:rPr>
        <w:t xml:space="preserve">.1 </w:t>
      </w:r>
      <w:r w:rsidR="00EE77C7" w:rsidRPr="00BB7090">
        <w:rPr>
          <w:b/>
          <w:lang w:val="ru-RU" w:eastAsia="ru-RU"/>
        </w:rPr>
        <w:t>Метод стоимости замещения</w:t>
      </w:r>
    </w:p>
    <w:p w14:paraId="0C4EA8B8" w14:textId="77777777" w:rsidR="00EE77C7" w:rsidRPr="00BB7090" w:rsidRDefault="00EE77C7" w:rsidP="00443DDF">
      <w:pPr>
        <w:pStyle w:val="FootnoteText"/>
        <w:spacing w:after="120"/>
        <w:jc w:val="both"/>
        <w:rPr>
          <w:sz w:val="24"/>
          <w:szCs w:val="24"/>
          <w:lang w:val="ru-RU" w:eastAsia="ru-RU"/>
        </w:rPr>
      </w:pPr>
      <w:r w:rsidRPr="00BB7090">
        <w:rPr>
          <w:sz w:val="24"/>
          <w:szCs w:val="24"/>
          <w:lang w:val="ru-RU" w:eastAsia="ru-RU"/>
        </w:rPr>
        <w:t>Этот метод основан на условии, что расходы на замену активов определяются на основе ущерба, причиненного Проектом. Данный подход предусматривает замену отчуждаемого имущества и предоставление достаточных средств для замены активов, покрытия расходов по перемещению и других операционных затрат.</w:t>
      </w:r>
    </w:p>
    <w:p w14:paraId="09FEEDE6" w14:textId="60FA270D" w:rsidR="00EE77C7" w:rsidRPr="00BB7090" w:rsidRDefault="00EE77C7" w:rsidP="00443DDF">
      <w:pPr>
        <w:pStyle w:val="FootnoteText"/>
        <w:spacing w:after="120"/>
        <w:jc w:val="both"/>
        <w:rPr>
          <w:sz w:val="24"/>
          <w:szCs w:val="24"/>
          <w:lang w:val="ru-RU"/>
        </w:rPr>
      </w:pPr>
      <w:r w:rsidRPr="00BB7090">
        <w:rPr>
          <w:b/>
          <w:sz w:val="24"/>
          <w:szCs w:val="24"/>
          <w:lang w:val="ru-RU"/>
        </w:rPr>
        <w:t>Стоимость замещения для земельных участков</w:t>
      </w:r>
      <w:r w:rsidRPr="00BB7090">
        <w:rPr>
          <w:sz w:val="24"/>
          <w:szCs w:val="24"/>
          <w:lang w:val="ru-RU"/>
        </w:rPr>
        <w:t xml:space="preserve"> определяется рыночной стоимостью земли, имеющей аналогичное значения</w:t>
      </w:r>
      <w:r w:rsidR="007A5C81" w:rsidRPr="00BB7090">
        <w:rPr>
          <w:sz w:val="24"/>
          <w:szCs w:val="24"/>
          <w:lang w:val="ru-RU"/>
        </w:rPr>
        <w:t xml:space="preserve"> и, если осуществимо</w:t>
      </w:r>
      <w:r w:rsidR="00497B74">
        <w:rPr>
          <w:sz w:val="24"/>
          <w:szCs w:val="24"/>
          <w:lang w:val="ru-RU"/>
        </w:rPr>
        <w:t>,</w:t>
      </w:r>
      <w:r w:rsidRPr="00BB7090">
        <w:rPr>
          <w:sz w:val="24"/>
          <w:szCs w:val="24"/>
          <w:lang w:val="ru-RU"/>
        </w:rPr>
        <w:t xml:space="preserve"> расположенной вблизи зоны воздействия проекта</w:t>
      </w:r>
      <w:r w:rsidR="00497B74">
        <w:rPr>
          <w:sz w:val="24"/>
          <w:szCs w:val="24"/>
          <w:lang w:val="ru-RU"/>
        </w:rPr>
        <w:t>. П</w:t>
      </w:r>
      <w:r w:rsidRPr="00BB7090">
        <w:rPr>
          <w:sz w:val="24"/>
          <w:szCs w:val="24"/>
          <w:lang w:val="ru-RU"/>
        </w:rPr>
        <w:t xml:space="preserve">люс стоимость подготовки земли до состояния, аналогичного состоянию </w:t>
      </w:r>
      <w:r w:rsidR="007A5C81" w:rsidRPr="00BB7090">
        <w:rPr>
          <w:sz w:val="24"/>
          <w:szCs w:val="24"/>
          <w:lang w:val="ru-RU"/>
        </w:rPr>
        <w:t>изъятого участка</w:t>
      </w:r>
      <w:r w:rsidRPr="00BB7090">
        <w:rPr>
          <w:sz w:val="24"/>
          <w:szCs w:val="24"/>
          <w:lang w:val="ru-RU"/>
        </w:rPr>
        <w:t>, подвергшегося воздействию проекта, плюс затраты на пошлины при регистрации и переоформлении прав землевладения и</w:t>
      </w:r>
      <w:r w:rsidR="00497B74">
        <w:rPr>
          <w:sz w:val="24"/>
          <w:szCs w:val="24"/>
          <w:lang w:val="ru-RU"/>
        </w:rPr>
        <w:t>ли</w:t>
      </w:r>
      <w:r w:rsidRPr="00BB7090">
        <w:rPr>
          <w:sz w:val="24"/>
          <w:szCs w:val="24"/>
          <w:lang w:val="ru-RU"/>
        </w:rPr>
        <w:t xml:space="preserve"> землепользования.</w:t>
      </w:r>
    </w:p>
    <w:p w14:paraId="13F95531" w14:textId="4709A0BB" w:rsidR="00EE77C7" w:rsidRPr="00BB7090" w:rsidRDefault="00EE77C7" w:rsidP="00443DDF">
      <w:pPr>
        <w:pStyle w:val="FootnoteText"/>
        <w:spacing w:after="120"/>
        <w:jc w:val="both"/>
        <w:rPr>
          <w:sz w:val="24"/>
          <w:szCs w:val="24"/>
          <w:lang w:val="ru-RU"/>
        </w:rPr>
      </w:pPr>
      <w:r w:rsidRPr="00BB7090">
        <w:rPr>
          <w:b/>
          <w:sz w:val="24"/>
          <w:szCs w:val="24"/>
          <w:lang w:val="ru-RU"/>
        </w:rPr>
        <w:t>Стоимость замещения зданий и сооружений</w:t>
      </w:r>
      <w:r w:rsidRPr="00BB7090">
        <w:rPr>
          <w:sz w:val="24"/>
          <w:szCs w:val="24"/>
          <w:lang w:val="ru-RU"/>
        </w:rPr>
        <w:t xml:space="preserve"> определяется стоимостью материалов, которые потребуются для строительства</w:t>
      </w:r>
      <w:r w:rsidR="00497B74">
        <w:rPr>
          <w:sz w:val="24"/>
          <w:szCs w:val="24"/>
          <w:lang w:val="ru-RU"/>
        </w:rPr>
        <w:t>,</w:t>
      </w:r>
      <w:r w:rsidRPr="00BB7090">
        <w:rPr>
          <w:sz w:val="24"/>
          <w:szCs w:val="24"/>
          <w:lang w:val="ru-RU"/>
        </w:rPr>
        <w:t xml:space="preserve"> либо ремонта пострадавшего здания или сооружения</w:t>
      </w:r>
      <w:r w:rsidR="00CD7130" w:rsidRPr="00BB7090">
        <w:rPr>
          <w:sz w:val="24"/>
          <w:szCs w:val="24"/>
          <w:lang w:val="ru-RU"/>
        </w:rPr>
        <w:t>,</w:t>
      </w:r>
      <w:r w:rsidRPr="00BB7090">
        <w:rPr>
          <w:sz w:val="24"/>
          <w:szCs w:val="24"/>
          <w:lang w:val="ru-RU"/>
        </w:rPr>
        <w:t xml:space="preserve"> плюс затраты на доставку строительных материалов к месту строительства</w:t>
      </w:r>
      <w:r w:rsidR="00CD7130" w:rsidRPr="00BB7090">
        <w:rPr>
          <w:sz w:val="24"/>
          <w:szCs w:val="24"/>
          <w:lang w:val="ru-RU"/>
        </w:rPr>
        <w:t>,</w:t>
      </w:r>
      <w:r w:rsidRPr="00BB7090">
        <w:rPr>
          <w:sz w:val="24"/>
          <w:szCs w:val="24"/>
          <w:lang w:val="ru-RU"/>
        </w:rPr>
        <w:t xml:space="preserve"> плюс стоимость работ подрядчиков и плюс пошлины при регистрации и переоформлении прав собственности. При этом амортизация объектов и стоимость пригодных к использованию материалов не учитывается.</w:t>
      </w:r>
    </w:p>
    <w:p w14:paraId="5F45FAF6" w14:textId="6F7622B5" w:rsidR="00EE77C7" w:rsidRPr="00BB7090" w:rsidRDefault="00CD7130" w:rsidP="00443DDF">
      <w:pPr>
        <w:spacing w:after="120"/>
        <w:jc w:val="both"/>
        <w:rPr>
          <w:b/>
          <w:lang w:val="ru-RU" w:eastAsia="ru-RU"/>
        </w:rPr>
      </w:pPr>
      <w:r w:rsidRPr="00BB7090">
        <w:rPr>
          <w:b/>
          <w:iCs/>
          <w:lang w:val="ru-RU" w:eastAsia="ru-RU"/>
        </w:rPr>
        <w:t>5.</w:t>
      </w:r>
      <w:r w:rsidR="00875098" w:rsidRPr="00BB7090">
        <w:rPr>
          <w:b/>
          <w:iCs/>
          <w:lang w:val="ru-RU" w:eastAsia="ru-RU"/>
        </w:rPr>
        <w:t>3</w:t>
      </w:r>
      <w:r w:rsidRPr="00BB7090">
        <w:rPr>
          <w:b/>
          <w:iCs/>
          <w:lang w:val="ru-RU" w:eastAsia="ru-RU"/>
        </w:rPr>
        <w:t xml:space="preserve">.2 </w:t>
      </w:r>
      <w:r w:rsidR="00EE77C7" w:rsidRPr="00BB7090">
        <w:rPr>
          <w:b/>
          <w:iCs/>
          <w:lang w:val="ru-RU" w:eastAsia="ru-RU"/>
        </w:rPr>
        <w:t>Сетка отраслевых тарифов</w:t>
      </w:r>
    </w:p>
    <w:p w14:paraId="1AB9981F" w14:textId="77777777" w:rsidR="00EE77C7" w:rsidRPr="00BB7090" w:rsidRDefault="00EE77C7" w:rsidP="00443DDF">
      <w:pPr>
        <w:spacing w:after="120"/>
        <w:jc w:val="both"/>
        <w:rPr>
          <w:lang w:val="ru-RU" w:eastAsia="ru-RU"/>
        </w:rPr>
      </w:pPr>
      <w:r w:rsidRPr="00BB7090">
        <w:rPr>
          <w:lang w:val="ru-RU" w:eastAsia="ru-RU"/>
        </w:rPr>
        <w:t xml:space="preserve">Министерство сельского хозяйства и мелиорации КР располагает матрицей видов компенсаций за ущерб, причиненный в результате отвода земли, утрате урожая, сноса плодовых деревьев. При применении этой сетки, следует применять расценки, действующие в период фактической замены. </w:t>
      </w:r>
      <w:r w:rsidRPr="00BB7090">
        <w:rPr>
          <w:lang w:eastAsia="ru-RU"/>
        </w:rPr>
        <w:t> </w:t>
      </w:r>
    </w:p>
    <w:p w14:paraId="5D0D8E30" w14:textId="656C5C8E" w:rsidR="00EE77C7" w:rsidRPr="00BB7090" w:rsidRDefault="00CD7130" w:rsidP="00443DDF">
      <w:pPr>
        <w:spacing w:after="120"/>
        <w:ind w:right="-1"/>
        <w:jc w:val="both"/>
        <w:rPr>
          <w:lang w:val="ru-RU" w:eastAsia="ru-RU"/>
        </w:rPr>
      </w:pPr>
      <w:r w:rsidRPr="00BB7090">
        <w:rPr>
          <w:lang w:val="ru-RU" w:eastAsia="ru-RU"/>
        </w:rPr>
        <w:t>Государственное агентство</w:t>
      </w:r>
      <w:r w:rsidR="00EE77C7" w:rsidRPr="00BB7090">
        <w:rPr>
          <w:lang w:val="ru-RU" w:eastAsia="ru-RU"/>
        </w:rPr>
        <w:t xml:space="preserve"> по строительству</w:t>
      </w:r>
      <w:r w:rsidRPr="00BB7090">
        <w:rPr>
          <w:lang w:val="ru-RU" w:eastAsia="ru-RU"/>
        </w:rPr>
        <w:t xml:space="preserve"> и архитектуре при П</w:t>
      </w:r>
      <w:r w:rsidR="00443DDF" w:rsidRPr="00BB7090">
        <w:rPr>
          <w:lang w:val="ru-RU" w:eastAsia="ru-RU"/>
        </w:rPr>
        <w:t xml:space="preserve">равительстве </w:t>
      </w:r>
      <w:r w:rsidRPr="00BB7090">
        <w:rPr>
          <w:lang w:val="ru-RU" w:eastAsia="ru-RU"/>
        </w:rPr>
        <w:t>КР</w:t>
      </w:r>
      <w:r w:rsidR="00EE77C7" w:rsidRPr="00BB7090">
        <w:rPr>
          <w:lang w:val="ru-RU" w:eastAsia="ru-RU"/>
        </w:rPr>
        <w:t xml:space="preserve"> располага</w:t>
      </w:r>
      <w:r w:rsidR="00B954C4">
        <w:rPr>
          <w:lang w:val="ru-RU" w:eastAsia="ru-RU"/>
        </w:rPr>
        <w:t>е</w:t>
      </w:r>
      <w:r w:rsidR="00EE77C7" w:rsidRPr="00BB7090">
        <w:rPr>
          <w:lang w:val="ru-RU" w:eastAsia="ru-RU"/>
        </w:rPr>
        <w:t xml:space="preserve">т сеткой тарифов для составления смет строительных работ, для оценки расходов на строительные материалы и трудовые затраты. </w:t>
      </w:r>
      <w:r w:rsidR="00B954C4">
        <w:rPr>
          <w:lang w:val="ru-RU" w:eastAsia="ru-RU"/>
        </w:rPr>
        <w:t>При расчете</w:t>
      </w:r>
      <w:r w:rsidR="00EE77C7" w:rsidRPr="00BB7090">
        <w:rPr>
          <w:lang w:val="ru-RU" w:eastAsia="ru-RU"/>
        </w:rPr>
        <w:t xml:space="preserve"> стоимост</w:t>
      </w:r>
      <w:r w:rsidR="00B954C4">
        <w:rPr>
          <w:lang w:val="ru-RU" w:eastAsia="ru-RU"/>
        </w:rPr>
        <w:t>и</w:t>
      </w:r>
      <w:r w:rsidR="00EE77C7" w:rsidRPr="00BB7090">
        <w:rPr>
          <w:lang w:val="ru-RU" w:eastAsia="ru-RU"/>
        </w:rPr>
        <w:t xml:space="preserve"> замещения, следует применять расценки, действующие в период фактической замены.</w:t>
      </w:r>
    </w:p>
    <w:p w14:paraId="6C14B8BA" w14:textId="77777777" w:rsidR="00EE77C7" w:rsidRPr="00BB7090" w:rsidRDefault="00EE77C7" w:rsidP="003C4855">
      <w:pPr>
        <w:spacing w:before="60" w:after="60"/>
        <w:ind w:right="-1"/>
        <w:jc w:val="both"/>
        <w:rPr>
          <w:lang w:val="ru-RU" w:eastAsia="ru-RU"/>
        </w:rPr>
      </w:pPr>
    </w:p>
    <w:p w14:paraId="71FFA9FC" w14:textId="02CFA512" w:rsidR="00EE77C7" w:rsidRPr="00BB7090" w:rsidRDefault="00875098" w:rsidP="00967B54">
      <w:pPr>
        <w:spacing w:after="120"/>
        <w:ind w:right="-1"/>
        <w:jc w:val="both"/>
        <w:rPr>
          <w:b/>
          <w:lang w:val="ru-RU" w:eastAsia="ru-RU"/>
        </w:rPr>
      </w:pPr>
      <w:r w:rsidRPr="00BB7090">
        <w:rPr>
          <w:b/>
          <w:iCs/>
          <w:lang w:val="ru-RU" w:eastAsia="ru-RU"/>
        </w:rPr>
        <w:t>5.4</w:t>
      </w:r>
      <w:r w:rsidR="00590CA2" w:rsidRPr="00BB7090">
        <w:rPr>
          <w:b/>
          <w:iCs/>
          <w:lang w:val="ru-RU" w:eastAsia="ru-RU"/>
        </w:rPr>
        <w:t xml:space="preserve"> КОМПЕНСАЦИЯ</w:t>
      </w:r>
      <w:r w:rsidR="00CD7130" w:rsidRPr="00BB7090">
        <w:rPr>
          <w:b/>
          <w:iCs/>
          <w:lang w:val="ru-RU" w:eastAsia="ru-RU"/>
        </w:rPr>
        <w:t xml:space="preserve"> ЗА РАЗЛИЧНЫЕ АКТИВЫ</w:t>
      </w:r>
    </w:p>
    <w:p w14:paraId="78291078" w14:textId="54A331A3" w:rsidR="00EE77C7" w:rsidRPr="00BB7090" w:rsidRDefault="00CD7130" w:rsidP="00967B54">
      <w:pPr>
        <w:pStyle w:val="Heading3"/>
        <w:spacing w:before="0" w:after="120"/>
        <w:jc w:val="both"/>
        <w:rPr>
          <w:rFonts w:cs="Times New Roman"/>
          <w:szCs w:val="24"/>
          <w:lang w:val="ru-RU"/>
        </w:rPr>
      </w:pPr>
      <w:r w:rsidRPr="00BB7090">
        <w:rPr>
          <w:rFonts w:cs="Times New Roman"/>
          <w:szCs w:val="24"/>
          <w:lang w:val="ru-RU"/>
        </w:rPr>
        <w:t>5.</w:t>
      </w:r>
      <w:r w:rsidR="00875098" w:rsidRPr="00BB7090">
        <w:rPr>
          <w:rFonts w:cs="Times New Roman"/>
          <w:szCs w:val="24"/>
          <w:lang w:val="ru-RU"/>
        </w:rPr>
        <w:t>4</w:t>
      </w:r>
      <w:r w:rsidR="00B7653C" w:rsidRPr="00BB7090">
        <w:rPr>
          <w:rFonts w:cs="Times New Roman"/>
          <w:szCs w:val="24"/>
          <w:lang w:val="ru-RU"/>
        </w:rPr>
        <w:t xml:space="preserve"> </w:t>
      </w:r>
      <w:r w:rsidRPr="00BB7090">
        <w:rPr>
          <w:rFonts w:cs="Times New Roman"/>
          <w:szCs w:val="24"/>
          <w:lang w:val="ru-RU"/>
        </w:rPr>
        <w:t>.1</w:t>
      </w:r>
      <w:r w:rsidR="00EE77C7" w:rsidRPr="00BB7090">
        <w:rPr>
          <w:rFonts w:cs="Times New Roman"/>
          <w:szCs w:val="24"/>
          <w:lang w:val="ru-RU"/>
        </w:rPr>
        <w:t xml:space="preserve"> Компенсация за землю</w:t>
      </w:r>
    </w:p>
    <w:p w14:paraId="276026FF" w14:textId="11EBCCD0" w:rsidR="00EE77C7" w:rsidRPr="00BB7090" w:rsidRDefault="00EE77C7" w:rsidP="00967B54">
      <w:pPr>
        <w:pStyle w:val="ParagraphPAD"/>
        <w:jc w:val="both"/>
      </w:pPr>
      <w:r w:rsidRPr="00BB7090">
        <w:t xml:space="preserve">В случае необратимого изъятия земли, официальным пользователям, в первую очередь следует рассмотреть возможность предоставления другого участка земли. Если в пределах разумного расстояния нет альтернативного участка, должна быть выплачена денежная компенсация полной стоимости замещения. </w:t>
      </w:r>
    </w:p>
    <w:p w14:paraId="1E1D14A1" w14:textId="77777777" w:rsidR="00443DDF" w:rsidRPr="00BB7090" w:rsidRDefault="00443DDF" w:rsidP="00967B54">
      <w:pPr>
        <w:pStyle w:val="ParagraphPAD"/>
        <w:jc w:val="both"/>
      </w:pPr>
    </w:p>
    <w:p w14:paraId="2EC4CF6B" w14:textId="1DC28767" w:rsidR="00EE77C7" w:rsidRPr="00BB7090" w:rsidRDefault="00EE77C7" w:rsidP="00967B54">
      <w:pPr>
        <w:pStyle w:val="ParagraphPAD"/>
        <w:jc w:val="both"/>
      </w:pPr>
      <w:r w:rsidRPr="00BB7090">
        <w:t>Кроме этого, ЛПВП получат компенсацию за улучшения, произведенные на п</w:t>
      </w:r>
      <w:r w:rsidR="004E0843" w:rsidRPr="00BB7090">
        <w:t>ринадлежащей им земле</w:t>
      </w:r>
      <w:r w:rsidR="00B954C4">
        <w:t xml:space="preserve">, </w:t>
      </w:r>
      <w:r w:rsidR="002E42C8" w:rsidRPr="00BB7090">
        <w:t>например</w:t>
      </w:r>
      <w:r w:rsidR="00B954C4">
        <w:t xml:space="preserve"> за</w:t>
      </w:r>
      <w:r w:rsidRPr="00BB7090">
        <w:t xml:space="preserve"> ирригационные сооружения по текущим рыночным расценкам труда, оборудования и материалов.</w:t>
      </w:r>
    </w:p>
    <w:p w14:paraId="4F55F9FC" w14:textId="77777777" w:rsidR="00EE77C7" w:rsidRPr="00BB7090" w:rsidRDefault="00EE77C7" w:rsidP="00967B54">
      <w:pPr>
        <w:pStyle w:val="ParagraphPAD"/>
        <w:jc w:val="both"/>
      </w:pPr>
    </w:p>
    <w:p w14:paraId="306428A4" w14:textId="746D137C" w:rsidR="00EE77C7" w:rsidRPr="00BB7090" w:rsidRDefault="00EE77C7" w:rsidP="00967B54">
      <w:pPr>
        <w:pStyle w:val="ParagraphPAD"/>
        <w:jc w:val="both"/>
      </w:pPr>
      <w:r w:rsidRPr="00BB7090">
        <w:t>В случае если изымается лишь часть земельного участка, принадлежа</w:t>
      </w:r>
      <w:r w:rsidR="00B954C4">
        <w:t>щего ЛПВП, а в результате этого</w:t>
      </w:r>
      <w:r w:rsidRPr="00BB7090">
        <w:t xml:space="preserve"> остальная часть земли становится непригодной для использования, компенсация должна рассчитываться по стоимости всей площади данного земельного участка, т.е. за фактически изъятый участок плюс за остальную часть участка, которая становится непригодной для использования.</w:t>
      </w:r>
    </w:p>
    <w:p w14:paraId="0D77EB3B" w14:textId="77777777" w:rsidR="00EE77C7" w:rsidRPr="00BB7090" w:rsidRDefault="00EE77C7" w:rsidP="00967B54">
      <w:pPr>
        <w:pStyle w:val="ParagraphPAD"/>
        <w:jc w:val="both"/>
      </w:pPr>
    </w:p>
    <w:p w14:paraId="4C87ED21" w14:textId="76A71007" w:rsidR="00EE77C7" w:rsidRPr="00BB7090" w:rsidRDefault="00EE77C7" w:rsidP="00967B54">
      <w:pPr>
        <w:pStyle w:val="ParagraphPAD"/>
        <w:jc w:val="both"/>
      </w:pPr>
      <w:r w:rsidRPr="00BB7090">
        <w:t xml:space="preserve">В случае временного отвода земли, при наличии посевов, предоставляется компенсация по полной рыночной стоимости за созревший урожай или на основании расценок Министерства </w:t>
      </w:r>
      <w:r w:rsidR="005473AA">
        <w:t>с</w:t>
      </w:r>
      <w:r w:rsidRPr="00BB7090">
        <w:t xml:space="preserve">ельского </w:t>
      </w:r>
      <w:r w:rsidR="005473AA">
        <w:t>х</w:t>
      </w:r>
      <w:r w:rsidRPr="00BB7090">
        <w:t xml:space="preserve">озяйства. За основу выбирается более высокая из этих двух расценок. Компенсация </w:t>
      </w:r>
      <w:r w:rsidRPr="00BB7090">
        <w:lastRenderedPageBreak/>
        <w:t>выплачивается земледельцу, не владельцу земли, если земледелец не является собственником земли, т.е. арендатору. Компенсация выплачивается и за потерянный урожай плодовых культур.</w:t>
      </w:r>
    </w:p>
    <w:p w14:paraId="15A0FBC2" w14:textId="77777777" w:rsidR="00EE77C7" w:rsidRPr="00BB7090" w:rsidRDefault="00EE77C7" w:rsidP="00967B54">
      <w:pPr>
        <w:pStyle w:val="ParagraphPAD"/>
        <w:jc w:val="both"/>
      </w:pPr>
    </w:p>
    <w:p w14:paraId="5BE7031D" w14:textId="19D3F9D7" w:rsidR="00EE77C7" w:rsidRDefault="00EE77C7" w:rsidP="00967B54">
      <w:pPr>
        <w:pStyle w:val="ParagraphPAD"/>
        <w:jc w:val="both"/>
      </w:pPr>
      <w:r w:rsidRPr="00BB7090">
        <w:t>Помимо выплаты за урожай, обеспечи</w:t>
      </w:r>
      <w:r w:rsidR="00B954C4">
        <w:t>вается</w:t>
      </w:r>
      <w:r w:rsidRPr="00BB7090">
        <w:t xml:space="preserve"> восстановление земли до ее первоначального состояния, чтобы можно было и далее её использовать</w:t>
      </w:r>
      <w:r w:rsidR="004E0843" w:rsidRPr="00BB7090">
        <w:t xml:space="preserve"> для сельскохозяйственных нужд</w:t>
      </w:r>
      <w:r w:rsidRPr="00BB7090">
        <w:t xml:space="preserve">. </w:t>
      </w:r>
    </w:p>
    <w:p w14:paraId="742465AC" w14:textId="77777777" w:rsidR="00B954C4" w:rsidRPr="00BB7090" w:rsidRDefault="00B954C4" w:rsidP="00967B54">
      <w:pPr>
        <w:pStyle w:val="ParagraphPAD"/>
        <w:jc w:val="both"/>
      </w:pPr>
    </w:p>
    <w:p w14:paraId="5581DAB0" w14:textId="7F4CA4ED" w:rsidR="00EE77C7" w:rsidRPr="00BB7090" w:rsidRDefault="00CD7130" w:rsidP="00967B54">
      <w:pPr>
        <w:pStyle w:val="Heading3"/>
        <w:spacing w:before="0" w:after="120"/>
        <w:jc w:val="both"/>
        <w:rPr>
          <w:rFonts w:cs="Times New Roman"/>
          <w:szCs w:val="24"/>
          <w:lang w:val="ru-RU"/>
        </w:rPr>
      </w:pPr>
      <w:r w:rsidRPr="00BB7090">
        <w:rPr>
          <w:rFonts w:cs="Times New Roman"/>
          <w:szCs w:val="24"/>
          <w:lang w:val="ru-RU"/>
        </w:rPr>
        <w:t>5.</w:t>
      </w:r>
      <w:r w:rsidR="00875098" w:rsidRPr="00BB7090">
        <w:rPr>
          <w:rFonts w:cs="Times New Roman"/>
          <w:szCs w:val="24"/>
          <w:lang w:val="ru-RU"/>
        </w:rPr>
        <w:t>4</w:t>
      </w:r>
      <w:r w:rsidRPr="00BB7090">
        <w:rPr>
          <w:rFonts w:cs="Times New Roman"/>
          <w:szCs w:val="24"/>
          <w:lang w:val="ru-RU"/>
        </w:rPr>
        <w:t>.2</w:t>
      </w:r>
      <w:r w:rsidR="00EE77C7" w:rsidRPr="00BB7090">
        <w:rPr>
          <w:rFonts w:cs="Times New Roman"/>
          <w:szCs w:val="24"/>
          <w:lang w:val="ru-RU"/>
        </w:rPr>
        <w:t xml:space="preserve"> Расчет компенсации за зерновые культуры и плодовые деревья</w:t>
      </w:r>
    </w:p>
    <w:p w14:paraId="71AF76B7" w14:textId="0C74B5BF" w:rsidR="00EE77C7" w:rsidRPr="00BB7090" w:rsidRDefault="00EE77C7" w:rsidP="00967B54">
      <w:pPr>
        <w:pStyle w:val="ParagraphPAD"/>
        <w:jc w:val="both"/>
      </w:pPr>
      <w:r w:rsidRPr="00BB7090">
        <w:t xml:space="preserve">Будут определены текущие цены зерновых культур на основании расценок Министерства </w:t>
      </w:r>
      <w:r w:rsidR="005473AA">
        <w:t>с</w:t>
      </w:r>
      <w:r w:rsidRPr="00BB7090">
        <w:t xml:space="preserve">ельского </w:t>
      </w:r>
      <w:r w:rsidR="005473AA">
        <w:t>х</w:t>
      </w:r>
      <w:r w:rsidRPr="00BB7090">
        <w:t xml:space="preserve">озяйства и наивысших рыночных цен. За основу выбирается более высокая из этих двух расценок. За использованный урожай принимается тот урожай, который возделывается в настоящее время или был выращен на данной земле в самый последний сезон. </w:t>
      </w:r>
    </w:p>
    <w:p w14:paraId="736A3015" w14:textId="77777777" w:rsidR="00EE77C7" w:rsidRPr="00BB7090" w:rsidRDefault="00EE77C7" w:rsidP="00967B54">
      <w:pPr>
        <w:pStyle w:val="ParagraphPAD"/>
        <w:jc w:val="both"/>
      </w:pPr>
    </w:p>
    <w:p w14:paraId="4BC37B28" w14:textId="335D7D02" w:rsidR="00EE77C7" w:rsidRPr="00BB7090" w:rsidRDefault="00EE77C7" w:rsidP="00967B54">
      <w:pPr>
        <w:pStyle w:val="ParagraphPAD"/>
        <w:jc w:val="both"/>
      </w:pPr>
      <w:r w:rsidRPr="00BB7090">
        <w:t xml:space="preserve">В случае изъятия арендованной земли, выплачивается компенсация за весь сельскохозяйственный сезон. </w:t>
      </w:r>
    </w:p>
    <w:p w14:paraId="25588C2B" w14:textId="77777777" w:rsidR="00EE77C7" w:rsidRPr="00BB7090" w:rsidRDefault="00EE77C7" w:rsidP="00967B54">
      <w:pPr>
        <w:pStyle w:val="ParagraphPAD"/>
        <w:jc w:val="both"/>
      </w:pPr>
    </w:p>
    <w:p w14:paraId="510610E8" w14:textId="77777777" w:rsidR="00EE77C7" w:rsidRPr="00BB7090" w:rsidRDefault="00EE77C7" w:rsidP="00967B54">
      <w:pPr>
        <w:pStyle w:val="ParagraphPAD"/>
        <w:jc w:val="both"/>
      </w:pPr>
      <w:r w:rsidRPr="00BB7090">
        <w:t>Если изымае</w:t>
      </w:r>
      <w:r w:rsidR="004E0843" w:rsidRPr="00BB7090">
        <w:t>мая</w:t>
      </w:r>
      <w:r w:rsidRPr="00BB7090">
        <w:t xml:space="preserve"> земля, находится в частном пользовании, то владельцу, помимо предоставления альтернативного участка земли или выплаты денежной компенсации за землю, выплачивается также компенсация за весь</w:t>
      </w:r>
      <w:r w:rsidR="004E0843" w:rsidRPr="00BB7090">
        <w:t xml:space="preserve"> урожай</w:t>
      </w:r>
      <w:r w:rsidRPr="00BB7090">
        <w:t xml:space="preserve"> сельскохозяйственн</w:t>
      </w:r>
      <w:r w:rsidR="004E0843" w:rsidRPr="00BB7090">
        <w:t>ого</w:t>
      </w:r>
      <w:r w:rsidRPr="00BB7090">
        <w:t xml:space="preserve"> сезон</w:t>
      </w:r>
      <w:r w:rsidR="004E0843" w:rsidRPr="00BB7090">
        <w:t>а</w:t>
      </w:r>
      <w:r w:rsidRPr="00BB7090">
        <w:t xml:space="preserve">. </w:t>
      </w:r>
    </w:p>
    <w:p w14:paraId="70C37277" w14:textId="77777777" w:rsidR="00EE77C7" w:rsidRPr="00BB7090" w:rsidRDefault="00EE77C7" w:rsidP="00967B54">
      <w:pPr>
        <w:pStyle w:val="ParagraphPAD"/>
        <w:jc w:val="both"/>
      </w:pPr>
    </w:p>
    <w:p w14:paraId="150B2570" w14:textId="7E4B556A" w:rsidR="00EE77C7" w:rsidRPr="00BB7090" w:rsidRDefault="00EE77C7" w:rsidP="00967B54">
      <w:pPr>
        <w:pStyle w:val="ParagraphPAD"/>
        <w:jc w:val="both"/>
      </w:pPr>
      <w:r w:rsidRPr="00BB7090">
        <w:t>Помимо этого, ЛПВП может собрать урожай до момента изъятия земли. Для заблаговременного сбора урожая и получения с него соответствующего дохода по рыночным ценам, необходимо заранее провести консультации с населением, чтобы они смогли соответствующим образом спланировать сбор урожая.</w:t>
      </w:r>
    </w:p>
    <w:p w14:paraId="67A7E3DF" w14:textId="77777777" w:rsidR="00EE77C7" w:rsidRPr="00BB7090" w:rsidRDefault="00EE77C7" w:rsidP="00967B54">
      <w:pPr>
        <w:pStyle w:val="ParagraphPAD"/>
        <w:jc w:val="both"/>
      </w:pPr>
    </w:p>
    <w:p w14:paraId="2EDDC5F8" w14:textId="70DC6B88" w:rsidR="00EE77C7" w:rsidRPr="00BB7090" w:rsidRDefault="00EE77C7" w:rsidP="00967B54">
      <w:pPr>
        <w:pStyle w:val="ParagraphPAD"/>
        <w:jc w:val="both"/>
      </w:pPr>
      <w:r w:rsidRPr="00BB7090">
        <w:t xml:space="preserve">Стоимость труда, вложенного в разработку сельскохозяйственных угодий, возмещается из расчета средней заработной платы, выплачиваемой в </w:t>
      </w:r>
      <w:r w:rsidR="005473AA">
        <w:t>этой местности</w:t>
      </w:r>
      <w:r w:rsidRPr="00BB7090">
        <w:t xml:space="preserve"> за аналогичный период времени. Сумму компенсации за землю следует привести в соответствие с расценками, действующими на момент выплаты компенсаций</w:t>
      </w:r>
    </w:p>
    <w:p w14:paraId="0D007A69" w14:textId="77777777" w:rsidR="00EE77C7" w:rsidRPr="00BB7090" w:rsidRDefault="00EE77C7" w:rsidP="00967B54">
      <w:pPr>
        <w:pStyle w:val="ParagraphPAD"/>
        <w:jc w:val="both"/>
      </w:pPr>
    </w:p>
    <w:p w14:paraId="6664D447" w14:textId="77777777" w:rsidR="00EE77C7" w:rsidRPr="00BB7090" w:rsidRDefault="00EE77C7" w:rsidP="00967B54">
      <w:pPr>
        <w:pStyle w:val="ParagraphPAD"/>
        <w:jc w:val="both"/>
      </w:pPr>
      <w:r w:rsidRPr="00BB7090">
        <w:t>Компенсация за плодовые деревья будет выплачиваться из расчета стоимости саженца плодового дерева с учетом количества лет, которые потребуется для того, чтобы вновь посаженное деревце достигло своей полной зрелости. А также стоимости урожая фруктов, производимого этим деревом на протяжении указанного времени.</w:t>
      </w:r>
    </w:p>
    <w:p w14:paraId="4530823B" w14:textId="128E5F5D" w:rsidR="00EE77C7" w:rsidRPr="00BB7090" w:rsidRDefault="00CD7130" w:rsidP="00967B54">
      <w:pPr>
        <w:pStyle w:val="Heading3"/>
        <w:spacing w:before="0" w:after="120"/>
        <w:jc w:val="both"/>
        <w:rPr>
          <w:rFonts w:cs="Times New Roman"/>
          <w:szCs w:val="24"/>
          <w:lang w:val="ru-RU"/>
        </w:rPr>
      </w:pPr>
      <w:r w:rsidRPr="00BB7090">
        <w:rPr>
          <w:rFonts w:cs="Times New Roman"/>
          <w:szCs w:val="24"/>
          <w:lang w:val="ru-RU"/>
        </w:rPr>
        <w:t>5.</w:t>
      </w:r>
      <w:r w:rsidR="00875098" w:rsidRPr="00BB7090">
        <w:rPr>
          <w:rFonts w:cs="Times New Roman"/>
          <w:szCs w:val="24"/>
          <w:lang w:val="ru-RU"/>
        </w:rPr>
        <w:t>4</w:t>
      </w:r>
      <w:r w:rsidRPr="00BB7090">
        <w:rPr>
          <w:rFonts w:cs="Times New Roman"/>
          <w:szCs w:val="24"/>
          <w:lang w:val="ru-RU"/>
        </w:rPr>
        <w:t>.3</w:t>
      </w:r>
      <w:r w:rsidR="00EE77C7" w:rsidRPr="00BB7090">
        <w:rPr>
          <w:rFonts w:cs="Times New Roman"/>
          <w:szCs w:val="24"/>
          <w:lang w:val="ru-RU"/>
        </w:rPr>
        <w:t xml:space="preserve"> Компенсация за сооружения</w:t>
      </w:r>
    </w:p>
    <w:p w14:paraId="7100F47C" w14:textId="77777777" w:rsidR="00EE77C7" w:rsidRPr="00BB7090" w:rsidRDefault="00EE77C7" w:rsidP="00967B54">
      <w:pPr>
        <w:pStyle w:val="ParagraphPAD"/>
        <w:jc w:val="both"/>
      </w:pPr>
      <w:r w:rsidRPr="00BB7090">
        <w:t xml:space="preserve">Предпочтительным вариантом данного вида компенсации является обеспечение альтернативных сооружений (складов, ограждений и т.д.) по возможности - улучшенного качества. </w:t>
      </w:r>
    </w:p>
    <w:p w14:paraId="4CB03E32" w14:textId="77777777" w:rsidR="00EE77C7" w:rsidRPr="00BB7090" w:rsidRDefault="00EE77C7" w:rsidP="00967B54">
      <w:pPr>
        <w:pStyle w:val="ParagraphPAD"/>
        <w:jc w:val="both"/>
      </w:pPr>
    </w:p>
    <w:p w14:paraId="204ED577" w14:textId="77777777" w:rsidR="00EE77C7" w:rsidRPr="00BB7090" w:rsidRDefault="00EE77C7" w:rsidP="00967B54">
      <w:pPr>
        <w:pStyle w:val="ParagraphPAD"/>
        <w:jc w:val="both"/>
      </w:pPr>
      <w:r w:rsidRPr="00BB7090">
        <w:t>Вторым вариантом является предоставление денежной компенсации полной стоимости замещения. Стоимость замещения будет рассчитываться на основание следующих показателей:</w:t>
      </w:r>
    </w:p>
    <w:p w14:paraId="0B5FECC8" w14:textId="77777777" w:rsidR="00EE77C7" w:rsidRPr="00BB7090" w:rsidRDefault="00EE77C7" w:rsidP="00967B54">
      <w:pPr>
        <w:numPr>
          <w:ilvl w:val="0"/>
          <w:numId w:val="12"/>
        </w:numPr>
        <w:tabs>
          <w:tab w:val="clear" w:pos="720"/>
          <w:tab w:val="left" w:pos="567"/>
        </w:tabs>
        <w:spacing w:after="120"/>
        <w:ind w:left="567" w:hanging="142"/>
        <w:jc w:val="both"/>
        <w:rPr>
          <w:rFonts w:eastAsia="BookAntiqua"/>
          <w:lang w:val="ru-RU"/>
        </w:rPr>
      </w:pPr>
      <w:r w:rsidRPr="00BB7090">
        <w:rPr>
          <w:rFonts w:eastAsia="BookAntiqua"/>
          <w:lang w:val="ru-RU"/>
        </w:rPr>
        <w:t>характеристики сооружений и установления использованных материалов;</w:t>
      </w:r>
    </w:p>
    <w:p w14:paraId="7A0B711F" w14:textId="77777777" w:rsidR="00EE77C7" w:rsidRPr="00BB7090" w:rsidRDefault="00EE77C7" w:rsidP="00967B54">
      <w:pPr>
        <w:numPr>
          <w:ilvl w:val="0"/>
          <w:numId w:val="12"/>
        </w:numPr>
        <w:tabs>
          <w:tab w:val="clear" w:pos="720"/>
          <w:tab w:val="left" w:pos="360"/>
          <w:tab w:val="left" w:pos="567"/>
        </w:tabs>
        <w:spacing w:after="120"/>
        <w:ind w:left="567" w:hanging="142"/>
        <w:jc w:val="both"/>
        <w:rPr>
          <w:rFonts w:eastAsia="BookAntiqua"/>
          <w:lang w:val="ru-RU"/>
        </w:rPr>
      </w:pPr>
      <w:r w:rsidRPr="00BB7090">
        <w:rPr>
          <w:rFonts w:eastAsia="BookAntiqua"/>
          <w:lang w:val="ru-RU"/>
        </w:rPr>
        <w:t xml:space="preserve">цены на эти изделия, устанавливаются на уровне цен на местных рынках; </w:t>
      </w:r>
    </w:p>
    <w:p w14:paraId="23FFA282" w14:textId="77777777" w:rsidR="00EE77C7" w:rsidRPr="00BB7090" w:rsidRDefault="00EE77C7" w:rsidP="00967B54">
      <w:pPr>
        <w:numPr>
          <w:ilvl w:val="0"/>
          <w:numId w:val="12"/>
        </w:numPr>
        <w:tabs>
          <w:tab w:val="clear" w:pos="720"/>
          <w:tab w:val="left" w:pos="360"/>
          <w:tab w:val="left" w:pos="567"/>
        </w:tabs>
        <w:spacing w:after="120"/>
        <w:ind w:left="567" w:hanging="142"/>
        <w:jc w:val="both"/>
        <w:rPr>
          <w:rFonts w:eastAsia="BookAntiqua"/>
          <w:lang w:val="ru-RU"/>
        </w:rPr>
      </w:pPr>
      <w:r w:rsidRPr="00BB7090">
        <w:rPr>
          <w:rFonts w:eastAsia="BookAntiqua"/>
          <w:lang w:val="ru-RU"/>
        </w:rPr>
        <w:t>транспортные расходы и доставка этих изделий на приобретенный/замещающий участок земли или строительную площадку;</w:t>
      </w:r>
    </w:p>
    <w:p w14:paraId="210A0C9A" w14:textId="77777777" w:rsidR="00EE77C7" w:rsidRPr="00BB7090" w:rsidRDefault="00EE77C7" w:rsidP="00967B54">
      <w:pPr>
        <w:numPr>
          <w:ilvl w:val="0"/>
          <w:numId w:val="12"/>
        </w:numPr>
        <w:tabs>
          <w:tab w:val="clear" w:pos="720"/>
          <w:tab w:val="left" w:pos="360"/>
          <w:tab w:val="left" w:pos="567"/>
        </w:tabs>
        <w:spacing w:after="120"/>
        <w:ind w:left="567" w:hanging="142"/>
        <w:jc w:val="both"/>
        <w:rPr>
          <w:rFonts w:eastAsia="BookAntiqua"/>
          <w:lang w:val="ru-RU"/>
        </w:rPr>
      </w:pPr>
      <w:r w:rsidRPr="00BB7090">
        <w:rPr>
          <w:rFonts w:eastAsia="BookAntiqua"/>
          <w:lang w:val="ru-RU"/>
        </w:rPr>
        <w:t>сметы на строительство новых зданий, включая расходы на финансирование трудовых затрат;</w:t>
      </w:r>
    </w:p>
    <w:p w14:paraId="19922C57" w14:textId="77777777" w:rsidR="00EE77C7" w:rsidRPr="00BB7090" w:rsidRDefault="00EE77C7" w:rsidP="00967B54">
      <w:pPr>
        <w:numPr>
          <w:ilvl w:val="0"/>
          <w:numId w:val="12"/>
        </w:numPr>
        <w:tabs>
          <w:tab w:val="clear" w:pos="720"/>
          <w:tab w:val="left" w:pos="360"/>
          <w:tab w:val="left" w:pos="567"/>
        </w:tabs>
        <w:spacing w:after="120"/>
        <w:ind w:left="567" w:hanging="142"/>
        <w:jc w:val="both"/>
        <w:rPr>
          <w:rFonts w:eastAsia="BookAntiqua"/>
          <w:lang w:val="ru-RU"/>
        </w:rPr>
      </w:pPr>
      <w:r w:rsidRPr="00BB7090">
        <w:rPr>
          <w:rFonts w:eastAsia="BookAntiqua"/>
          <w:lang w:val="ru-RU"/>
        </w:rPr>
        <w:t>все применяемые налоги и регистрационные сборы.</w:t>
      </w:r>
    </w:p>
    <w:p w14:paraId="17BBC885" w14:textId="77777777" w:rsidR="00EE77C7" w:rsidRPr="00BB7090" w:rsidRDefault="00EE77C7" w:rsidP="00967B54">
      <w:pPr>
        <w:pStyle w:val="ParagraphPAD"/>
        <w:jc w:val="both"/>
      </w:pPr>
      <w:r w:rsidRPr="00BB7090">
        <w:lastRenderedPageBreak/>
        <w:t>Компенсация будет выплачиваться и за сооружения, которые (i) были заброшены в результате перемещения или переселения, или (ii) подверглись разрушениям, непосредственно обусловленными проектными мероприятиями.</w:t>
      </w:r>
    </w:p>
    <w:p w14:paraId="1A0851AA" w14:textId="75F314BE" w:rsidR="00EE77C7" w:rsidRPr="00BB7090" w:rsidRDefault="00CD7130" w:rsidP="00967B54">
      <w:pPr>
        <w:pStyle w:val="Heading3"/>
        <w:spacing w:before="0" w:after="120"/>
        <w:jc w:val="both"/>
        <w:rPr>
          <w:rFonts w:cs="Times New Roman"/>
          <w:szCs w:val="24"/>
          <w:lang w:val="ru-RU"/>
        </w:rPr>
      </w:pPr>
      <w:r w:rsidRPr="00BB7090">
        <w:rPr>
          <w:rFonts w:cs="Times New Roman"/>
          <w:szCs w:val="24"/>
          <w:lang w:val="ru-RU"/>
        </w:rPr>
        <w:t>5.</w:t>
      </w:r>
      <w:r w:rsidR="00875098" w:rsidRPr="00BB7090">
        <w:rPr>
          <w:rFonts w:cs="Times New Roman"/>
          <w:szCs w:val="24"/>
          <w:lang w:val="ru-RU"/>
        </w:rPr>
        <w:t>4</w:t>
      </w:r>
      <w:r w:rsidRPr="00BB7090">
        <w:rPr>
          <w:rFonts w:cs="Times New Roman"/>
          <w:szCs w:val="24"/>
          <w:lang w:val="ru-RU"/>
        </w:rPr>
        <w:t>.4</w:t>
      </w:r>
      <w:r w:rsidR="00EE77C7" w:rsidRPr="00BB7090">
        <w:rPr>
          <w:rFonts w:cs="Times New Roman"/>
          <w:szCs w:val="24"/>
          <w:lang w:val="ru-RU"/>
        </w:rPr>
        <w:t xml:space="preserve"> Компенсация за общественные активы</w:t>
      </w:r>
    </w:p>
    <w:p w14:paraId="4C3194D7" w14:textId="77777777" w:rsidR="00EE77C7" w:rsidRPr="00BB7090" w:rsidRDefault="00EE77C7" w:rsidP="00967B54">
      <w:pPr>
        <w:pStyle w:val="ParagraphPAD"/>
        <w:jc w:val="both"/>
      </w:pPr>
      <w:r w:rsidRPr="00BB7090">
        <w:t xml:space="preserve">Будут возмещены и общественные активы, определенные в ходе социально – экономического обследования. Во всех таких случаях компенсация будет предоставлена в натуральном выражении, будут </w:t>
      </w:r>
      <w:r w:rsidR="002E42C8" w:rsidRPr="00BB7090">
        <w:t>построены новые</w:t>
      </w:r>
      <w:r w:rsidRPr="00BB7090">
        <w:t xml:space="preserve"> сооружения или отремонтированы частично затронутые проектом.</w:t>
      </w:r>
    </w:p>
    <w:p w14:paraId="2527CAC8" w14:textId="1E313207" w:rsidR="00EE77C7" w:rsidRPr="00BB7090" w:rsidRDefault="00CD7130" w:rsidP="00967B54">
      <w:pPr>
        <w:pStyle w:val="Heading3"/>
        <w:spacing w:before="0" w:after="120"/>
        <w:jc w:val="both"/>
        <w:rPr>
          <w:rFonts w:eastAsia="BookAntiqua" w:cs="Times New Roman"/>
          <w:szCs w:val="24"/>
          <w:lang w:val="ru-RU"/>
        </w:rPr>
      </w:pPr>
      <w:r w:rsidRPr="00BB7090">
        <w:rPr>
          <w:rFonts w:eastAsia="BookAntiqua" w:cs="Times New Roman"/>
          <w:szCs w:val="24"/>
          <w:lang w:val="ru-RU"/>
        </w:rPr>
        <w:t>5.</w:t>
      </w:r>
      <w:r w:rsidR="00875098" w:rsidRPr="00BB7090">
        <w:rPr>
          <w:rFonts w:eastAsia="BookAntiqua" w:cs="Times New Roman"/>
          <w:szCs w:val="24"/>
          <w:lang w:val="ru-RU"/>
        </w:rPr>
        <w:t>4</w:t>
      </w:r>
      <w:r w:rsidRPr="00BB7090">
        <w:rPr>
          <w:rFonts w:eastAsia="BookAntiqua" w:cs="Times New Roman"/>
          <w:szCs w:val="24"/>
          <w:lang w:val="ru-RU"/>
        </w:rPr>
        <w:t>.5</w:t>
      </w:r>
      <w:r w:rsidR="00EE77C7" w:rsidRPr="00BB7090">
        <w:rPr>
          <w:rFonts w:eastAsia="BookAntiqua" w:cs="Times New Roman"/>
          <w:szCs w:val="24"/>
          <w:lang w:val="ru-RU"/>
        </w:rPr>
        <w:t xml:space="preserve"> Компенсация за утерю бизнеса</w:t>
      </w:r>
    </w:p>
    <w:p w14:paraId="029B29DC" w14:textId="2491836E" w:rsidR="00EE77C7" w:rsidRPr="00BB7090" w:rsidRDefault="00EE77C7" w:rsidP="00967B54">
      <w:pPr>
        <w:pStyle w:val="ParagraphPAD"/>
        <w:jc w:val="both"/>
      </w:pPr>
      <w:r w:rsidRPr="00BB7090">
        <w:t>Компенсация будет предоставлена за утерю доходов в период осуществления строительства (промежуток времени между утерей дохода и восстановлением коммерческой деятельности). Это будет устанавливаться на основе суточного или месячного дохода ЛПВП.</w:t>
      </w:r>
    </w:p>
    <w:p w14:paraId="15A1902D" w14:textId="77777777" w:rsidR="00EE77C7" w:rsidRPr="00BB7090" w:rsidRDefault="00EE77C7" w:rsidP="00D448F5">
      <w:pPr>
        <w:pStyle w:val="ParagraphPAD"/>
      </w:pPr>
    </w:p>
    <w:p w14:paraId="7DA9EDB1" w14:textId="77777777" w:rsidR="00EE77C7" w:rsidRPr="00BB7090" w:rsidRDefault="00EE77C7" w:rsidP="00967B54">
      <w:pPr>
        <w:pStyle w:val="ParagraphPAD"/>
        <w:jc w:val="both"/>
        <w:rPr>
          <w:b/>
        </w:rPr>
      </w:pPr>
      <w:r w:rsidRPr="00BB7090">
        <w:rPr>
          <w:b/>
        </w:rPr>
        <w:t xml:space="preserve">6.  ГРАФИК РЕАЛИЗАЦИИ МЕРОПРИЯТИЙ </w:t>
      </w:r>
    </w:p>
    <w:p w14:paraId="4839C43C" w14:textId="044C989D" w:rsidR="007E2F73" w:rsidRPr="00BB7090" w:rsidRDefault="00301EB3" w:rsidP="00967B54">
      <w:pPr>
        <w:pStyle w:val="CommentText"/>
        <w:spacing w:after="120"/>
        <w:jc w:val="both"/>
        <w:rPr>
          <w:sz w:val="24"/>
          <w:szCs w:val="24"/>
          <w:lang w:val="ru-RU"/>
        </w:rPr>
      </w:pPr>
      <w:r w:rsidRPr="00BB7090">
        <w:rPr>
          <w:sz w:val="24"/>
          <w:szCs w:val="24"/>
          <w:lang w:val="ru-RU"/>
        </w:rPr>
        <w:t>Мероприятия, которые повлекут за собой изъятие или утрату земли, отказ или ограничение доступа к ней, будут включать и выплату компенсации, и прочую помощь для перемещения и подготовку местности, на которую будет перемещены ЛПВП, обеспечив их, при необходимости, соответствующими условиями. Изъятие земель, и связанных с ней активов, возможно только после полной выплаты компенсаций,</w:t>
      </w:r>
      <w:r w:rsidR="005473AA">
        <w:rPr>
          <w:sz w:val="24"/>
          <w:szCs w:val="24"/>
          <w:lang w:val="ru-RU"/>
        </w:rPr>
        <w:t xml:space="preserve"> и если применимо, обеспечения</w:t>
      </w:r>
      <w:r w:rsidRPr="00BB7090">
        <w:rPr>
          <w:sz w:val="24"/>
          <w:szCs w:val="24"/>
          <w:lang w:val="ru-RU"/>
        </w:rPr>
        <w:t xml:space="preserve"> перемещенных лиц землей и оказания им помощи в перемещении. В случаях физического переселения будет осуществляться строительство/предоставление нового места жительства, либо предоставляться временное место жительства</w:t>
      </w:r>
      <w:r w:rsidR="00E429BE" w:rsidRPr="00BB7090">
        <w:rPr>
          <w:sz w:val="24"/>
          <w:szCs w:val="24"/>
          <w:lang w:val="ru-RU"/>
        </w:rPr>
        <w:t>.</w:t>
      </w:r>
    </w:p>
    <w:p w14:paraId="44ABD94E" w14:textId="443D5784" w:rsidR="00EE77C7" w:rsidRPr="00BB7090" w:rsidRDefault="00EE77C7" w:rsidP="00967B54">
      <w:pPr>
        <w:pStyle w:val="ParagraphPAD"/>
        <w:jc w:val="both"/>
        <w:rPr>
          <w:strike/>
        </w:rPr>
      </w:pPr>
      <w:r w:rsidRPr="00BB7090">
        <w:t xml:space="preserve">Меры по обеспечению соблюдения данных ОПП будут включены в ПДП, которые будут составлены по проекту, предусматривающему отвод земли. В ПДП будет разработан график реализации мероприятий, связанных с переселением, включающий все этапы: от подготовки до окончания работ, с указанием конкретных сроков достижения намечаемых выгод </w:t>
      </w:r>
      <w:r w:rsidR="004B15CA">
        <w:t xml:space="preserve">как </w:t>
      </w:r>
      <w:r w:rsidRPr="00BB7090">
        <w:t xml:space="preserve">для ЛПВП, так и </w:t>
      </w:r>
      <w:r w:rsidR="0086505C" w:rsidRPr="00BB7090">
        <w:t>местного населения,</w:t>
      </w:r>
      <w:r w:rsidRPr="00BB7090">
        <w:t xml:space="preserve"> и прекращения различных форм помощи. ПДП будут </w:t>
      </w:r>
      <w:r w:rsidR="004B15CA">
        <w:t>опубликованы на сайте ОАО «БТС»</w:t>
      </w:r>
      <w:r w:rsidRPr="00BB7090">
        <w:t xml:space="preserve"> как в первой, так и в завершенной редакциях.  Стороны</w:t>
      </w:r>
      <w:r w:rsidR="0086505C" w:rsidRPr="00BB7090">
        <w:t xml:space="preserve"> </w:t>
      </w:r>
      <w:r w:rsidR="004B15CA">
        <w:t xml:space="preserve">проекта </w:t>
      </w:r>
      <w:r w:rsidR="0086505C" w:rsidRPr="00BB7090">
        <w:t>(</w:t>
      </w:r>
      <w:r w:rsidR="00967B54" w:rsidRPr="00BB7090">
        <w:t>ОРП</w:t>
      </w:r>
      <w:r w:rsidR="0086505C" w:rsidRPr="00BB7090">
        <w:t>, мэри</w:t>
      </w:r>
      <w:r w:rsidR="00967B54" w:rsidRPr="00BB7090">
        <w:t>я</w:t>
      </w:r>
      <w:r w:rsidR="0086505C" w:rsidRPr="00BB7090">
        <w:t xml:space="preserve"> г</w:t>
      </w:r>
      <w:r w:rsidR="00967B54" w:rsidRPr="00BB7090">
        <w:t>. Бишкек</w:t>
      </w:r>
      <w:r w:rsidR="0086505C" w:rsidRPr="00BB7090">
        <w:t>, подрядчики и ЛПВП)</w:t>
      </w:r>
      <w:r w:rsidRPr="00BB7090">
        <w:t xml:space="preserve"> также соглас</w:t>
      </w:r>
      <w:r w:rsidR="0086505C" w:rsidRPr="00BB7090">
        <w:t>уют</w:t>
      </w:r>
      <w:r w:rsidRPr="00BB7090">
        <w:t xml:space="preserve"> вопрос о том, как эти мероприятия связаны с реализацией проекта в целом. </w:t>
      </w:r>
    </w:p>
    <w:p w14:paraId="0FBC5630" w14:textId="710FBD12" w:rsidR="00EE77C7" w:rsidRPr="00BB7090" w:rsidRDefault="004B15CA" w:rsidP="00967B54">
      <w:pPr>
        <w:spacing w:after="120"/>
        <w:ind w:right="-1"/>
        <w:jc w:val="both"/>
        <w:rPr>
          <w:lang w:val="ru-RU"/>
        </w:rPr>
      </w:pPr>
      <w:r>
        <w:rPr>
          <w:lang w:val="ru-RU"/>
        </w:rPr>
        <w:t>П</w:t>
      </w:r>
      <w:r w:rsidR="00EE77C7" w:rsidRPr="00BB7090">
        <w:rPr>
          <w:lang w:val="ru-RU"/>
        </w:rPr>
        <w:t>ланировани</w:t>
      </w:r>
      <w:r>
        <w:rPr>
          <w:lang w:val="ru-RU"/>
        </w:rPr>
        <w:t>е</w:t>
      </w:r>
      <w:r w:rsidR="00EE77C7" w:rsidRPr="00BB7090">
        <w:rPr>
          <w:lang w:val="ru-RU"/>
        </w:rPr>
        <w:t xml:space="preserve"> данных мер обеспеч</w:t>
      </w:r>
      <w:r>
        <w:rPr>
          <w:lang w:val="ru-RU"/>
        </w:rPr>
        <w:t>и</w:t>
      </w:r>
      <w:r w:rsidR="00EE77C7" w:rsidRPr="00BB7090">
        <w:rPr>
          <w:lang w:val="ru-RU"/>
        </w:rPr>
        <w:t xml:space="preserve">т </w:t>
      </w:r>
      <w:r>
        <w:rPr>
          <w:lang w:val="ru-RU"/>
        </w:rPr>
        <w:t xml:space="preserve">факт </w:t>
      </w:r>
      <w:r w:rsidR="00EE77C7" w:rsidRPr="00BB7090">
        <w:rPr>
          <w:lang w:val="ru-RU"/>
        </w:rPr>
        <w:t>то</w:t>
      </w:r>
      <w:r>
        <w:rPr>
          <w:lang w:val="ru-RU"/>
        </w:rPr>
        <w:t>го</w:t>
      </w:r>
      <w:r w:rsidR="00EE77C7" w:rsidRPr="00BB7090">
        <w:rPr>
          <w:lang w:val="ru-RU"/>
        </w:rPr>
        <w:t xml:space="preserve">, что ни один человек или семья не будет перемещены (экономически или физически) в результате </w:t>
      </w:r>
      <w:r w:rsidR="00967B54" w:rsidRPr="00BB7090">
        <w:rPr>
          <w:lang w:val="ru-RU"/>
        </w:rPr>
        <w:t>реконструкции</w:t>
      </w:r>
      <w:r>
        <w:rPr>
          <w:lang w:val="ru-RU"/>
        </w:rPr>
        <w:t>/строительства</w:t>
      </w:r>
      <w:r w:rsidR="00967B54" w:rsidRPr="00BB7090">
        <w:rPr>
          <w:lang w:val="ru-RU"/>
        </w:rPr>
        <w:t xml:space="preserve"> теплосети</w:t>
      </w:r>
      <w:r w:rsidR="00EE77C7" w:rsidRPr="00BB7090">
        <w:rPr>
          <w:lang w:val="ru-RU"/>
        </w:rPr>
        <w:t xml:space="preserve"> до того</w:t>
      </w:r>
      <w:r>
        <w:rPr>
          <w:lang w:val="ru-RU"/>
        </w:rPr>
        <w:t xml:space="preserve"> момента</w:t>
      </w:r>
      <w:r w:rsidR="00EE77C7" w:rsidRPr="00BB7090">
        <w:rPr>
          <w:lang w:val="ru-RU"/>
        </w:rPr>
        <w:t xml:space="preserve">, как будут </w:t>
      </w:r>
      <w:r w:rsidR="0086505C" w:rsidRPr="00BB7090">
        <w:rPr>
          <w:lang w:val="ru-RU"/>
        </w:rPr>
        <w:t>выплачены компенсации</w:t>
      </w:r>
      <w:r w:rsidR="00EE77C7" w:rsidRPr="00BB7090">
        <w:rPr>
          <w:lang w:val="ru-RU"/>
        </w:rPr>
        <w:t xml:space="preserve"> и будет предоставлено </w:t>
      </w:r>
      <w:r w:rsidR="0086505C" w:rsidRPr="00BB7090">
        <w:rPr>
          <w:lang w:val="ru-RU"/>
        </w:rPr>
        <w:t>подготовленное место</w:t>
      </w:r>
      <w:r w:rsidR="00EE77C7" w:rsidRPr="00BB7090">
        <w:rPr>
          <w:lang w:val="ru-RU"/>
        </w:rPr>
        <w:t xml:space="preserve"> </w:t>
      </w:r>
      <w:r w:rsidRPr="00BB7090">
        <w:rPr>
          <w:lang w:val="ru-RU"/>
        </w:rPr>
        <w:t xml:space="preserve">с соответствующими условиями </w:t>
      </w:r>
      <w:r w:rsidR="00EE77C7" w:rsidRPr="00BB7090">
        <w:rPr>
          <w:lang w:val="ru-RU"/>
        </w:rPr>
        <w:t xml:space="preserve">для перемещения ЛПВП. </w:t>
      </w:r>
    </w:p>
    <w:p w14:paraId="4743228A" w14:textId="77777777" w:rsidR="00EE77C7" w:rsidRPr="00BB7090" w:rsidRDefault="00EE77C7" w:rsidP="00967B54">
      <w:pPr>
        <w:spacing w:after="120"/>
        <w:ind w:right="-1"/>
        <w:jc w:val="both"/>
        <w:rPr>
          <w:lang w:val="ru-RU" w:eastAsia="ru-RU"/>
        </w:rPr>
      </w:pPr>
      <w:r w:rsidRPr="00BB7090">
        <w:rPr>
          <w:lang w:val="ru-RU" w:eastAsia="ru-RU"/>
        </w:rPr>
        <w:t>Компенсация будет выплачена ЛПВП после его письменного согласия.</w:t>
      </w:r>
    </w:p>
    <w:p w14:paraId="7590DD53" w14:textId="77777777" w:rsidR="00EE77C7" w:rsidRPr="00BB7090" w:rsidRDefault="00EE77C7" w:rsidP="00452012">
      <w:pPr>
        <w:spacing w:before="120" w:after="120"/>
        <w:ind w:right="-1"/>
        <w:jc w:val="both"/>
        <w:rPr>
          <w:b/>
          <w:lang w:val="ru-RU"/>
        </w:rPr>
      </w:pPr>
    </w:p>
    <w:p w14:paraId="6819946F" w14:textId="77777777" w:rsidR="00EE77C7" w:rsidRPr="00BB7090" w:rsidRDefault="00EE77C7" w:rsidP="00F73C90">
      <w:pPr>
        <w:spacing w:after="120"/>
        <w:ind w:right="-1"/>
        <w:jc w:val="both"/>
        <w:rPr>
          <w:b/>
          <w:lang w:val="ru-RU"/>
        </w:rPr>
      </w:pPr>
      <w:r w:rsidRPr="00BB7090">
        <w:rPr>
          <w:b/>
          <w:lang w:val="ru-RU"/>
        </w:rPr>
        <w:t>7.  МЕХАНИЗМЫ РАССМОТРЕНИЯ И УДОВЛЕТВОРЕНИЯ ЖАЛОБ</w:t>
      </w:r>
    </w:p>
    <w:p w14:paraId="0E0ED5AE" w14:textId="6CC6C7BA" w:rsidR="00F54313" w:rsidRPr="00536401" w:rsidRDefault="004B15CA" w:rsidP="007F2488">
      <w:pPr>
        <w:pStyle w:val="ListParagraph"/>
        <w:ind w:left="0"/>
        <w:jc w:val="both"/>
        <w:rPr>
          <w:lang w:val="ru-RU"/>
        </w:rPr>
      </w:pPr>
      <w:r>
        <w:rPr>
          <w:lang w:val="ru-RU"/>
        </w:rPr>
        <w:t>Р</w:t>
      </w:r>
      <w:r w:rsidR="00F54313" w:rsidRPr="00536401">
        <w:rPr>
          <w:lang w:val="ru-RU"/>
        </w:rPr>
        <w:t>уководству</w:t>
      </w:r>
      <w:r>
        <w:rPr>
          <w:lang w:val="ru-RU"/>
        </w:rPr>
        <w:t>ясь</w:t>
      </w:r>
      <w:r w:rsidR="00F54313" w:rsidRPr="00536401">
        <w:rPr>
          <w:lang w:val="ru-RU"/>
        </w:rPr>
        <w:t xml:space="preserve"> Закон КР </w:t>
      </w:r>
      <w:r w:rsidR="004908B2">
        <w:rPr>
          <w:lang w:val="ru-RU"/>
        </w:rPr>
        <w:t>«О</w:t>
      </w:r>
      <w:r>
        <w:rPr>
          <w:lang w:val="ru-RU"/>
        </w:rPr>
        <w:t xml:space="preserve"> п</w:t>
      </w:r>
      <w:r w:rsidR="00F54313" w:rsidRPr="00536401">
        <w:rPr>
          <w:lang w:val="ru-RU"/>
        </w:rPr>
        <w:t xml:space="preserve">орядке </w:t>
      </w:r>
      <w:r>
        <w:rPr>
          <w:lang w:val="ru-RU"/>
        </w:rPr>
        <w:t>о</w:t>
      </w:r>
      <w:r w:rsidR="00F54313" w:rsidRPr="00536401">
        <w:rPr>
          <w:lang w:val="ru-RU"/>
        </w:rPr>
        <w:t xml:space="preserve">бращений </w:t>
      </w:r>
      <w:r>
        <w:rPr>
          <w:lang w:val="ru-RU"/>
        </w:rPr>
        <w:t>г</w:t>
      </w:r>
      <w:r w:rsidR="00F54313" w:rsidRPr="00536401">
        <w:rPr>
          <w:lang w:val="ru-RU"/>
        </w:rPr>
        <w:t>раждан</w:t>
      </w:r>
      <w:r w:rsidR="004908B2">
        <w:rPr>
          <w:lang w:val="ru-RU"/>
        </w:rPr>
        <w:t xml:space="preserve">…» </w:t>
      </w:r>
      <w:r w:rsidR="00F54313" w:rsidRPr="00536401">
        <w:rPr>
          <w:lang w:val="ru-RU"/>
        </w:rPr>
        <w:t xml:space="preserve"> и </w:t>
      </w:r>
      <w:r>
        <w:rPr>
          <w:lang w:val="ru-RU"/>
        </w:rPr>
        <w:t>в</w:t>
      </w:r>
      <w:r w:rsidR="00F54313" w:rsidRPr="00536401">
        <w:rPr>
          <w:lang w:val="ru-RU"/>
        </w:rPr>
        <w:t xml:space="preserve">нутренним </w:t>
      </w:r>
      <w:r>
        <w:rPr>
          <w:lang w:val="ru-RU"/>
        </w:rPr>
        <w:t>р</w:t>
      </w:r>
      <w:r w:rsidR="00F54313" w:rsidRPr="00536401">
        <w:rPr>
          <w:lang w:val="ru-RU"/>
        </w:rPr>
        <w:t>егламентом</w:t>
      </w:r>
      <w:r>
        <w:rPr>
          <w:lang w:val="ru-RU"/>
        </w:rPr>
        <w:t xml:space="preserve"> работы </w:t>
      </w:r>
      <w:r w:rsidR="004908B2">
        <w:rPr>
          <w:lang w:val="ru-RU"/>
        </w:rPr>
        <w:t>ОАО «</w:t>
      </w:r>
      <w:r w:rsidR="004908B2" w:rsidRPr="00536401">
        <w:rPr>
          <w:lang w:val="ru-RU"/>
        </w:rPr>
        <w:t>БТС</w:t>
      </w:r>
      <w:r w:rsidR="004908B2">
        <w:rPr>
          <w:lang w:val="ru-RU"/>
        </w:rPr>
        <w:t>»</w:t>
      </w:r>
      <w:r w:rsidR="004908B2" w:rsidRPr="00536401">
        <w:rPr>
          <w:lang w:val="ru-RU"/>
        </w:rPr>
        <w:t xml:space="preserve"> </w:t>
      </w:r>
      <w:r>
        <w:rPr>
          <w:lang w:val="ru-RU"/>
        </w:rPr>
        <w:t>с жалобами</w:t>
      </w:r>
      <w:r w:rsidR="004908B2">
        <w:rPr>
          <w:lang w:val="ru-RU"/>
        </w:rPr>
        <w:t xml:space="preserve"> и предложениями</w:t>
      </w:r>
      <w:r>
        <w:rPr>
          <w:lang w:val="ru-RU"/>
        </w:rPr>
        <w:t xml:space="preserve">, </w:t>
      </w:r>
      <w:r w:rsidR="004908B2">
        <w:rPr>
          <w:lang w:val="ru-RU"/>
        </w:rPr>
        <w:t>граждане</w:t>
      </w:r>
      <w:r w:rsidR="00F54313" w:rsidRPr="00536401">
        <w:rPr>
          <w:lang w:val="ru-RU"/>
        </w:rPr>
        <w:t xml:space="preserve"> могут направлять любые запросы и обращения по вопросам, </w:t>
      </w:r>
      <w:r w:rsidR="004908B2">
        <w:rPr>
          <w:lang w:val="ru-RU"/>
        </w:rPr>
        <w:t>касающимся</w:t>
      </w:r>
      <w:r w:rsidR="00F54313" w:rsidRPr="00536401">
        <w:rPr>
          <w:lang w:val="ru-RU"/>
        </w:rPr>
        <w:t xml:space="preserve"> сфер</w:t>
      </w:r>
      <w:r w:rsidR="004908B2">
        <w:rPr>
          <w:lang w:val="ru-RU"/>
        </w:rPr>
        <w:t>ы</w:t>
      </w:r>
      <w:r w:rsidR="00F54313" w:rsidRPr="00536401">
        <w:rPr>
          <w:lang w:val="ru-RU"/>
        </w:rPr>
        <w:t xml:space="preserve"> </w:t>
      </w:r>
      <w:r w:rsidR="00536401" w:rsidRPr="00536401">
        <w:rPr>
          <w:lang w:val="ru-RU"/>
        </w:rPr>
        <w:t>деятельности</w:t>
      </w:r>
      <w:r w:rsidR="00F54313" w:rsidRPr="00536401">
        <w:rPr>
          <w:lang w:val="ru-RU"/>
        </w:rPr>
        <w:t xml:space="preserve"> </w:t>
      </w:r>
      <w:r w:rsidR="004908B2">
        <w:rPr>
          <w:lang w:val="ru-RU"/>
        </w:rPr>
        <w:t>ОАО «</w:t>
      </w:r>
      <w:r w:rsidR="00F54313" w:rsidRPr="00536401">
        <w:rPr>
          <w:lang w:val="ru-RU"/>
        </w:rPr>
        <w:t>БТС</w:t>
      </w:r>
      <w:r w:rsidR="004908B2">
        <w:rPr>
          <w:lang w:val="ru-RU"/>
        </w:rPr>
        <w:t>»</w:t>
      </w:r>
      <w:r w:rsidR="00F54313" w:rsidRPr="00536401">
        <w:rPr>
          <w:lang w:val="ru-RU"/>
        </w:rPr>
        <w:t xml:space="preserve"> и его подра</w:t>
      </w:r>
      <w:r w:rsidR="00536401">
        <w:rPr>
          <w:lang w:val="ru-RU"/>
        </w:rPr>
        <w:t>з</w:t>
      </w:r>
      <w:r w:rsidR="00F54313" w:rsidRPr="00536401">
        <w:rPr>
          <w:lang w:val="ru-RU"/>
        </w:rPr>
        <w:t xml:space="preserve">делений. </w:t>
      </w:r>
    </w:p>
    <w:p w14:paraId="6A28280F" w14:textId="77777777" w:rsidR="00F54313" w:rsidRPr="00536401" w:rsidRDefault="00F54313" w:rsidP="007F2488">
      <w:pPr>
        <w:jc w:val="both"/>
        <w:rPr>
          <w:lang w:val="ru-RU"/>
        </w:rPr>
      </w:pPr>
    </w:p>
    <w:p w14:paraId="1CBA4C5C" w14:textId="38855C39" w:rsidR="00F54313" w:rsidRPr="00536401" w:rsidRDefault="00F54313" w:rsidP="007F2488">
      <w:pPr>
        <w:jc w:val="both"/>
        <w:rPr>
          <w:lang w:val="ru-RU"/>
        </w:rPr>
      </w:pPr>
      <w:r w:rsidRPr="00536401">
        <w:rPr>
          <w:lang w:val="ru-RU"/>
        </w:rPr>
        <w:t xml:space="preserve">Обращения могут быть направлены </w:t>
      </w:r>
      <w:r w:rsidR="004908B2">
        <w:rPr>
          <w:lang w:val="ru-RU"/>
        </w:rPr>
        <w:t>в ОАО «</w:t>
      </w:r>
      <w:r w:rsidRPr="00536401">
        <w:rPr>
          <w:lang w:val="ru-RU"/>
        </w:rPr>
        <w:t>БТС</w:t>
      </w:r>
      <w:r w:rsidR="004908B2">
        <w:rPr>
          <w:lang w:val="ru-RU"/>
        </w:rPr>
        <w:t>»</w:t>
      </w:r>
      <w:r w:rsidRPr="00536401">
        <w:rPr>
          <w:lang w:val="ru-RU"/>
        </w:rPr>
        <w:t xml:space="preserve"> при помощи различных каналов: </w:t>
      </w:r>
      <w:r w:rsidR="004908B2">
        <w:rPr>
          <w:lang w:val="ru-RU"/>
        </w:rPr>
        <w:t xml:space="preserve">по </w:t>
      </w:r>
      <w:r w:rsidRPr="00536401">
        <w:rPr>
          <w:lang w:val="ru-RU"/>
        </w:rPr>
        <w:t>телефон</w:t>
      </w:r>
      <w:r w:rsidR="004908B2">
        <w:rPr>
          <w:lang w:val="ru-RU"/>
        </w:rPr>
        <w:t>у</w:t>
      </w:r>
      <w:r w:rsidRPr="00536401">
        <w:rPr>
          <w:lang w:val="ru-RU"/>
        </w:rPr>
        <w:t xml:space="preserve">, </w:t>
      </w:r>
      <w:r w:rsidR="005473AA">
        <w:rPr>
          <w:lang w:val="ru-RU"/>
        </w:rPr>
        <w:t>через</w:t>
      </w:r>
      <w:r w:rsidR="004908B2">
        <w:rPr>
          <w:lang w:val="ru-RU"/>
        </w:rPr>
        <w:t xml:space="preserve"> </w:t>
      </w:r>
      <w:r w:rsidRPr="00536401">
        <w:rPr>
          <w:lang w:val="ru-RU"/>
        </w:rPr>
        <w:t xml:space="preserve">вебсайт </w:t>
      </w:r>
      <w:r w:rsidR="004908B2">
        <w:rPr>
          <w:lang w:val="ru-RU"/>
        </w:rPr>
        <w:t>ОАО «</w:t>
      </w:r>
      <w:r w:rsidRPr="00536401">
        <w:rPr>
          <w:lang w:val="ru-RU"/>
        </w:rPr>
        <w:t>БТС</w:t>
      </w:r>
      <w:r w:rsidR="004908B2">
        <w:rPr>
          <w:lang w:val="ru-RU"/>
        </w:rPr>
        <w:t xml:space="preserve">» </w:t>
      </w:r>
      <w:hyperlink r:id="rId11" w:history="1">
        <w:r w:rsidRPr="00BB7090">
          <w:rPr>
            <w:rStyle w:val="Hyperlink"/>
          </w:rPr>
          <w:t>http</w:t>
        </w:r>
        <w:r w:rsidRPr="00536401">
          <w:rPr>
            <w:rStyle w:val="Hyperlink"/>
            <w:lang w:val="ru-RU"/>
          </w:rPr>
          <w:t>://</w:t>
        </w:r>
        <w:r w:rsidRPr="00BB7090">
          <w:rPr>
            <w:rStyle w:val="Hyperlink"/>
          </w:rPr>
          <w:t>www</w:t>
        </w:r>
        <w:r w:rsidRPr="00536401">
          <w:rPr>
            <w:rStyle w:val="Hyperlink"/>
            <w:lang w:val="ru-RU"/>
          </w:rPr>
          <w:t>.</w:t>
        </w:r>
        <w:r w:rsidRPr="00BB7090">
          <w:rPr>
            <w:rStyle w:val="Hyperlink"/>
          </w:rPr>
          <w:t>teploseti</w:t>
        </w:r>
        <w:r w:rsidRPr="00536401">
          <w:rPr>
            <w:rStyle w:val="Hyperlink"/>
            <w:lang w:val="ru-RU"/>
          </w:rPr>
          <w:t>.</w:t>
        </w:r>
        <w:r w:rsidRPr="00BB7090">
          <w:rPr>
            <w:rStyle w:val="Hyperlink"/>
          </w:rPr>
          <w:t>kg</w:t>
        </w:r>
        <w:r w:rsidRPr="00536401">
          <w:rPr>
            <w:rStyle w:val="Hyperlink"/>
            <w:lang w:val="ru-RU"/>
          </w:rPr>
          <w:t>/</w:t>
        </w:r>
        <w:r w:rsidRPr="00BB7090">
          <w:rPr>
            <w:rStyle w:val="Hyperlink"/>
          </w:rPr>
          <w:t>contacts</w:t>
        </w:r>
        <w:r w:rsidRPr="00536401">
          <w:rPr>
            <w:rStyle w:val="Hyperlink"/>
            <w:lang w:val="ru-RU"/>
          </w:rPr>
          <w:t>/</w:t>
        </w:r>
      </w:hyperlink>
      <w:r w:rsidRPr="00536401">
        <w:rPr>
          <w:lang w:val="ru-RU"/>
        </w:rPr>
        <w:t xml:space="preserve">, через сотрудников </w:t>
      </w:r>
      <w:r w:rsidR="004908B2">
        <w:rPr>
          <w:lang w:val="ru-RU"/>
        </w:rPr>
        <w:t>ОАО «</w:t>
      </w:r>
      <w:r w:rsidRPr="00536401">
        <w:rPr>
          <w:lang w:val="ru-RU"/>
        </w:rPr>
        <w:t>БТС</w:t>
      </w:r>
      <w:r w:rsidR="004908B2">
        <w:rPr>
          <w:lang w:val="ru-RU"/>
        </w:rPr>
        <w:t>»</w:t>
      </w:r>
      <w:r w:rsidRPr="00536401">
        <w:rPr>
          <w:lang w:val="ru-RU"/>
        </w:rPr>
        <w:t xml:space="preserve">, а также посредством электронной почты и почтовой службы. Обращения граждан также могут быть переданы во время приемов граждан руководством </w:t>
      </w:r>
      <w:r w:rsidR="004908B2">
        <w:rPr>
          <w:lang w:val="ru-RU"/>
        </w:rPr>
        <w:t>ОАО «</w:t>
      </w:r>
      <w:r w:rsidRPr="00536401">
        <w:rPr>
          <w:lang w:val="ru-RU"/>
        </w:rPr>
        <w:t>БТС</w:t>
      </w:r>
      <w:r w:rsidR="004908B2">
        <w:rPr>
          <w:lang w:val="ru-RU"/>
        </w:rPr>
        <w:t>»</w:t>
      </w:r>
      <w:r w:rsidRPr="00536401">
        <w:rPr>
          <w:lang w:val="ru-RU"/>
        </w:rPr>
        <w:t xml:space="preserve"> </w:t>
      </w:r>
      <w:r w:rsidR="005473AA">
        <w:rPr>
          <w:lang w:val="ru-RU"/>
        </w:rPr>
        <w:t>согласно</w:t>
      </w:r>
      <w:r w:rsidRPr="00536401">
        <w:rPr>
          <w:lang w:val="ru-RU"/>
        </w:rPr>
        <w:t xml:space="preserve"> графику приема. </w:t>
      </w:r>
    </w:p>
    <w:p w14:paraId="2F3EB9BA" w14:textId="77777777" w:rsidR="00F54313" w:rsidRPr="00536401" w:rsidRDefault="00F54313" w:rsidP="007F2488">
      <w:pPr>
        <w:jc w:val="both"/>
        <w:rPr>
          <w:lang w:val="ru-RU"/>
        </w:rPr>
      </w:pPr>
    </w:p>
    <w:p w14:paraId="2195BBF7" w14:textId="7FEA7BE1" w:rsidR="00F54313" w:rsidRPr="00536401" w:rsidRDefault="00F54313" w:rsidP="007F2488">
      <w:pPr>
        <w:jc w:val="both"/>
        <w:rPr>
          <w:lang w:val="ru-RU"/>
        </w:rPr>
      </w:pPr>
      <w:r w:rsidRPr="00536401">
        <w:rPr>
          <w:lang w:val="ru-RU"/>
        </w:rPr>
        <w:lastRenderedPageBreak/>
        <w:t xml:space="preserve">МРЖ по вопросам переселения является частью </w:t>
      </w:r>
      <w:r w:rsidR="00333896">
        <w:rPr>
          <w:lang w:val="ru-RU"/>
        </w:rPr>
        <w:t xml:space="preserve">более широкого механизма на уровне проекта, который будет детально описан в операционном документе по проекту. Будет назначен сотрудник, который будет отвечать за работу данного механизма и регулярно предоставлять  информацию о работе МРЖ, количестве поступивших обращений и предоставленных ответов на них. </w:t>
      </w:r>
    </w:p>
    <w:p w14:paraId="29110C3A" w14:textId="25C4C9B5" w:rsidR="00F54313" w:rsidRPr="00BB7090" w:rsidRDefault="00F54313" w:rsidP="00F54313">
      <w:pPr>
        <w:spacing w:after="120"/>
        <w:ind w:right="-1"/>
        <w:jc w:val="both"/>
        <w:rPr>
          <w:b/>
          <w:lang w:val="ru-RU"/>
        </w:rPr>
      </w:pPr>
    </w:p>
    <w:p w14:paraId="65109D4D" w14:textId="77777777" w:rsidR="00EE77C7" w:rsidRPr="00BB7090" w:rsidRDefault="005513A9" w:rsidP="00F73C90">
      <w:pPr>
        <w:shd w:val="clear" w:color="auto" w:fill="FFFFFF"/>
        <w:spacing w:after="120"/>
        <w:jc w:val="both"/>
        <w:rPr>
          <w:lang w:val="ru-RU" w:eastAsia="ru-RU"/>
        </w:rPr>
      </w:pPr>
      <w:r w:rsidRPr="00BB7090">
        <w:rPr>
          <w:b/>
          <w:lang w:val="ru-RU" w:eastAsia="ru-RU"/>
        </w:rPr>
        <w:t>7.1 ПРОЦЕСС</w:t>
      </w:r>
      <w:r w:rsidR="0086505C" w:rsidRPr="00BB7090">
        <w:rPr>
          <w:b/>
          <w:lang w:val="ru-RU" w:eastAsia="ru-RU"/>
        </w:rPr>
        <w:t xml:space="preserve"> РАССМОТРЕНИЯ ЖАЛОБ</w:t>
      </w:r>
      <w:r w:rsidR="00EE77C7" w:rsidRPr="00BB7090">
        <w:rPr>
          <w:lang w:val="ru-RU" w:eastAsia="ru-RU"/>
        </w:rPr>
        <w:t xml:space="preserve"> выглядит следующим образом:</w:t>
      </w:r>
      <w:r w:rsidR="00EE77C7" w:rsidRPr="00BB7090">
        <w:rPr>
          <w:lang w:eastAsia="ru-RU"/>
        </w:rPr>
        <w:t> </w:t>
      </w:r>
    </w:p>
    <w:p w14:paraId="496F720E" w14:textId="77777777" w:rsidR="00EE77C7" w:rsidRPr="00BB7090" w:rsidRDefault="00EE77C7" w:rsidP="008425DE">
      <w:pPr>
        <w:shd w:val="clear" w:color="auto" w:fill="FFFFFF"/>
        <w:spacing w:after="120"/>
        <w:ind w:left="567" w:hanging="283"/>
        <w:jc w:val="both"/>
        <w:rPr>
          <w:lang w:val="ru-RU" w:eastAsia="ru-RU"/>
        </w:rPr>
      </w:pPr>
      <w:r w:rsidRPr="00BB7090">
        <w:rPr>
          <w:lang w:val="ru-RU" w:eastAsia="ru-RU"/>
        </w:rPr>
        <w:t>1.</w:t>
      </w:r>
      <w:r w:rsidRPr="00BB7090">
        <w:rPr>
          <w:lang w:eastAsia="ru-RU"/>
        </w:rPr>
        <w:t>  </w:t>
      </w:r>
      <w:r w:rsidRPr="00BB7090">
        <w:rPr>
          <w:lang w:val="ru-RU" w:eastAsia="ru-RU"/>
        </w:rPr>
        <w:t>в процессе оценки стоимости активов ЛПВП будет выдаваться информация о процедуре подачи и рассмотрения жалоб;</w:t>
      </w:r>
    </w:p>
    <w:p w14:paraId="5377702E" w14:textId="2D82FD4A" w:rsidR="00E429BE" w:rsidRPr="00BB7090" w:rsidRDefault="00EE77C7" w:rsidP="008425DE">
      <w:pPr>
        <w:pStyle w:val="CommentText"/>
        <w:spacing w:after="120"/>
        <w:ind w:left="567" w:hanging="283"/>
        <w:jc w:val="both"/>
        <w:rPr>
          <w:sz w:val="24"/>
          <w:szCs w:val="24"/>
          <w:lang w:val="ru-RU"/>
        </w:rPr>
      </w:pPr>
      <w:r w:rsidRPr="00BB7090">
        <w:rPr>
          <w:sz w:val="24"/>
          <w:szCs w:val="24"/>
          <w:lang w:val="ru-RU" w:eastAsia="ru-RU"/>
        </w:rPr>
        <w:t>2.</w:t>
      </w:r>
      <w:r w:rsidRPr="00BB7090">
        <w:rPr>
          <w:sz w:val="24"/>
          <w:szCs w:val="24"/>
          <w:lang w:eastAsia="ru-RU"/>
        </w:rPr>
        <w:t> </w:t>
      </w:r>
      <w:r w:rsidR="007A22A8" w:rsidRPr="00BB7090">
        <w:rPr>
          <w:sz w:val="24"/>
          <w:szCs w:val="24"/>
          <w:lang w:val="ru-RU" w:eastAsia="ru-RU"/>
        </w:rPr>
        <w:t xml:space="preserve"> </w:t>
      </w:r>
      <w:r w:rsidRPr="00BB7090">
        <w:rPr>
          <w:sz w:val="24"/>
          <w:szCs w:val="24"/>
          <w:lang w:val="ru-RU" w:eastAsia="ru-RU"/>
        </w:rPr>
        <w:t xml:space="preserve">первым шагом в процессе рассмотрения жалоб будет </w:t>
      </w:r>
      <w:r w:rsidR="0086505C" w:rsidRPr="00BB7090">
        <w:rPr>
          <w:sz w:val="24"/>
          <w:szCs w:val="24"/>
          <w:lang w:val="ru-RU" w:eastAsia="ru-RU"/>
        </w:rPr>
        <w:t xml:space="preserve">обращение </w:t>
      </w:r>
      <w:r w:rsidR="00E429BE" w:rsidRPr="00BB7090">
        <w:rPr>
          <w:sz w:val="24"/>
          <w:szCs w:val="24"/>
          <w:lang w:val="ru-RU" w:eastAsia="ru-RU"/>
        </w:rPr>
        <w:t xml:space="preserve">в любой форме </w:t>
      </w:r>
      <w:r w:rsidR="0086505C" w:rsidRPr="00BB7090">
        <w:rPr>
          <w:sz w:val="24"/>
          <w:szCs w:val="24"/>
          <w:lang w:val="ru-RU" w:eastAsia="ru-RU"/>
        </w:rPr>
        <w:t xml:space="preserve">к представителю </w:t>
      </w:r>
      <w:r w:rsidR="00967B54" w:rsidRPr="00BB7090">
        <w:rPr>
          <w:sz w:val="24"/>
          <w:szCs w:val="24"/>
          <w:lang w:val="ru-RU" w:eastAsia="ru-RU"/>
        </w:rPr>
        <w:t>ОРП</w:t>
      </w:r>
      <w:r w:rsidR="00E429BE" w:rsidRPr="00BB7090">
        <w:rPr>
          <w:sz w:val="24"/>
          <w:szCs w:val="24"/>
          <w:lang w:val="ru-RU" w:eastAsia="ru-RU"/>
        </w:rPr>
        <w:t>.</w:t>
      </w:r>
      <w:r w:rsidRPr="00BB7090">
        <w:rPr>
          <w:sz w:val="24"/>
          <w:szCs w:val="24"/>
          <w:lang w:val="ru-RU" w:eastAsia="ru-RU"/>
        </w:rPr>
        <w:t xml:space="preserve"> </w:t>
      </w:r>
      <w:r w:rsidR="00301EB3" w:rsidRPr="00BB7090">
        <w:rPr>
          <w:sz w:val="24"/>
          <w:szCs w:val="24"/>
          <w:lang w:val="ru-RU" w:eastAsia="ru-RU"/>
        </w:rPr>
        <w:t xml:space="preserve">Телефон, электронная почта, адрес </w:t>
      </w:r>
      <w:r w:rsidR="00F73C90" w:rsidRPr="00BB7090">
        <w:rPr>
          <w:sz w:val="24"/>
          <w:szCs w:val="24"/>
          <w:lang w:val="ru-RU" w:eastAsia="ru-RU"/>
        </w:rPr>
        <w:t xml:space="preserve">ОРП </w:t>
      </w:r>
      <w:r w:rsidR="00301EB3" w:rsidRPr="00BB7090">
        <w:rPr>
          <w:sz w:val="24"/>
          <w:szCs w:val="24"/>
          <w:lang w:val="ru-RU" w:eastAsia="ru-RU"/>
        </w:rPr>
        <w:t>будут предоставлены</w:t>
      </w:r>
      <w:r w:rsidRPr="00BB7090">
        <w:rPr>
          <w:sz w:val="24"/>
          <w:szCs w:val="24"/>
          <w:lang w:val="ru-RU" w:eastAsia="ru-RU"/>
        </w:rPr>
        <w:t xml:space="preserve"> </w:t>
      </w:r>
      <w:r w:rsidR="00967B54" w:rsidRPr="00BB7090">
        <w:rPr>
          <w:sz w:val="24"/>
          <w:szCs w:val="24"/>
          <w:lang w:val="ru-RU" w:eastAsia="ru-RU"/>
        </w:rPr>
        <w:t>в ПДП</w:t>
      </w:r>
      <w:r w:rsidRPr="00BB7090">
        <w:rPr>
          <w:sz w:val="24"/>
          <w:szCs w:val="24"/>
          <w:lang w:val="ru-RU" w:eastAsia="ru-RU"/>
        </w:rPr>
        <w:t xml:space="preserve">, а также </w:t>
      </w:r>
      <w:r w:rsidR="00967B54" w:rsidRPr="00BB7090">
        <w:rPr>
          <w:sz w:val="24"/>
          <w:szCs w:val="24"/>
          <w:lang w:val="ru-RU" w:eastAsia="ru-RU"/>
        </w:rPr>
        <w:t>при проведении общественных консультаций</w:t>
      </w:r>
      <w:r w:rsidRPr="00BB7090">
        <w:rPr>
          <w:sz w:val="24"/>
          <w:szCs w:val="24"/>
          <w:lang w:val="ru-RU" w:eastAsia="ru-RU"/>
        </w:rPr>
        <w:t xml:space="preserve">. Если проблему не удается разрешить в течение </w:t>
      </w:r>
      <w:r w:rsidR="00967B54" w:rsidRPr="00BB7090">
        <w:rPr>
          <w:sz w:val="24"/>
          <w:szCs w:val="24"/>
          <w:lang w:val="ru-RU" w:eastAsia="ru-RU"/>
        </w:rPr>
        <w:t>1</w:t>
      </w:r>
      <w:r w:rsidRPr="00BB7090">
        <w:rPr>
          <w:sz w:val="24"/>
          <w:szCs w:val="24"/>
          <w:lang w:val="ru-RU" w:eastAsia="ru-RU"/>
        </w:rPr>
        <w:t>5 дней, то жалоб</w:t>
      </w:r>
      <w:r w:rsidR="0086505C" w:rsidRPr="00BB7090">
        <w:rPr>
          <w:sz w:val="24"/>
          <w:szCs w:val="24"/>
          <w:lang w:val="ru-RU" w:eastAsia="ru-RU"/>
        </w:rPr>
        <w:t>а</w:t>
      </w:r>
      <w:r w:rsidRPr="00BB7090">
        <w:rPr>
          <w:sz w:val="24"/>
          <w:szCs w:val="24"/>
          <w:lang w:val="ru-RU" w:eastAsia="ru-RU"/>
        </w:rPr>
        <w:t xml:space="preserve"> будет рассмотрен</w:t>
      </w:r>
      <w:r w:rsidR="007A22A8" w:rsidRPr="00BB7090">
        <w:rPr>
          <w:sz w:val="24"/>
          <w:szCs w:val="24"/>
          <w:lang w:val="ru-RU" w:eastAsia="ru-RU"/>
        </w:rPr>
        <w:t>а</w:t>
      </w:r>
      <w:r w:rsidRPr="00BB7090">
        <w:rPr>
          <w:sz w:val="24"/>
          <w:szCs w:val="24"/>
          <w:lang w:val="ru-RU" w:eastAsia="ru-RU"/>
        </w:rPr>
        <w:t xml:space="preserve"> на следующем уровне</w:t>
      </w:r>
      <w:r w:rsidR="005F59AD" w:rsidRPr="00BB7090">
        <w:rPr>
          <w:sz w:val="24"/>
          <w:szCs w:val="24"/>
          <w:lang w:val="ru-RU" w:eastAsia="ru-RU"/>
        </w:rPr>
        <w:t xml:space="preserve"> </w:t>
      </w:r>
      <w:r w:rsidR="00F73C90" w:rsidRPr="00BB7090">
        <w:rPr>
          <w:sz w:val="24"/>
          <w:szCs w:val="24"/>
          <w:lang w:val="ru-RU" w:eastAsia="ru-RU"/>
        </w:rPr>
        <w:t xml:space="preserve">в </w:t>
      </w:r>
      <w:r w:rsidR="004908B2">
        <w:rPr>
          <w:sz w:val="24"/>
          <w:szCs w:val="24"/>
          <w:lang w:val="ru-RU" w:eastAsia="ru-RU"/>
        </w:rPr>
        <w:t>ОАО «</w:t>
      </w:r>
      <w:r w:rsidR="00F73C90" w:rsidRPr="00BB7090">
        <w:rPr>
          <w:sz w:val="24"/>
          <w:szCs w:val="24"/>
          <w:lang w:val="ru-RU" w:eastAsia="ru-RU"/>
        </w:rPr>
        <w:t>БТС</w:t>
      </w:r>
      <w:r w:rsidR="004908B2">
        <w:rPr>
          <w:sz w:val="24"/>
          <w:szCs w:val="24"/>
          <w:lang w:val="ru-RU" w:eastAsia="ru-RU"/>
        </w:rPr>
        <w:t>»</w:t>
      </w:r>
      <w:r w:rsidR="00301EB3" w:rsidRPr="00BB7090">
        <w:rPr>
          <w:sz w:val="24"/>
          <w:szCs w:val="24"/>
          <w:lang w:val="ru-RU" w:eastAsia="ru-RU"/>
        </w:rPr>
        <w:t xml:space="preserve">, а </w:t>
      </w:r>
      <w:r w:rsidR="00301EB3" w:rsidRPr="00BB7090">
        <w:rPr>
          <w:sz w:val="24"/>
          <w:szCs w:val="24"/>
          <w:lang w:val="ru-RU"/>
        </w:rPr>
        <w:t xml:space="preserve">лица, подающие жалобы, будут проинформированы о том, что их жалоба передана в следующую инстанцию, и что рассмотрение и ответ займет </w:t>
      </w:r>
      <w:r w:rsidR="00F73C90" w:rsidRPr="00BB7090">
        <w:rPr>
          <w:sz w:val="24"/>
          <w:szCs w:val="24"/>
          <w:lang w:val="ru-RU"/>
        </w:rPr>
        <w:t>30</w:t>
      </w:r>
      <w:r w:rsidR="00302A24">
        <w:rPr>
          <w:sz w:val="24"/>
          <w:szCs w:val="24"/>
          <w:lang w:val="ru-RU"/>
        </w:rPr>
        <w:t xml:space="preserve"> дней;</w:t>
      </w:r>
    </w:p>
    <w:p w14:paraId="28AAC9DC" w14:textId="00D2A0F6" w:rsidR="00EE77C7" w:rsidRPr="00BB7090" w:rsidRDefault="00EE77C7" w:rsidP="008425DE">
      <w:pPr>
        <w:shd w:val="clear" w:color="auto" w:fill="FFFFFF"/>
        <w:spacing w:after="120"/>
        <w:ind w:left="567" w:hanging="283"/>
        <w:jc w:val="both"/>
        <w:rPr>
          <w:lang w:val="ru-RU" w:eastAsia="ru-RU"/>
        </w:rPr>
      </w:pPr>
      <w:r w:rsidRPr="00BB7090">
        <w:rPr>
          <w:lang w:val="ru-RU" w:eastAsia="ru-RU"/>
        </w:rPr>
        <w:t>3.</w:t>
      </w:r>
      <w:r w:rsidRPr="00BB7090">
        <w:rPr>
          <w:lang w:eastAsia="ru-RU"/>
        </w:rPr>
        <w:t> </w:t>
      </w:r>
      <w:r w:rsidR="00302A24">
        <w:rPr>
          <w:lang w:val="ru-RU" w:eastAsia="ru-RU"/>
        </w:rPr>
        <w:t>с</w:t>
      </w:r>
      <w:r w:rsidR="005F59AD" w:rsidRPr="00BB7090">
        <w:rPr>
          <w:lang w:val="ru-RU" w:eastAsia="ru-RU"/>
        </w:rPr>
        <w:t xml:space="preserve">ледующим шагом, </w:t>
      </w:r>
      <w:r w:rsidRPr="00BB7090">
        <w:rPr>
          <w:lang w:val="ru-RU" w:eastAsia="ru-RU"/>
        </w:rPr>
        <w:t xml:space="preserve">пострадавшее лицо должен подать жалобу по вопросу, связанному с процессом переселения или компенсации, в письменном виде </w:t>
      </w:r>
      <w:r w:rsidR="00F73C90" w:rsidRPr="00BB7090">
        <w:rPr>
          <w:lang w:val="ru-RU" w:eastAsia="ru-RU"/>
        </w:rPr>
        <w:t xml:space="preserve">в </w:t>
      </w:r>
      <w:r w:rsidR="004908B2">
        <w:rPr>
          <w:lang w:val="ru-RU" w:eastAsia="ru-RU"/>
        </w:rPr>
        <w:t>ОАО «</w:t>
      </w:r>
      <w:r w:rsidR="00F73C90" w:rsidRPr="00BB7090">
        <w:rPr>
          <w:lang w:val="ru-RU" w:eastAsia="ru-RU"/>
        </w:rPr>
        <w:t>БТС</w:t>
      </w:r>
      <w:r w:rsidR="004908B2">
        <w:rPr>
          <w:lang w:val="ru-RU" w:eastAsia="ru-RU"/>
        </w:rPr>
        <w:t>»</w:t>
      </w:r>
      <w:r w:rsidRPr="00BB7090">
        <w:rPr>
          <w:lang w:val="ru-RU" w:eastAsia="ru-RU"/>
        </w:rPr>
        <w:t xml:space="preserve">.  Жалоба должна быть подписана и датирована потерпевшей стороной. </w:t>
      </w:r>
      <w:r w:rsidR="00720405" w:rsidRPr="00BB7090">
        <w:rPr>
          <w:lang w:val="ru-RU" w:eastAsia="ru-RU"/>
        </w:rPr>
        <w:t>По желанию потерпевшего, жалоба может быть подана без подписи</w:t>
      </w:r>
      <w:r w:rsidR="005F59AD" w:rsidRPr="00BB7090">
        <w:rPr>
          <w:lang w:val="ru-RU" w:eastAsia="ru-RU"/>
        </w:rPr>
        <w:t>,</w:t>
      </w:r>
      <w:r w:rsidR="00BA638B" w:rsidRPr="00BB7090">
        <w:rPr>
          <w:lang w:val="ru-RU" w:eastAsia="ru-RU"/>
        </w:rPr>
        <w:t xml:space="preserve"> либо указания полного имени</w:t>
      </w:r>
      <w:r w:rsidR="00720405" w:rsidRPr="00BB7090">
        <w:rPr>
          <w:lang w:val="ru-RU" w:eastAsia="ru-RU"/>
        </w:rPr>
        <w:t xml:space="preserve">. </w:t>
      </w:r>
      <w:r w:rsidRPr="00BB7090">
        <w:rPr>
          <w:lang w:val="ru-RU" w:eastAsia="ru-RU"/>
        </w:rPr>
        <w:t xml:space="preserve">Консультант по </w:t>
      </w:r>
      <w:r w:rsidR="004919FB" w:rsidRPr="00BB7090">
        <w:rPr>
          <w:lang w:val="ru-RU" w:eastAsia="ru-RU"/>
        </w:rPr>
        <w:t xml:space="preserve">мерам </w:t>
      </w:r>
      <w:r w:rsidR="00590CA2" w:rsidRPr="00BB7090">
        <w:rPr>
          <w:lang w:val="ru-RU" w:eastAsia="ru-RU"/>
        </w:rPr>
        <w:t>безопасности П</w:t>
      </w:r>
      <w:r w:rsidR="00F73C90" w:rsidRPr="00BB7090">
        <w:rPr>
          <w:lang w:val="ru-RU" w:eastAsia="ru-RU"/>
        </w:rPr>
        <w:t>УТС, привлеченный к разработке ПДП,</w:t>
      </w:r>
      <w:r w:rsidRPr="00BB7090">
        <w:rPr>
          <w:lang w:val="ru-RU" w:eastAsia="ru-RU"/>
        </w:rPr>
        <w:t xml:space="preserve"> будет по</w:t>
      </w:r>
      <w:r w:rsidR="007A22A8" w:rsidRPr="00BB7090">
        <w:rPr>
          <w:lang w:val="ru-RU" w:eastAsia="ru-RU"/>
        </w:rPr>
        <w:t xml:space="preserve">ддерживать прямую связь с ЛПВП и </w:t>
      </w:r>
      <w:r w:rsidRPr="00BB7090">
        <w:rPr>
          <w:lang w:val="ru-RU" w:eastAsia="ru-RU"/>
        </w:rPr>
        <w:t xml:space="preserve">определит обоснованность </w:t>
      </w:r>
      <w:r w:rsidR="007A22A8" w:rsidRPr="00BB7090">
        <w:rPr>
          <w:lang w:val="ru-RU" w:eastAsia="ru-RU"/>
        </w:rPr>
        <w:t>претензии, уведомит</w:t>
      </w:r>
      <w:r w:rsidRPr="00BB7090">
        <w:rPr>
          <w:lang w:val="ru-RU" w:eastAsia="ru-RU"/>
        </w:rPr>
        <w:t xml:space="preserve"> жалобщика, что ему/ей будет оказано содействие. Ответ будет предоставлен в течение 1</w:t>
      </w:r>
      <w:r w:rsidR="00F73C90" w:rsidRPr="00BB7090">
        <w:rPr>
          <w:lang w:val="ru-RU" w:eastAsia="ru-RU"/>
        </w:rPr>
        <w:t>5</w:t>
      </w:r>
      <w:r w:rsidRPr="00BB7090">
        <w:rPr>
          <w:lang w:val="ru-RU" w:eastAsia="ru-RU"/>
        </w:rPr>
        <w:t xml:space="preserve"> рабочих дней, во время которого будут проводиться встречи и обсуждения с пострадавшим лицом. Если жалоба касается оценки активов</w:t>
      </w:r>
      <w:r w:rsidR="00F95B43" w:rsidRPr="00BB7090">
        <w:rPr>
          <w:lang w:val="ru-RU" w:eastAsia="ru-RU"/>
        </w:rPr>
        <w:t>, то</w:t>
      </w:r>
      <w:r w:rsidRPr="00BB7090">
        <w:rPr>
          <w:lang w:val="ru-RU" w:eastAsia="ru-RU"/>
        </w:rPr>
        <w:t xml:space="preserve"> за счет проекта, будут осуществляться вторичная или даже третья оценка стоимости, до тех пор, пока она будет принята обеими сторонами. Последующие оценки могут осуществляться независимыми оценщиками за счет средств несогласной стороны. </w:t>
      </w:r>
      <w:r w:rsidR="00F73C90" w:rsidRPr="00BB7090">
        <w:rPr>
          <w:lang w:val="ru-RU" w:eastAsia="ru-RU"/>
        </w:rPr>
        <w:t>ОРП</w:t>
      </w:r>
      <w:r w:rsidRPr="00BB7090">
        <w:rPr>
          <w:lang w:val="ru-RU" w:eastAsia="ru-RU"/>
        </w:rPr>
        <w:t xml:space="preserve"> будет оказывать помощь пострадавшему лицу на всех этапах р</w:t>
      </w:r>
      <w:r w:rsidR="00302A24">
        <w:rPr>
          <w:lang w:val="ru-RU" w:eastAsia="ru-RU"/>
        </w:rPr>
        <w:t>ассмотрения</w:t>
      </w:r>
      <w:r w:rsidRPr="00BB7090">
        <w:rPr>
          <w:lang w:val="ru-RU" w:eastAsia="ru-RU"/>
        </w:rPr>
        <w:t xml:space="preserve"> жалобы и гарантировать, что его жалоба расс</w:t>
      </w:r>
      <w:r w:rsidR="00302A24">
        <w:rPr>
          <w:lang w:val="ru-RU" w:eastAsia="ru-RU"/>
        </w:rPr>
        <w:t>матривается надлежащим образом;</w:t>
      </w:r>
    </w:p>
    <w:p w14:paraId="3EC2BD05" w14:textId="619F5614" w:rsidR="00EE77C7" w:rsidRPr="00BB7090" w:rsidRDefault="00302A24" w:rsidP="008425DE">
      <w:pPr>
        <w:shd w:val="clear" w:color="auto" w:fill="FFFFFF"/>
        <w:spacing w:after="120"/>
        <w:ind w:left="567" w:hanging="283"/>
        <w:jc w:val="both"/>
        <w:rPr>
          <w:lang w:val="ru-RU" w:eastAsia="ru-RU"/>
        </w:rPr>
      </w:pPr>
      <w:r>
        <w:rPr>
          <w:lang w:val="ru-RU" w:eastAsia="ru-RU"/>
        </w:rPr>
        <w:t>4</w:t>
      </w:r>
      <w:r w:rsidR="00EE77C7" w:rsidRPr="00BB7090">
        <w:rPr>
          <w:lang w:val="ru-RU" w:eastAsia="ru-RU"/>
        </w:rPr>
        <w:t>.</w:t>
      </w:r>
      <w:r w:rsidR="00EE77C7" w:rsidRPr="00BB7090">
        <w:rPr>
          <w:lang w:eastAsia="ru-RU"/>
        </w:rPr>
        <w:t>  </w:t>
      </w:r>
      <w:r w:rsidR="00EE77C7" w:rsidRPr="00BB7090">
        <w:rPr>
          <w:lang w:val="ru-RU" w:eastAsia="ru-RU"/>
        </w:rPr>
        <w:t xml:space="preserve">в случае возражения, относительно решения </w:t>
      </w:r>
      <w:r>
        <w:rPr>
          <w:lang w:val="ru-RU" w:eastAsia="ru-RU"/>
        </w:rPr>
        <w:t>ОАО «</w:t>
      </w:r>
      <w:r w:rsidR="00F73C90" w:rsidRPr="00BB7090">
        <w:rPr>
          <w:lang w:val="ru-RU" w:eastAsia="ru-RU"/>
        </w:rPr>
        <w:t>БТС</w:t>
      </w:r>
      <w:r>
        <w:rPr>
          <w:lang w:val="ru-RU" w:eastAsia="ru-RU"/>
        </w:rPr>
        <w:t>»</w:t>
      </w:r>
      <w:r w:rsidR="00333896">
        <w:rPr>
          <w:lang w:val="ru-RU" w:eastAsia="ru-RU"/>
        </w:rPr>
        <w:t xml:space="preserve"> в течение 30 рабочих дней,</w:t>
      </w:r>
      <w:r w:rsidR="00EE77C7" w:rsidRPr="00BB7090">
        <w:rPr>
          <w:lang w:val="ru-RU" w:eastAsia="ru-RU"/>
        </w:rPr>
        <w:t xml:space="preserve"> ЛПВП может </w:t>
      </w:r>
      <w:r w:rsidR="007A22A8" w:rsidRPr="00BB7090">
        <w:rPr>
          <w:lang w:val="ru-RU" w:eastAsia="ru-RU"/>
        </w:rPr>
        <w:t>апеллировать</w:t>
      </w:r>
      <w:r w:rsidR="00EE77C7" w:rsidRPr="00BB7090">
        <w:rPr>
          <w:lang w:val="ru-RU" w:eastAsia="ru-RU"/>
        </w:rPr>
        <w:t xml:space="preserve"> в суд. </w:t>
      </w:r>
    </w:p>
    <w:p w14:paraId="00F19317" w14:textId="77777777" w:rsidR="00EE77C7" w:rsidRPr="00BB7090" w:rsidRDefault="00EE77C7" w:rsidP="00EE77C7">
      <w:pPr>
        <w:pStyle w:val="ListParagraph"/>
        <w:ind w:left="1146" w:right="-142" w:hanging="1146"/>
        <w:jc w:val="both"/>
        <w:rPr>
          <w:lang w:val="ru-RU"/>
        </w:rPr>
      </w:pPr>
    </w:p>
    <w:p w14:paraId="4EA48916" w14:textId="77777777" w:rsidR="00EE77C7" w:rsidRPr="00BB7090" w:rsidRDefault="00EE77C7" w:rsidP="00F73C90">
      <w:pPr>
        <w:shd w:val="clear" w:color="auto" w:fill="FFFFFF"/>
        <w:spacing w:after="120"/>
        <w:ind w:right="-1"/>
        <w:jc w:val="both"/>
        <w:rPr>
          <w:b/>
          <w:lang w:val="ru-RU" w:eastAsia="ru-RU"/>
        </w:rPr>
      </w:pPr>
      <w:r w:rsidRPr="00BB7090">
        <w:rPr>
          <w:lang w:eastAsia="ru-RU"/>
        </w:rPr>
        <w:t> </w:t>
      </w:r>
      <w:r w:rsidR="00BB6258" w:rsidRPr="00BB7090">
        <w:rPr>
          <w:b/>
          <w:lang w:val="ru-RU" w:eastAsia="ru-RU"/>
        </w:rPr>
        <w:t>7.2 УПРАВЛЕНИЕ ЗАРЕГИСТРИРОВАННЫМИ ЖАЛОБАМИ</w:t>
      </w:r>
    </w:p>
    <w:p w14:paraId="192BDF85" w14:textId="77777777" w:rsidR="00EE77C7" w:rsidRPr="00BB7090" w:rsidRDefault="00EE77C7" w:rsidP="00F73C90">
      <w:pPr>
        <w:shd w:val="clear" w:color="auto" w:fill="FFFFFF"/>
        <w:spacing w:after="120"/>
        <w:ind w:right="-1"/>
        <w:jc w:val="both"/>
        <w:rPr>
          <w:lang w:val="ru-RU" w:eastAsia="ru-RU"/>
        </w:rPr>
      </w:pPr>
      <w:r w:rsidRPr="00BB7090">
        <w:rPr>
          <w:lang w:val="ru-RU" w:eastAsia="ru-RU"/>
        </w:rPr>
        <w:t xml:space="preserve">Процедура </w:t>
      </w:r>
      <w:r w:rsidR="00BB6258" w:rsidRPr="00BB7090">
        <w:rPr>
          <w:lang w:val="ru-RU" w:eastAsia="ru-RU"/>
        </w:rPr>
        <w:t>обработки поступивших жалоб</w:t>
      </w:r>
      <w:r w:rsidRPr="00BB7090">
        <w:rPr>
          <w:lang w:val="ru-RU" w:eastAsia="ru-RU"/>
        </w:rPr>
        <w:t xml:space="preserve"> будет следующей: </w:t>
      </w:r>
    </w:p>
    <w:p w14:paraId="432ABE0B" w14:textId="28539BF7" w:rsidR="00EE77C7" w:rsidRPr="00BB7090" w:rsidRDefault="00F73C90" w:rsidP="00F73C90">
      <w:pPr>
        <w:spacing w:after="120"/>
        <w:jc w:val="both"/>
        <w:rPr>
          <w:rFonts w:eastAsia="BookAntiqua"/>
          <w:lang w:val="ru-RU"/>
        </w:rPr>
      </w:pPr>
      <w:r w:rsidRPr="00BB7090">
        <w:rPr>
          <w:rFonts w:eastAsia="BookAntiqua"/>
          <w:lang w:val="ru-RU"/>
        </w:rPr>
        <w:t>Сотрудник ОРП</w:t>
      </w:r>
      <w:r w:rsidR="00BB6258" w:rsidRPr="00BB7090">
        <w:rPr>
          <w:rFonts w:eastAsia="BookAntiqua"/>
          <w:lang w:val="ru-RU"/>
        </w:rPr>
        <w:t xml:space="preserve"> будет</w:t>
      </w:r>
      <w:r w:rsidR="00EE77C7" w:rsidRPr="00BB7090">
        <w:rPr>
          <w:rFonts w:eastAsia="BookAntiqua"/>
          <w:lang w:val="ru-RU"/>
        </w:rPr>
        <w:t xml:space="preserve"> обеспечи</w:t>
      </w:r>
      <w:r w:rsidR="00BB6258" w:rsidRPr="00BB7090">
        <w:rPr>
          <w:rFonts w:eastAsia="BookAntiqua"/>
          <w:lang w:val="ru-RU"/>
        </w:rPr>
        <w:t>вать</w:t>
      </w:r>
      <w:r w:rsidR="00EE77C7" w:rsidRPr="00BB7090">
        <w:rPr>
          <w:rFonts w:eastAsia="BookAntiqua"/>
          <w:lang w:val="ru-RU"/>
        </w:rPr>
        <w:t xml:space="preserve"> еженедельную передачу поступивших жалоб от ЛПВП в </w:t>
      </w:r>
      <w:r w:rsidR="00302A24">
        <w:rPr>
          <w:rFonts w:eastAsia="BookAntiqua"/>
          <w:lang w:val="ru-RU"/>
        </w:rPr>
        <w:t>ОАО «</w:t>
      </w:r>
      <w:r w:rsidRPr="00BB7090">
        <w:rPr>
          <w:rFonts w:eastAsia="BookAntiqua"/>
          <w:lang w:val="ru-RU"/>
        </w:rPr>
        <w:t>БТС</w:t>
      </w:r>
      <w:r w:rsidR="00302A24">
        <w:rPr>
          <w:rFonts w:eastAsia="BookAntiqua"/>
          <w:lang w:val="ru-RU"/>
        </w:rPr>
        <w:t>»</w:t>
      </w:r>
      <w:r w:rsidR="00EE77C7" w:rsidRPr="00BB7090">
        <w:rPr>
          <w:rFonts w:eastAsia="BookAntiqua"/>
          <w:lang w:val="ru-RU"/>
        </w:rPr>
        <w:t xml:space="preserve">, а также результат рассмотрения в первой инстанции. Работа с жалобами в </w:t>
      </w:r>
      <w:r w:rsidR="00302A24">
        <w:rPr>
          <w:rFonts w:eastAsia="BookAntiqua"/>
          <w:lang w:val="ru-RU"/>
        </w:rPr>
        <w:t>ОАО «</w:t>
      </w:r>
      <w:r w:rsidRPr="00BB7090">
        <w:rPr>
          <w:rFonts w:eastAsia="BookAntiqua"/>
          <w:lang w:val="ru-RU"/>
        </w:rPr>
        <w:t>БТС</w:t>
      </w:r>
      <w:r w:rsidR="00302A24">
        <w:rPr>
          <w:rFonts w:eastAsia="BookAntiqua"/>
          <w:lang w:val="ru-RU"/>
        </w:rPr>
        <w:t>»</w:t>
      </w:r>
      <w:r w:rsidR="00EE77C7" w:rsidRPr="00BB7090">
        <w:rPr>
          <w:rFonts w:eastAsia="BookAntiqua"/>
          <w:lang w:val="ru-RU"/>
        </w:rPr>
        <w:t xml:space="preserve"> проводится </w:t>
      </w:r>
      <w:r w:rsidR="00302A24">
        <w:rPr>
          <w:rFonts w:eastAsia="BookAntiqua"/>
          <w:lang w:val="ru-RU"/>
        </w:rPr>
        <w:t xml:space="preserve">согласно </w:t>
      </w:r>
      <w:r w:rsidR="00EE77C7" w:rsidRPr="00BB7090">
        <w:rPr>
          <w:rFonts w:eastAsia="BookAntiqua"/>
          <w:lang w:val="ru-RU"/>
        </w:rPr>
        <w:t>существующе</w:t>
      </w:r>
      <w:r w:rsidR="00302A24">
        <w:rPr>
          <w:rFonts w:eastAsia="BookAntiqua"/>
          <w:lang w:val="ru-RU"/>
        </w:rPr>
        <w:t>му</w:t>
      </w:r>
      <w:r w:rsidR="00EE77C7" w:rsidRPr="00BB7090">
        <w:rPr>
          <w:rFonts w:eastAsia="BookAntiqua"/>
          <w:lang w:val="ru-RU"/>
        </w:rPr>
        <w:t xml:space="preserve"> порядк</w:t>
      </w:r>
      <w:r w:rsidR="00302A24">
        <w:rPr>
          <w:rFonts w:eastAsia="BookAntiqua"/>
          <w:lang w:val="ru-RU"/>
        </w:rPr>
        <w:t>у</w:t>
      </w:r>
      <w:r w:rsidR="00EE77C7" w:rsidRPr="00BB7090">
        <w:rPr>
          <w:rFonts w:eastAsia="BookAntiqua"/>
          <w:lang w:val="ru-RU"/>
        </w:rPr>
        <w:t xml:space="preserve"> и регистрируется в журналах по рассмотрению жалоб и предложений. </w:t>
      </w:r>
    </w:p>
    <w:p w14:paraId="59C985D5" w14:textId="24C5EF38" w:rsidR="00EE77C7" w:rsidRPr="00BB7090" w:rsidRDefault="00F73C90" w:rsidP="00F73C90">
      <w:pPr>
        <w:spacing w:after="120"/>
        <w:jc w:val="both"/>
        <w:rPr>
          <w:rFonts w:eastAsia="BookAntiqua"/>
          <w:lang w:val="ru-RU"/>
        </w:rPr>
      </w:pPr>
      <w:r w:rsidRPr="00BB7090">
        <w:rPr>
          <w:rFonts w:eastAsia="BookAntiqua"/>
          <w:lang w:val="ru-RU"/>
        </w:rPr>
        <w:t>ОРП</w:t>
      </w:r>
      <w:r w:rsidR="00EE77C7" w:rsidRPr="00BB7090">
        <w:rPr>
          <w:rFonts w:eastAsia="BookAntiqua"/>
          <w:lang w:val="ru-RU"/>
        </w:rPr>
        <w:t xml:space="preserve"> обеспечи</w:t>
      </w:r>
      <w:r w:rsidR="00302A24">
        <w:rPr>
          <w:rFonts w:eastAsia="BookAntiqua"/>
          <w:lang w:val="ru-RU"/>
        </w:rPr>
        <w:t>вает</w:t>
      </w:r>
      <w:r w:rsidR="00EE77C7" w:rsidRPr="00BB7090">
        <w:rPr>
          <w:rFonts w:eastAsia="BookAntiqua"/>
          <w:lang w:val="ru-RU"/>
        </w:rPr>
        <w:t xml:space="preserve"> индивидуальный идентификационный номер</w:t>
      </w:r>
      <w:r w:rsidR="00302A24">
        <w:rPr>
          <w:rFonts w:eastAsia="BookAntiqua"/>
          <w:lang w:val="ru-RU"/>
        </w:rPr>
        <w:t xml:space="preserve"> каждой жалобе</w:t>
      </w:r>
      <w:r w:rsidR="00EE77C7" w:rsidRPr="00BB7090">
        <w:rPr>
          <w:rFonts w:eastAsia="BookAntiqua"/>
          <w:lang w:val="ru-RU"/>
        </w:rPr>
        <w:t>, а про</w:t>
      </w:r>
      <w:r w:rsidR="00302A24">
        <w:rPr>
          <w:rFonts w:eastAsia="BookAntiqua"/>
          <w:lang w:val="ru-RU"/>
        </w:rPr>
        <w:t>цесс рассмот</w:t>
      </w:r>
      <w:r w:rsidR="00EE77C7" w:rsidRPr="00BB7090">
        <w:rPr>
          <w:rFonts w:eastAsia="BookAntiqua"/>
          <w:lang w:val="ru-RU"/>
        </w:rPr>
        <w:t>рения каждой жалобы отраж</w:t>
      </w:r>
      <w:r w:rsidR="00302A24">
        <w:rPr>
          <w:rFonts w:eastAsia="BookAntiqua"/>
          <w:lang w:val="ru-RU"/>
        </w:rPr>
        <w:t>ается</w:t>
      </w:r>
      <w:r w:rsidR="00EE77C7" w:rsidRPr="00BB7090">
        <w:rPr>
          <w:rFonts w:eastAsia="BookAntiqua"/>
          <w:lang w:val="ru-RU"/>
        </w:rPr>
        <w:t xml:space="preserve"> в матрице, разработанной в ПДП</w:t>
      </w:r>
      <w:r w:rsidR="00BD56F3" w:rsidRPr="006D720D">
        <w:rPr>
          <w:rFonts w:eastAsia="BookAntiqua"/>
          <w:lang w:val="ru-RU"/>
        </w:rPr>
        <w:t xml:space="preserve"> </w:t>
      </w:r>
      <w:r w:rsidR="00BD56F3">
        <w:rPr>
          <w:rFonts w:eastAsia="BookAntiqua"/>
          <w:lang w:val="ru-RU"/>
        </w:rPr>
        <w:t>и в операционном документе</w:t>
      </w:r>
      <w:r w:rsidR="00302A24">
        <w:rPr>
          <w:rFonts w:eastAsia="BookAntiqua"/>
          <w:lang w:val="ru-RU"/>
        </w:rPr>
        <w:t>,</w:t>
      </w:r>
      <w:r w:rsidR="00EE77C7" w:rsidRPr="00BB7090">
        <w:rPr>
          <w:rFonts w:eastAsia="BookAntiqua"/>
          <w:lang w:val="ru-RU"/>
        </w:rPr>
        <w:t xml:space="preserve"> в которой регистрир</w:t>
      </w:r>
      <w:r w:rsidR="00302A24">
        <w:rPr>
          <w:rFonts w:eastAsia="BookAntiqua"/>
          <w:lang w:val="ru-RU"/>
        </w:rPr>
        <w:t>уются</w:t>
      </w:r>
      <w:r w:rsidR="00EE77C7" w:rsidRPr="00BB7090">
        <w:rPr>
          <w:rFonts w:eastAsia="BookAntiqua"/>
          <w:lang w:val="ru-RU"/>
        </w:rPr>
        <w:t xml:space="preserve"> даты следующих событий:</w:t>
      </w:r>
    </w:p>
    <w:p w14:paraId="2320346B" w14:textId="77777777" w:rsidR="00EE77C7" w:rsidRPr="00BB7090" w:rsidRDefault="00EE77C7" w:rsidP="00BB7090">
      <w:pPr>
        <w:numPr>
          <w:ilvl w:val="0"/>
          <w:numId w:val="34"/>
        </w:numPr>
        <w:tabs>
          <w:tab w:val="left" w:pos="180"/>
        </w:tabs>
        <w:spacing w:after="120"/>
        <w:ind w:right="-1"/>
        <w:jc w:val="both"/>
        <w:rPr>
          <w:rFonts w:eastAsia="BookAntiqua"/>
        </w:rPr>
      </w:pPr>
      <w:r w:rsidRPr="00BB7090">
        <w:rPr>
          <w:rFonts w:eastAsia="BookAntiqua"/>
          <w:lang w:val="ru-RU"/>
        </w:rPr>
        <w:t>дата подачи жалобы;</w:t>
      </w:r>
    </w:p>
    <w:p w14:paraId="25879FE6" w14:textId="36848DD9" w:rsidR="00EE77C7" w:rsidRPr="00BB7090" w:rsidRDefault="00EE77C7" w:rsidP="00BB7090">
      <w:pPr>
        <w:numPr>
          <w:ilvl w:val="0"/>
          <w:numId w:val="34"/>
        </w:numPr>
        <w:tabs>
          <w:tab w:val="left" w:pos="180"/>
        </w:tabs>
        <w:spacing w:after="120"/>
        <w:ind w:right="-1"/>
        <w:jc w:val="both"/>
        <w:rPr>
          <w:rFonts w:eastAsia="BookAntiqua"/>
          <w:lang w:val="ru-RU"/>
        </w:rPr>
      </w:pPr>
      <w:r w:rsidRPr="00BB7090">
        <w:rPr>
          <w:rFonts w:eastAsia="BookAntiqua"/>
          <w:lang w:val="ru-RU"/>
        </w:rPr>
        <w:t xml:space="preserve">дата ввода </w:t>
      </w:r>
      <w:r w:rsidR="00302A24">
        <w:rPr>
          <w:rFonts w:eastAsia="BookAntiqua"/>
          <w:lang w:val="ru-RU"/>
        </w:rPr>
        <w:t>ж</w:t>
      </w:r>
      <w:r w:rsidRPr="00BB7090">
        <w:rPr>
          <w:rFonts w:eastAsia="BookAntiqua"/>
          <w:lang w:val="ru-RU"/>
        </w:rPr>
        <w:t>урнала регистрации жалоб в базу данных Проекта;</w:t>
      </w:r>
    </w:p>
    <w:p w14:paraId="3873AC69" w14:textId="77777777" w:rsidR="00EE77C7" w:rsidRPr="00BB7090" w:rsidRDefault="00EE77C7" w:rsidP="00BB7090">
      <w:pPr>
        <w:numPr>
          <w:ilvl w:val="0"/>
          <w:numId w:val="34"/>
        </w:numPr>
        <w:tabs>
          <w:tab w:val="left" w:pos="180"/>
        </w:tabs>
        <w:spacing w:after="120"/>
        <w:ind w:right="-1"/>
        <w:jc w:val="both"/>
        <w:rPr>
          <w:rFonts w:eastAsia="BookAntiqua"/>
          <w:lang w:val="ru-RU"/>
        </w:rPr>
      </w:pPr>
      <w:r w:rsidRPr="00BB7090">
        <w:rPr>
          <w:rFonts w:eastAsia="BookAntiqua"/>
          <w:lang w:val="ru-RU"/>
        </w:rPr>
        <w:t>дата ответа на жалобу.</w:t>
      </w:r>
    </w:p>
    <w:p w14:paraId="3D6CFA25" w14:textId="58006D65" w:rsidR="00EE77C7" w:rsidRPr="00BB7090" w:rsidRDefault="00EE77C7" w:rsidP="00F73C90">
      <w:pPr>
        <w:tabs>
          <w:tab w:val="left" w:pos="180"/>
        </w:tabs>
        <w:spacing w:after="120"/>
        <w:ind w:right="-1"/>
        <w:jc w:val="both"/>
        <w:rPr>
          <w:rFonts w:eastAsia="BookAntiqua"/>
          <w:lang w:val="ru-RU"/>
        </w:rPr>
      </w:pPr>
      <w:r w:rsidRPr="00BB7090">
        <w:rPr>
          <w:rFonts w:eastAsia="BookAntiqua"/>
          <w:lang w:val="ru-RU"/>
        </w:rPr>
        <w:t xml:space="preserve">Общая информация о полученных жалобах, ходе разрешения и возникших проблемах, </w:t>
      </w:r>
      <w:r w:rsidR="00BB6258" w:rsidRPr="00BB7090">
        <w:rPr>
          <w:rFonts w:eastAsia="BookAntiqua"/>
          <w:lang w:val="ru-RU"/>
        </w:rPr>
        <w:t>будет</w:t>
      </w:r>
      <w:r w:rsidRPr="00BB7090">
        <w:rPr>
          <w:rFonts w:eastAsia="BookAntiqua"/>
          <w:lang w:val="ru-RU"/>
        </w:rPr>
        <w:t xml:space="preserve"> включаться в периодическую отчетность проекта, представляемую во ВБ. </w:t>
      </w:r>
    </w:p>
    <w:p w14:paraId="5601030A" w14:textId="77777777" w:rsidR="00FB1A5F" w:rsidRPr="00BB7090" w:rsidRDefault="00FB1A5F" w:rsidP="00EE77C7">
      <w:pPr>
        <w:tabs>
          <w:tab w:val="left" w:pos="180"/>
        </w:tabs>
        <w:spacing w:before="120" w:after="120"/>
        <w:jc w:val="both"/>
        <w:rPr>
          <w:b/>
          <w:lang w:val="ru-RU"/>
        </w:rPr>
      </w:pPr>
    </w:p>
    <w:p w14:paraId="6B65519C" w14:textId="79C3A8D9" w:rsidR="00EE77C7" w:rsidRPr="00BB7090" w:rsidRDefault="00EE77C7" w:rsidP="00FB1A5F">
      <w:pPr>
        <w:tabs>
          <w:tab w:val="left" w:pos="180"/>
        </w:tabs>
        <w:spacing w:after="120"/>
        <w:jc w:val="both"/>
        <w:rPr>
          <w:b/>
          <w:lang w:val="ru-RU"/>
        </w:rPr>
      </w:pPr>
      <w:r w:rsidRPr="00BB7090">
        <w:rPr>
          <w:b/>
          <w:lang w:val="ru-RU"/>
        </w:rPr>
        <w:t xml:space="preserve">8. БЮДЖЕТ </w:t>
      </w:r>
      <w:r w:rsidR="00301EB3" w:rsidRPr="00BB7090">
        <w:rPr>
          <w:b/>
          <w:lang w:val="ru-RU"/>
        </w:rPr>
        <w:t>ПЕРЕСЕЛЕНИЯ</w:t>
      </w:r>
      <w:r w:rsidRPr="00BB7090">
        <w:rPr>
          <w:b/>
          <w:lang w:val="ru-RU"/>
        </w:rPr>
        <w:t xml:space="preserve"> </w:t>
      </w:r>
    </w:p>
    <w:p w14:paraId="28F8AD5B" w14:textId="5F52AC34" w:rsidR="00EE77C7" w:rsidRPr="00BB7090" w:rsidRDefault="00EE77C7" w:rsidP="00FB1A5F">
      <w:pPr>
        <w:autoSpaceDE w:val="0"/>
        <w:autoSpaceDN w:val="0"/>
        <w:adjustRightInd w:val="0"/>
        <w:spacing w:after="120"/>
        <w:jc w:val="both"/>
        <w:rPr>
          <w:lang w:val="ru-RU"/>
        </w:rPr>
      </w:pPr>
      <w:r w:rsidRPr="00BB7090">
        <w:rPr>
          <w:lang w:val="ru-RU"/>
        </w:rPr>
        <w:t xml:space="preserve">На данном этапе невозможно подсчитать точное количество людей, которые могут быть затронуты воздействием </w:t>
      </w:r>
      <w:r w:rsidR="008425DE">
        <w:rPr>
          <w:lang w:val="ru-RU"/>
        </w:rPr>
        <w:t>п</w:t>
      </w:r>
      <w:r w:rsidRPr="00BB7090">
        <w:rPr>
          <w:lang w:val="ru-RU"/>
        </w:rPr>
        <w:t>роекта, так как технические дизайны и подробности еще не разработаны, также пока не известно точно, действительно ли дизайн проекта потребует временного или необратимого отвода земель. Поэтому невозможно составить предполагаемый бюджет общей стоимости переселения, который может быть связан с реализацией П</w:t>
      </w:r>
      <w:r w:rsidR="00FB1A5F" w:rsidRPr="00BB7090">
        <w:rPr>
          <w:lang w:val="ru-RU"/>
        </w:rPr>
        <w:t>УТС</w:t>
      </w:r>
      <w:r w:rsidRPr="00BB7090">
        <w:rPr>
          <w:lang w:val="ru-RU"/>
        </w:rPr>
        <w:t>.</w:t>
      </w:r>
    </w:p>
    <w:p w14:paraId="671F543F" w14:textId="73558353" w:rsidR="00EE77C7" w:rsidRPr="00BB7090" w:rsidRDefault="00EE77C7" w:rsidP="00FB1A5F">
      <w:pPr>
        <w:autoSpaceDE w:val="0"/>
        <w:autoSpaceDN w:val="0"/>
        <w:adjustRightInd w:val="0"/>
        <w:spacing w:after="120"/>
        <w:jc w:val="both"/>
        <w:rPr>
          <w:lang w:val="ru-RU"/>
        </w:rPr>
      </w:pPr>
      <w:r w:rsidRPr="00BB7090">
        <w:rPr>
          <w:lang w:val="ru-RU"/>
        </w:rPr>
        <w:t xml:space="preserve">Детальный и точный бюджет будет составляться </w:t>
      </w:r>
      <w:r w:rsidR="00BB6258" w:rsidRPr="00BB7090">
        <w:rPr>
          <w:lang w:val="ru-RU"/>
        </w:rPr>
        <w:t>в</w:t>
      </w:r>
      <w:r w:rsidRPr="00BB7090">
        <w:rPr>
          <w:lang w:val="ru-RU"/>
        </w:rPr>
        <w:t xml:space="preserve"> ПДП, </w:t>
      </w:r>
      <w:r w:rsidR="00F95B43" w:rsidRPr="00BB7090">
        <w:rPr>
          <w:lang w:val="ru-RU"/>
        </w:rPr>
        <w:t>который будет</w:t>
      </w:r>
      <w:r w:rsidRPr="00BB7090">
        <w:rPr>
          <w:lang w:val="ru-RU"/>
        </w:rPr>
        <w:t xml:space="preserve"> финансироваться согласно правилам и руководствам по администрированию и финансовому управлению, как любое другое мероприятие, правомочное для оплаты.</w:t>
      </w:r>
      <w:r w:rsidR="005F59AD" w:rsidRPr="00BB7090">
        <w:rPr>
          <w:lang w:val="ru-RU"/>
        </w:rPr>
        <w:t xml:space="preserve"> </w:t>
      </w:r>
      <w:r w:rsidR="009D6C55">
        <w:rPr>
          <w:lang w:val="ru-RU"/>
        </w:rPr>
        <w:t>ОАО «</w:t>
      </w:r>
      <w:r w:rsidR="00FB1A5F" w:rsidRPr="00BB7090">
        <w:rPr>
          <w:lang w:val="ru-RU"/>
        </w:rPr>
        <w:t>БТС</w:t>
      </w:r>
      <w:r w:rsidR="009D6C55">
        <w:rPr>
          <w:lang w:val="ru-RU"/>
        </w:rPr>
        <w:t>»</w:t>
      </w:r>
      <w:r w:rsidR="005F59AD" w:rsidRPr="00BB7090">
        <w:rPr>
          <w:lang w:val="ru-RU"/>
        </w:rPr>
        <w:t xml:space="preserve"> несет ответственность за все расходы по переселению.</w:t>
      </w:r>
    </w:p>
    <w:p w14:paraId="37EFED13" w14:textId="77777777" w:rsidR="00EE77C7" w:rsidRPr="00BB7090" w:rsidRDefault="00EE77C7" w:rsidP="00FB1A5F">
      <w:pPr>
        <w:pStyle w:val="ListParagraph"/>
        <w:autoSpaceDE w:val="0"/>
        <w:autoSpaceDN w:val="0"/>
        <w:adjustRightInd w:val="0"/>
        <w:spacing w:after="120"/>
        <w:ind w:left="0"/>
        <w:jc w:val="both"/>
        <w:rPr>
          <w:lang w:val="ru-RU"/>
        </w:rPr>
      </w:pPr>
      <w:r w:rsidRPr="00BB7090">
        <w:rPr>
          <w:lang w:val="ru-RU"/>
        </w:rPr>
        <w:t>Бюджет будет включать следующие затраты:</w:t>
      </w:r>
    </w:p>
    <w:p w14:paraId="0A66B2DE" w14:textId="77777777" w:rsidR="00BB6258" w:rsidRPr="00BB7090" w:rsidRDefault="00BB6258" w:rsidP="00FB1A5F">
      <w:pPr>
        <w:pStyle w:val="ListParagraph"/>
        <w:autoSpaceDE w:val="0"/>
        <w:autoSpaceDN w:val="0"/>
        <w:adjustRightInd w:val="0"/>
        <w:spacing w:after="120"/>
        <w:ind w:left="0"/>
        <w:jc w:val="both"/>
        <w:rPr>
          <w:lang w:val="ru-RU"/>
        </w:rPr>
      </w:pPr>
    </w:p>
    <w:p w14:paraId="20E8B4A2" w14:textId="77777777" w:rsidR="00EE77C7" w:rsidRPr="00BB7090" w:rsidRDefault="00EE77C7" w:rsidP="00FB1A5F">
      <w:pPr>
        <w:pStyle w:val="ListParagraph"/>
        <w:autoSpaceDE w:val="0"/>
        <w:autoSpaceDN w:val="0"/>
        <w:adjustRightInd w:val="0"/>
        <w:spacing w:after="120"/>
        <w:ind w:left="426" w:hanging="284"/>
        <w:jc w:val="both"/>
        <w:rPr>
          <w:lang w:val="ru-RU"/>
        </w:rPr>
      </w:pPr>
      <w:r w:rsidRPr="00BB7090">
        <w:rPr>
          <w:lang w:val="ru-RU"/>
        </w:rPr>
        <w:t xml:space="preserve">1. </w:t>
      </w:r>
      <w:r w:rsidR="00BB6258" w:rsidRPr="00BB7090">
        <w:rPr>
          <w:lang w:val="ru-RU"/>
        </w:rPr>
        <w:t>компенсационные, согласно ПДП;</w:t>
      </w:r>
    </w:p>
    <w:p w14:paraId="1A66775B" w14:textId="77777777" w:rsidR="00EE77C7" w:rsidRPr="00BB7090" w:rsidRDefault="00EE77C7" w:rsidP="00FB1A5F">
      <w:pPr>
        <w:pStyle w:val="ListParagraph"/>
        <w:autoSpaceDE w:val="0"/>
        <w:autoSpaceDN w:val="0"/>
        <w:adjustRightInd w:val="0"/>
        <w:spacing w:after="120"/>
        <w:ind w:left="426" w:hanging="284"/>
        <w:jc w:val="both"/>
        <w:rPr>
          <w:lang w:val="ru-RU"/>
        </w:rPr>
      </w:pPr>
      <w:r w:rsidRPr="00BB7090">
        <w:rPr>
          <w:lang w:val="ru-RU"/>
        </w:rPr>
        <w:t xml:space="preserve">2. </w:t>
      </w:r>
      <w:r w:rsidR="00BB6258" w:rsidRPr="00BB7090">
        <w:rPr>
          <w:lang w:val="ru-RU"/>
        </w:rPr>
        <w:t>о</w:t>
      </w:r>
      <w:r w:rsidRPr="00BB7090">
        <w:rPr>
          <w:lang w:val="ru-RU"/>
        </w:rPr>
        <w:t>плату услуг консультанта</w:t>
      </w:r>
      <w:r w:rsidR="00BB6258" w:rsidRPr="00BB7090">
        <w:rPr>
          <w:lang w:val="ru-RU"/>
        </w:rPr>
        <w:t xml:space="preserve"> по социальным вопросам;</w:t>
      </w:r>
    </w:p>
    <w:p w14:paraId="67FDA2FE" w14:textId="77777777" w:rsidR="00EE77C7" w:rsidRPr="00BB7090" w:rsidRDefault="00EE77C7" w:rsidP="00FB1A5F">
      <w:pPr>
        <w:pStyle w:val="ListParagraph"/>
        <w:autoSpaceDE w:val="0"/>
        <w:autoSpaceDN w:val="0"/>
        <w:adjustRightInd w:val="0"/>
        <w:spacing w:after="120"/>
        <w:ind w:left="426" w:hanging="284"/>
        <w:jc w:val="both"/>
        <w:rPr>
          <w:lang w:val="ru-RU"/>
        </w:rPr>
      </w:pPr>
      <w:r w:rsidRPr="00BB7090">
        <w:rPr>
          <w:lang w:val="ru-RU"/>
        </w:rPr>
        <w:t>3.</w:t>
      </w:r>
      <w:r w:rsidR="00BB6258" w:rsidRPr="00BB7090">
        <w:rPr>
          <w:lang w:val="ru-RU"/>
        </w:rPr>
        <w:t xml:space="preserve"> з</w:t>
      </w:r>
      <w:r w:rsidRPr="00BB7090">
        <w:rPr>
          <w:lang w:val="ru-RU"/>
        </w:rPr>
        <w:t>атраты на информационную компанию, включая расходы на связь, организацию и проведение консультаций (аренда помещения, распечатка информационн</w:t>
      </w:r>
      <w:r w:rsidR="00BB6258" w:rsidRPr="00BB7090">
        <w:rPr>
          <w:lang w:val="ru-RU"/>
        </w:rPr>
        <w:t>ых материалов и прочие расходы);</w:t>
      </w:r>
    </w:p>
    <w:p w14:paraId="0862C850" w14:textId="77777777" w:rsidR="00EE77C7" w:rsidRPr="00BB7090" w:rsidRDefault="00EE77C7" w:rsidP="00FB1A5F">
      <w:pPr>
        <w:pStyle w:val="ListParagraph"/>
        <w:autoSpaceDE w:val="0"/>
        <w:autoSpaceDN w:val="0"/>
        <w:adjustRightInd w:val="0"/>
        <w:spacing w:after="120"/>
        <w:ind w:left="426" w:hanging="284"/>
        <w:jc w:val="both"/>
        <w:rPr>
          <w:lang w:val="ru-RU"/>
        </w:rPr>
      </w:pPr>
      <w:r w:rsidRPr="00BB7090">
        <w:rPr>
          <w:lang w:val="ru-RU"/>
        </w:rPr>
        <w:t xml:space="preserve">4. </w:t>
      </w:r>
      <w:r w:rsidR="00BB6258" w:rsidRPr="00BB7090">
        <w:rPr>
          <w:lang w:val="ru-RU"/>
        </w:rPr>
        <w:t>расходы по раскрытию информации;</w:t>
      </w:r>
    </w:p>
    <w:p w14:paraId="50AB56F7" w14:textId="77777777" w:rsidR="00EE77C7" w:rsidRPr="00BB7090" w:rsidRDefault="00EE77C7" w:rsidP="00FB1A5F">
      <w:pPr>
        <w:pStyle w:val="ListParagraph"/>
        <w:autoSpaceDE w:val="0"/>
        <w:autoSpaceDN w:val="0"/>
        <w:adjustRightInd w:val="0"/>
        <w:spacing w:after="120"/>
        <w:ind w:left="426" w:hanging="284"/>
        <w:jc w:val="both"/>
        <w:rPr>
          <w:lang w:val="ru-RU"/>
        </w:rPr>
      </w:pPr>
      <w:r w:rsidRPr="00BB7090">
        <w:rPr>
          <w:lang w:val="ru-RU"/>
        </w:rPr>
        <w:t xml:space="preserve">5. </w:t>
      </w:r>
      <w:r w:rsidR="00BB6258" w:rsidRPr="00BB7090">
        <w:rPr>
          <w:lang w:val="ru-RU"/>
        </w:rPr>
        <w:t>р</w:t>
      </w:r>
      <w:r w:rsidRPr="00BB7090">
        <w:rPr>
          <w:lang w:val="ru-RU"/>
        </w:rPr>
        <w:t>асходы на про</w:t>
      </w:r>
      <w:r w:rsidR="00BB6258" w:rsidRPr="00BB7090">
        <w:rPr>
          <w:lang w:val="ru-RU"/>
        </w:rPr>
        <w:t>ведение мониторинга;</w:t>
      </w:r>
    </w:p>
    <w:p w14:paraId="58341A85" w14:textId="77777777" w:rsidR="00900B56" w:rsidRPr="00BB7090" w:rsidRDefault="00EE77C7" w:rsidP="00FB1A5F">
      <w:pPr>
        <w:pStyle w:val="ListParagraph"/>
        <w:autoSpaceDE w:val="0"/>
        <w:autoSpaceDN w:val="0"/>
        <w:adjustRightInd w:val="0"/>
        <w:spacing w:after="120"/>
        <w:ind w:left="426" w:hanging="284"/>
        <w:jc w:val="both"/>
        <w:rPr>
          <w:lang w:val="ru-RU"/>
        </w:rPr>
      </w:pPr>
      <w:r w:rsidRPr="00BB7090">
        <w:rPr>
          <w:lang w:val="ru-RU"/>
        </w:rPr>
        <w:t xml:space="preserve">6. </w:t>
      </w:r>
      <w:r w:rsidR="00BB6258" w:rsidRPr="00BB7090">
        <w:rPr>
          <w:lang w:val="ru-RU"/>
        </w:rPr>
        <w:t>р</w:t>
      </w:r>
      <w:r w:rsidRPr="00BB7090">
        <w:rPr>
          <w:lang w:val="ru-RU"/>
        </w:rPr>
        <w:t>асходы при реализации механизма жалоб</w:t>
      </w:r>
      <w:r w:rsidR="00900B56" w:rsidRPr="00BB7090">
        <w:rPr>
          <w:lang w:val="ru-RU"/>
        </w:rPr>
        <w:t>;</w:t>
      </w:r>
    </w:p>
    <w:p w14:paraId="61EA4385" w14:textId="36B54F14" w:rsidR="00EE77C7" w:rsidRPr="00BB7090" w:rsidRDefault="00301EB3" w:rsidP="00FB1A5F">
      <w:pPr>
        <w:pStyle w:val="ListParagraph"/>
        <w:autoSpaceDE w:val="0"/>
        <w:autoSpaceDN w:val="0"/>
        <w:adjustRightInd w:val="0"/>
        <w:spacing w:after="120"/>
        <w:ind w:left="426" w:hanging="284"/>
        <w:jc w:val="both"/>
        <w:rPr>
          <w:lang w:val="ru-RU"/>
        </w:rPr>
      </w:pPr>
      <w:r w:rsidRPr="00BB7090">
        <w:rPr>
          <w:lang w:val="ru-RU"/>
        </w:rPr>
        <w:t>7. 10% от суммы компенсаций на непредвиденные расходы</w:t>
      </w:r>
      <w:r w:rsidR="00FB1A5F" w:rsidRPr="00BB7090">
        <w:rPr>
          <w:lang w:val="ru-RU"/>
        </w:rPr>
        <w:t>.</w:t>
      </w:r>
    </w:p>
    <w:p w14:paraId="732D3209" w14:textId="77777777" w:rsidR="00EE77C7" w:rsidRPr="00BB7090" w:rsidRDefault="00EE77C7" w:rsidP="00EE77C7">
      <w:pPr>
        <w:pStyle w:val="ListParagraph"/>
        <w:autoSpaceDE w:val="0"/>
        <w:autoSpaceDN w:val="0"/>
        <w:adjustRightInd w:val="0"/>
        <w:ind w:left="426" w:right="-1" w:hanging="284"/>
        <w:jc w:val="both"/>
        <w:rPr>
          <w:lang w:val="ru-RU"/>
        </w:rPr>
      </w:pPr>
    </w:p>
    <w:p w14:paraId="49DF274F" w14:textId="77777777" w:rsidR="00EE77C7" w:rsidRPr="00BB7090" w:rsidRDefault="00EE77C7" w:rsidP="00FB1A5F">
      <w:pPr>
        <w:pStyle w:val="ListParagraph"/>
        <w:autoSpaceDE w:val="0"/>
        <w:autoSpaceDN w:val="0"/>
        <w:adjustRightInd w:val="0"/>
        <w:spacing w:after="120"/>
        <w:ind w:left="426" w:right="-1" w:hanging="426"/>
        <w:jc w:val="both"/>
        <w:rPr>
          <w:b/>
          <w:lang w:val="ru-RU"/>
        </w:rPr>
      </w:pPr>
      <w:r w:rsidRPr="00BB7090">
        <w:rPr>
          <w:b/>
          <w:lang w:val="ru-RU"/>
        </w:rPr>
        <w:t>9. МЕХАНИЗМ ПРОВЕДЕНИЯ КОНСУЛЬТАЦИЙ С ЛПВП</w:t>
      </w:r>
    </w:p>
    <w:p w14:paraId="2E3AD076" w14:textId="77777777" w:rsidR="009D330D" w:rsidRPr="009D398C" w:rsidRDefault="00EE77C7" w:rsidP="00FB1A5F">
      <w:pPr>
        <w:spacing w:after="120"/>
        <w:jc w:val="both"/>
        <w:rPr>
          <w:lang w:val="ru-RU"/>
        </w:rPr>
      </w:pPr>
      <w:r w:rsidRPr="00BB7090">
        <w:rPr>
          <w:lang w:val="ru-RU"/>
        </w:rPr>
        <w:t xml:space="preserve">Общественные </w:t>
      </w:r>
      <w:r w:rsidR="00FB1A5F" w:rsidRPr="00BB7090">
        <w:rPr>
          <w:lang w:val="ru-RU"/>
        </w:rPr>
        <w:t>консультации</w:t>
      </w:r>
      <w:r w:rsidRPr="00BB7090">
        <w:rPr>
          <w:lang w:val="ru-RU"/>
        </w:rPr>
        <w:t xml:space="preserve"> </w:t>
      </w:r>
      <w:r w:rsidR="009034EF">
        <w:rPr>
          <w:lang w:val="ru-RU"/>
        </w:rPr>
        <w:t xml:space="preserve">были проведены 10 марта 2017 г </w:t>
      </w:r>
      <w:r w:rsidR="00FB1A5F" w:rsidRPr="00BB7090">
        <w:rPr>
          <w:lang w:val="ru-RU"/>
        </w:rPr>
        <w:t xml:space="preserve">в </w:t>
      </w:r>
      <w:r w:rsidR="009034EF">
        <w:rPr>
          <w:lang w:val="ru-RU"/>
        </w:rPr>
        <w:t xml:space="preserve">центральном офисе АРИС в </w:t>
      </w:r>
      <w:r w:rsidR="00FB1A5F" w:rsidRPr="00BB7090">
        <w:rPr>
          <w:lang w:val="ru-RU"/>
        </w:rPr>
        <w:t>г. Бишкек.</w:t>
      </w:r>
      <w:r w:rsidR="009034EF">
        <w:rPr>
          <w:lang w:val="ru-RU"/>
        </w:rPr>
        <w:t xml:space="preserve"> На встрече, в которой приняли участие 28  участников, были обсуждены документ по экологическому и социальному управлению и ОПП проекта. Протокол общественных консультаций представлен в приложении</w:t>
      </w:r>
      <w:r w:rsidR="009D330D">
        <w:rPr>
          <w:lang w:val="ru-RU"/>
        </w:rPr>
        <w:t xml:space="preserve"> №1</w:t>
      </w:r>
      <w:r w:rsidR="009D330D" w:rsidRPr="009D398C">
        <w:rPr>
          <w:lang w:val="ru-RU"/>
        </w:rPr>
        <w:t>.</w:t>
      </w:r>
    </w:p>
    <w:p w14:paraId="752346CF" w14:textId="215C1137" w:rsidR="00EE77C7" w:rsidRPr="00BB7090" w:rsidRDefault="009034EF" w:rsidP="00FB1A5F">
      <w:pPr>
        <w:spacing w:after="120"/>
        <w:jc w:val="both"/>
        <w:rPr>
          <w:lang w:val="ru-RU"/>
        </w:rPr>
      </w:pPr>
      <w:r>
        <w:rPr>
          <w:lang w:val="ru-RU"/>
        </w:rPr>
        <w:t xml:space="preserve">Среди </w:t>
      </w:r>
      <w:r w:rsidR="00EE77C7" w:rsidRPr="00BB7090">
        <w:rPr>
          <w:lang w:val="ru-RU"/>
        </w:rPr>
        <w:t xml:space="preserve">участников </w:t>
      </w:r>
      <w:r>
        <w:rPr>
          <w:lang w:val="ru-RU"/>
        </w:rPr>
        <w:t>были представители</w:t>
      </w:r>
      <w:r w:rsidR="00EE77C7" w:rsidRPr="00BB7090">
        <w:rPr>
          <w:lang w:val="ru-RU"/>
        </w:rPr>
        <w:t xml:space="preserve"> </w:t>
      </w:r>
      <w:r w:rsidR="00F95B43" w:rsidRPr="00BB7090">
        <w:rPr>
          <w:lang w:val="ru-RU"/>
        </w:rPr>
        <w:t>мэри</w:t>
      </w:r>
      <w:r w:rsidR="00FB1A5F" w:rsidRPr="00BB7090">
        <w:rPr>
          <w:lang w:val="ru-RU"/>
        </w:rPr>
        <w:t>и</w:t>
      </w:r>
      <w:r w:rsidR="00EE77C7" w:rsidRPr="00BB7090">
        <w:rPr>
          <w:lang w:val="ru-RU"/>
        </w:rPr>
        <w:t>,</w:t>
      </w:r>
      <w:r w:rsidR="00F95B43" w:rsidRPr="00BB7090">
        <w:rPr>
          <w:lang w:val="ru-RU"/>
        </w:rPr>
        <w:t xml:space="preserve"> </w:t>
      </w:r>
      <w:r>
        <w:rPr>
          <w:lang w:val="ru-RU"/>
        </w:rPr>
        <w:t>депутаты</w:t>
      </w:r>
      <w:r w:rsidR="00EE77C7" w:rsidRPr="00BB7090">
        <w:rPr>
          <w:lang w:val="ru-RU"/>
        </w:rPr>
        <w:t xml:space="preserve"> </w:t>
      </w:r>
      <w:r w:rsidR="00F95B43" w:rsidRPr="00BB7090">
        <w:rPr>
          <w:lang w:val="ru-RU"/>
        </w:rPr>
        <w:t>городск</w:t>
      </w:r>
      <w:r w:rsidR="00FB1A5F" w:rsidRPr="00BB7090">
        <w:rPr>
          <w:lang w:val="ru-RU"/>
        </w:rPr>
        <w:t>ого</w:t>
      </w:r>
      <w:r w:rsidR="00EE77C7" w:rsidRPr="00BB7090">
        <w:rPr>
          <w:lang w:val="ru-RU"/>
        </w:rPr>
        <w:t xml:space="preserve"> </w:t>
      </w:r>
      <w:r w:rsidR="00536401" w:rsidRPr="00BB7090">
        <w:rPr>
          <w:lang w:val="ru-RU"/>
        </w:rPr>
        <w:t>Кенеша</w:t>
      </w:r>
      <w:r>
        <w:rPr>
          <w:lang w:val="ru-RU"/>
        </w:rPr>
        <w:t>, представители</w:t>
      </w:r>
      <w:r w:rsidR="00EE77C7" w:rsidRPr="00BB7090">
        <w:rPr>
          <w:lang w:val="ru-RU"/>
        </w:rPr>
        <w:t xml:space="preserve"> служб архитектуры, </w:t>
      </w:r>
      <w:r w:rsidR="00F95B43" w:rsidRPr="00BB7090">
        <w:rPr>
          <w:lang w:val="ru-RU"/>
        </w:rPr>
        <w:t>экологии, санэпидемнадзора</w:t>
      </w:r>
      <w:r w:rsidR="00EE77C7" w:rsidRPr="00BB7090">
        <w:rPr>
          <w:lang w:val="ru-RU"/>
        </w:rPr>
        <w:t xml:space="preserve"> и </w:t>
      </w:r>
      <w:r>
        <w:rPr>
          <w:lang w:val="ru-RU"/>
        </w:rPr>
        <w:t>др., а также представители неправительственных</w:t>
      </w:r>
      <w:r w:rsidR="00EE77C7" w:rsidRPr="00BB7090">
        <w:rPr>
          <w:lang w:val="ru-RU"/>
        </w:rPr>
        <w:t xml:space="preserve"> организаций и местных жителей.</w:t>
      </w:r>
    </w:p>
    <w:p w14:paraId="65607B0B" w14:textId="57E5186F" w:rsidR="00EE77C7" w:rsidRPr="00BB7090" w:rsidRDefault="009034EF" w:rsidP="00FB1A5F">
      <w:pPr>
        <w:spacing w:after="120"/>
        <w:jc w:val="both"/>
        <w:rPr>
          <w:lang w:val="ru-RU"/>
        </w:rPr>
      </w:pPr>
      <w:r>
        <w:rPr>
          <w:lang w:val="ru-RU"/>
        </w:rPr>
        <w:t>Между представителями проекта и участниками общественных консультаций была достигнута договоренность, что в</w:t>
      </w:r>
      <w:r w:rsidR="00EE77C7" w:rsidRPr="00BB7090">
        <w:rPr>
          <w:lang w:val="ru-RU"/>
        </w:rPr>
        <w:t xml:space="preserve"> процессе реализации Проекта с ЛПВП будут проводиться консультации на </w:t>
      </w:r>
      <w:r w:rsidR="00FB1A5F" w:rsidRPr="00BB7090">
        <w:rPr>
          <w:lang w:val="ru-RU"/>
        </w:rPr>
        <w:t>следующих</w:t>
      </w:r>
      <w:r w:rsidR="00EE77C7" w:rsidRPr="00BB7090">
        <w:rPr>
          <w:lang w:val="ru-RU"/>
        </w:rPr>
        <w:t xml:space="preserve"> этапах:</w:t>
      </w:r>
    </w:p>
    <w:p w14:paraId="30AC4477" w14:textId="7CDCCA0C" w:rsidR="00EE77C7" w:rsidRPr="00BB7090" w:rsidRDefault="002419BE" w:rsidP="00FB1A5F">
      <w:pPr>
        <w:numPr>
          <w:ilvl w:val="0"/>
          <w:numId w:val="10"/>
        </w:numPr>
        <w:tabs>
          <w:tab w:val="clear" w:pos="720"/>
          <w:tab w:val="num" w:pos="426"/>
          <w:tab w:val="left" w:pos="9355"/>
        </w:tabs>
        <w:spacing w:after="120"/>
        <w:ind w:left="426" w:right="-1" w:hanging="284"/>
        <w:jc w:val="both"/>
        <w:rPr>
          <w:strike/>
          <w:lang w:val="ru-RU"/>
        </w:rPr>
      </w:pPr>
      <w:r w:rsidRPr="00BB7090">
        <w:rPr>
          <w:lang w:val="ru-RU"/>
        </w:rPr>
        <w:t>п</w:t>
      </w:r>
      <w:r w:rsidR="00EE77C7" w:rsidRPr="00BB7090">
        <w:rPr>
          <w:lang w:val="ru-RU"/>
        </w:rPr>
        <w:t>осле определения участка строительства</w:t>
      </w:r>
      <w:r w:rsidR="00FB1A5F" w:rsidRPr="00BB7090">
        <w:rPr>
          <w:lang w:val="ru-RU"/>
        </w:rPr>
        <w:t xml:space="preserve"> ОРП</w:t>
      </w:r>
      <w:r w:rsidR="00EE77C7" w:rsidRPr="00BB7090">
        <w:rPr>
          <w:lang w:val="ru-RU"/>
        </w:rPr>
        <w:t xml:space="preserve"> проведет консультации с ЛПВП с целью их информирования о проекте, его масштабах, воздействиях и получения их отзывов. Результатом чего может стать изменение в </w:t>
      </w:r>
      <w:r w:rsidR="00F170F9">
        <w:rPr>
          <w:lang w:val="ru-RU"/>
        </w:rPr>
        <w:t>проектных решениях</w:t>
      </w:r>
      <w:r w:rsidR="00EE77C7" w:rsidRPr="00BB7090">
        <w:rPr>
          <w:lang w:val="ru-RU"/>
        </w:rPr>
        <w:t xml:space="preserve"> для сведения к минимуму необходимости в переселении;</w:t>
      </w:r>
    </w:p>
    <w:p w14:paraId="5BCB532F" w14:textId="62B59710" w:rsidR="00EE77C7" w:rsidRPr="00BB7090" w:rsidRDefault="002419BE" w:rsidP="00FB1A5F">
      <w:pPr>
        <w:numPr>
          <w:ilvl w:val="0"/>
          <w:numId w:val="10"/>
        </w:numPr>
        <w:tabs>
          <w:tab w:val="clear" w:pos="720"/>
          <w:tab w:val="num" w:pos="426"/>
          <w:tab w:val="left" w:pos="9355"/>
        </w:tabs>
        <w:spacing w:after="120"/>
        <w:ind w:left="426" w:right="-1" w:hanging="284"/>
        <w:jc w:val="both"/>
        <w:rPr>
          <w:lang w:val="ru-RU"/>
        </w:rPr>
      </w:pPr>
      <w:r w:rsidRPr="00BB7090">
        <w:rPr>
          <w:lang w:val="ru-RU"/>
        </w:rPr>
        <w:t>п</w:t>
      </w:r>
      <w:r w:rsidR="00EE77C7" w:rsidRPr="00BB7090">
        <w:rPr>
          <w:lang w:val="ru-RU"/>
        </w:rPr>
        <w:t xml:space="preserve">осле завершения инвентаризации и оценки активов, </w:t>
      </w:r>
      <w:r w:rsidR="00FB1A5F" w:rsidRPr="00BB7090">
        <w:rPr>
          <w:lang w:val="ru-RU"/>
        </w:rPr>
        <w:t>ОРП</w:t>
      </w:r>
      <w:r w:rsidR="00EE77C7" w:rsidRPr="00BB7090">
        <w:rPr>
          <w:lang w:val="ru-RU"/>
        </w:rPr>
        <w:t xml:space="preserve"> обсудит детали с ЛПВП, чтобы удостовериться в описи и приемлемости оценки</w:t>
      </w:r>
      <w:r w:rsidR="009D6C55">
        <w:rPr>
          <w:lang w:val="ru-RU"/>
        </w:rPr>
        <w:t xml:space="preserve"> активов</w:t>
      </w:r>
      <w:r w:rsidR="00EE77C7" w:rsidRPr="00BB7090">
        <w:rPr>
          <w:lang w:val="ru-RU"/>
        </w:rPr>
        <w:t xml:space="preserve">; </w:t>
      </w:r>
    </w:p>
    <w:p w14:paraId="224316A1" w14:textId="6F52B7C3" w:rsidR="00EE77C7" w:rsidRPr="00BB7090" w:rsidRDefault="002419BE" w:rsidP="00FB1A5F">
      <w:pPr>
        <w:numPr>
          <w:ilvl w:val="0"/>
          <w:numId w:val="10"/>
        </w:numPr>
        <w:tabs>
          <w:tab w:val="clear" w:pos="720"/>
          <w:tab w:val="num" w:pos="426"/>
          <w:tab w:val="left" w:pos="9355"/>
        </w:tabs>
        <w:spacing w:after="120"/>
        <w:ind w:left="426" w:right="-1" w:hanging="284"/>
        <w:jc w:val="both"/>
        <w:rPr>
          <w:lang w:val="ru-RU"/>
        </w:rPr>
      </w:pPr>
      <w:r w:rsidRPr="00BB7090">
        <w:rPr>
          <w:lang w:val="ru-RU"/>
        </w:rPr>
        <w:t>п</w:t>
      </w:r>
      <w:r w:rsidR="00EE77C7" w:rsidRPr="00BB7090">
        <w:rPr>
          <w:lang w:val="ru-RU"/>
        </w:rPr>
        <w:t>осле завершения ПДП, ЛПВП будет предоставлена его копия на доступном для них языке;</w:t>
      </w:r>
    </w:p>
    <w:p w14:paraId="02C7EF31" w14:textId="05FEB162" w:rsidR="00EE77C7" w:rsidRPr="00BB7090" w:rsidRDefault="002419BE" w:rsidP="00FB1A5F">
      <w:pPr>
        <w:numPr>
          <w:ilvl w:val="0"/>
          <w:numId w:val="10"/>
        </w:numPr>
        <w:tabs>
          <w:tab w:val="clear" w:pos="720"/>
          <w:tab w:val="num" w:pos="426"/>
          <w:tab w:val="left" w:pos="9355"/>
        </w:tabs>
        <w:spacing w:after="120"/>
        <w:ind w:left="426" w:right="-1" w:hanging="284"/>
        <w:jc w:val="both"/>
        <w:rPr>
          <w:lang w:val="ru-RU"/>
        </w:rPr>
      </w:pPr>
      <w:r w:rsidRPr="00BB7090">
        <w:rPr>
          <w:lang w:val="ru-RU"/>
        </w:rPr>
        <w:t>д</w:t>
      </w:r>
      <w:r w:rsidR="00EE77C7" w:rsidRPr="00BB7090">
        <w:rPr>
          <w:lang w:val="ru-RU"/>
        </w:rPr>
        <w:t xml:space="preserve">о начала реализации проекта, с каждым ЛПВП будет обсуждена сумма компенсации наличными средствами или в натуральном выражении, для их рассмотрения и одобрения до передачи активов; </w:t>
      </w:r>
    </w:p>
    <w:p w14:paraId="4B2FCFF7" w14:textId="77BD4E5D" w:rsidR="00EE77C7" w:rsidRPr="00BB7090" w:rsidRDefault="00EE77C7" w:rsidP="00FB1A5F">
      <w:pPr>
        <w:numPr>
          <w:ilvl w:val="0"/>
          <w:numId w:val="10"/>
        </w:numPr>
        <w:tabs>
          <w:tab w:val="clear" w:pos="720"/>
          <w:tab w:val="num" w:pos="426"/>
          <w:tab w:val="left" w:pos="9355"/>
        </w:tabs>
        <w:spacing w:after="120"/>
        <w:ind w:left="426" w:right="-1" w:hanging="284"/>
        <w:jc w:val="both"/>
        <w:rPr>
          <w:lang w:val="ru-RU"/>
        </w:rPr>
      </w:pPr>
      <w:r w:rsidRPr="00BB7090">
        <w:rPr>
          <w:lang w:val="ru-RU"/>
        </w:rPr>
        <w:lastRenderedPageBreak/>
        <w:t xml:space="preserve">ЛПВП имеют право на присутствие третьей стороны, в данном случае депутатов </w:t>
      </w:r>
      <w:r w:rsidR="002419BE" w:rsidRPr="00BB7090">
        <w:rPr>
          <w:lang w:val="ru-RU"/>
        </w:rPr>
        <w:t>городск</w:t>
      </w:r>
      <w:r w:rsidR="00FB1A5F" w:rsidRPr="00BB7090">
        <w:rPr>
          <w:lang w:val="ru-RU"/>
        </w:rPr>
        <w:t>ого</w:t>
      </w:r>
      <w:r w:rsidRPr="00BB7090">
        <w:rPr>
          <w:lang w:val="ru-RU"/>
        </w:rPr>
        <w:t xml:space="preserve"> </w:t>
      </w:r>
      <w:r w:rsidR="00C91B58" w:rsidRPr="00BB7090">
        <w:rPr>
          <w:lang w:val="ru-RU"/>
        </w:rPr>
        <w:t>Кенеша</w:t>
      </w:r>
      <w:r w:rsidRPr="00BB7090">
        <w:rPr>
          <w:lang w:val="ru-RU"/>
        </w:rPr>
        <w:t xml:space="preserve"> до окончательной передачи активов. В любом момент ЛПВП </w:t>
      </w:r>
      <w:r w:rsidR="002419BE" w:rsidRPr="00BB7090">
        <w:rPr>
          <w:lang w:val="ru-RU"/>
        </w:rPr>
        <w:t>может подать</w:t>
      </w:r>
      <w:r w:rsidRPr="00BB7090">
        <w:rPr>
          <w:lang w:val="ru-RU"/>
        </w:rPr>
        <w:t xml:space="preserve"> жалобу, следуя вышеописанным процедурам. </w:t>
      </w:r>
    </w:p>
    <w:p w14:paraId="044A142C" w14:textId="5711FD6A" w:rsidR="002419BE" w:rsidRPr="00BB7090" w:rsidRDefault="00EE77C7" w:rsidP="00FB1A5F">
      <w:pPr>
        <w:tabs>
          <w:tab w:val="left" w:pos="0"/>
        </w:tabs>
        <w:spacing w:after="120"/>
        <w:jc w:val="both"/>
        <w:rPr>
          <w:lang w:val="ru-RU"/>
        </w:rPr>
      </w:pPr>
      <w:r w:rsidRPr="00BB7090">
        <w:rPr>
          <w:lang w:val="ru-RU"/>
        </w:rPr>
        <w:t>При проведении консультаций будут учитываться такие социально-культурные факторы, как уровень грамотности населения, культурные барьеры для участия групп населения, а также необходимые факторы снижения, например, распределение сроков для обеспечения максимального участия с учетом ответственности домохозяйств, географическое расселение и т.д.</w:t>
      </w:r>
    </w:p>
    <w:p w14:paraId="28F49382" w14:textId="4DED3174" w:rsidR="00EE77C7" w:rsidRPr="00BB7090" w:rsidRDefault="009D6C55" w:rsidP="00FB1A5F">
      <w:pPr>
        <w:tabs>
          <w:tab w:val="left" w:pos="0"/>
        </w:tabs>
        <w:spacing w:after="120"/>
        <w:jc w:val="both"/>
        <w:rPr>
          <w:lang w:val="ru-RU"/>
        </w:rPr>
      </w:pPr>
      <w:r>
        <w:rPr>
          <w:lang w:val="ru-RU"/>
        </w:rPr>
        <w:t>Д</w:t>
      </w:r>
      <w:r w:rsidRPr="00BB7090">
        <w:rPr>
          <w:lang w:val="ru-RU"/>
        </w:rPr>
        <w:t>о проведения консультаци</w:t>
      </w:r>
      <w:r>
        <w:rPr>
          <w:lang w:val="ru-RU"/>
        </w:rPr>
        <w:t>й</w:t>
      </w:r>
      <w:r w:rsidRPr="00BB7090">
        <w:rPr>
          <w:lang w:val="ru-RU"/>
        </w:rPr>
        <w:t xml:space="preserve"> </w:t>
      </w:r>
      <w:r>
        <w:rPr>
          <w:lang w:val="ru-RU"/>
        </w:rPr>
        <w:t>б</w:t>
      </w:r>
      <w:r w:rsidR="00EE77C7" w:rsidRPr="00BB7090">
        <w:rPr>
          <w:lang w:val="ru-RU"/>
        </w:rPr>
        <w:t>удут своевременно предоставлены соответствующие материалы, понятны</w:t>
      </w:r>
      <w:r>
        <w:rPr>
          <w:lang w:val="ru-RU"/>
        </w:rPr>
        <w:t>е</w:t>
      </w:r>
      <w:r w:rsidR="00EE77C7" w:rsidRPr="00BB7090">
        <w:rPr>
          <w:lang w:val="ru-RU"/>
        </w:rPr>
        <w:t xml:space="preserve"> </w:t>
      </w:r>
      <w:r>
        <w:rPr>
          <w:lang w:val="ru-RU"/>
        </w:rPr>
        <w:t>по форме и языку</w:t>
      </w:r>
      <w:r w:rsidRPr="00BB7090">
        <w:rPr>
          <w:lang w:val="ru-RU"/>
        </w:rPr>
        <w:t xml:space="preserve"> </w:t>
      </w:r>
      <w:r w:rsidR="00EE77C7" w:rsidRPr="00BB7090">
        <w:rPr>
          <w:lang w:val="ru-RU"/>
        </w:rPr>
        <w:t>для жителей, с которыми проводится консультация. До выполнения мер по переселению</w:t>
      </w:r>
      <w:r w:rsidR="002419BE" w:rsidRPr="00BB7090">
        <w:rPr>
          <w:lang w:val="ru-RU"/>
        </w:rPr>
        <w:t>,</w:t>
      </w:r>
      <w:r w:rsidR="00EE77C7" w:rsidRPr="00BB7090">
        <w:rPr>
          <w:lang w:val="ru-RU"/>
        </w:rPr>
        <w:t xml:space="preserve"> населению будет предоставлено достаточно времени для рассмотрения и обсуждения представленной информации. Отзывы </w:t>
      </w:r>
      <w:r>
        <w:rPr>
          <w:lang w:val="ru-RU"/>
        </w:rPr>
        <w:t xml:space="preserve">ЛПВП </w:t>
      </w:r>
      <w:r w:rsidR="00EE77C7" w:rsidRPr="00BB7090">
        <w:rPr>
          <w:lang w:val="ru-RU"/>
        </w:rPr>
        <w:t xml:space="preserve">будут внесены в ПДП. </w:t>
      </w:r>
    </w:p>
    <w:p w14:paraId="49CBAC8E" w14:textId="2676F720" w:rsidR="00EE77C7" w:rsidRPr="00BB7090" w:rsidRDefault="00EE77C7" w:rsidP="00FB1A5F">
      <w:pPr>
        <w:tabs>
          <w:tab w:val="left" w:pos="0"/>
        </w:tabs>
        <w:spacing w:after="120"/>
        <w:jc w:val="both"/>
        <w:rPr>
          <w:lang w:val="ru-RU"/>
        </w:rPr>
      </w:pPr>
      <w:r w:rsidRPr="00BB7090">
        <w:rPr>
          <w:lang w:val="ru-RU"/>
        </w:rPr>
        <w:t>Консультации будут протоколироваться с указанием участник</w:t>
      </w:r>
      <w:r w:rsidR="00D544ED">
        <w:rPr>
          <w:lang w:val="ru-RU"/>
        </w:rPr>
        <w:t>ов</w:t>
      </w:r>
      <w:r w:rsidRPr="00BB7090">
        <w:rPr>
          <w:lang w:val="ru-RU"/>
        </w:rPr>
        <w:t xml:space="preserve">, </w:t>
      </w:r>
      <w:r w:rsidR="002419BE" w:rsidRPr="00BB7090">
        <w:rPr>
          <w:lang w:val="ru-RU"/>
        </w:rPr>
        <w:t>рассматриваемы</w:t>
      </w:r>
      <w:r w:rsidR="00D544ED">
        <w:rPr>
          <w:lang w:val="ru-RU"/>
        </w:rPr>
        <w:t>х</w:t>
      </w:r>
      <w:r w:rsidR="002419BE" w:rsidRPr="00BB7090">
        <w:rPr>
          <w:lang w:val="ru-RU"/>
        </w:rPr>
        <w:t xml:space="preserve"> </w:t>
      </w:r>
      <w:r w:rsidRPr="00BB7090">
        <w:rPr>
          <w:lang w:val="ru-RU"/>
        </w:rPr>
        <w:t>вопрос</w:t>
      </w:r>
      <w:r w:rsidR="00D544ED">
        <w:rPr>
          <w:lang w:val="ru-RU"/>
        </w:rPr>
        <w:t>ов</w:t>
      </w:r>
      <w:r w:rsidRPr="00BB7090">
        <w:rPr>
          <w:lang w:val="ru-RU"/>
        </w:rPr>
        <w:t>, представл</w:t>
      </w:r>
      <w:r w:rsidR="00D544ED">
        <w:rPr>
          <w:lang w:val="ru-RU"/>
        </w:rPr>
        <w:t>яемой</w:t>
      </w:r>
      <w:r w:rsidRPr="00BB7090">
        <w:rPr>
          <w:lang w:val="ru-RU"/>
        </w:rPr>
        <w:t xml:space="preserve"> информации, вопрос</w:t>
      </w:r>
      <w:r w:rsidR="008425DE">
        <w:rPr>
          <w:lang w:val="ru-RU"/>
        </w:rPr>
        <w:t>ов</w:t>
      </w:r>
      <w:r w:rsidRPr="00BB7090">
        <w:rPr>
          <w:lang w:val="ru-RU"/>
        </w:rPr>
        <w:t xml:space="preserve"> и ответ</w:t>
      </w:r>
      <w:r w:rsidR="008425DE">
        <w:rPr>
          <w:lang w:val="ru-RU"/>
        </w:rPr>
        <w:t>ов</w:t>
      </w:r>
      <w:r w:rsidRPr="00BB7090">
        <w:rPr>
          <w:lang w:val="ru-RU"/>
        </w:rPr>
        <w:t xml:space="preserve">. </w:t>
      </w:r>
    </w:p>
    <w:p w14:paraId="25A7A49F" w14:textId="77777777" w:rsidR="00EE77C7" w:rsidRPr="00BB7090" w:rsidRDefault="00EE77C7" w:rsidP="00EE77C7">
      <w:pPr>
        <w:tabs>
          <w:tab w:val="left" w:pos="0"/>
        </w:tabs>
        <w:spacing w:before="120" w:after="120"/>
        <w:jc w:val="both"/>
        <w:rPr>
          <w:b/>
          <w:lang w:val="ru-RU"/>
        </w:rPr>
      </w:pPr>
    </w:p>
    <w:p w14:paraId="66F3731C" w14:textId="77777777" w:rsidR="00EE77C7" w:rsidRPr="00BB7090" w:rsidRDefault="00EE77C7" w:rsidP="00891CF2">
      <w:pPr>
        <w:tabs>
          <w:tab w:val="left" w:pos="0"/>
        </w:tabs>
        <w:spacing w:after="120"/>
        <w:jc w:val="both"/>
        <w:rPr>
          <w:b/>
          <w:lang w:val="ru-RU"/>
        </w:rPr>
      </w:pPr>
      <w:r w:rsidRPr="00BB7090">
        <w:rPr>
          <w:b/>
          <w:lang w:val="ru-RU"/>
        </w:rPr>
        <w:t>10.  МЕХАНИЗМЫ МОНИТОРИНГА И ОЦЕНКИ</w:t>
      </w:r>
    </w:p>
    <w:p w14:paraId="568306B8" w14:textId="77777777" w:rsidR="00EE77C7" w:rsidRPr="00BB7090" w:rsidRDefault="002419BE" w:rsidP="00891CF2">
      <w:pPr>
        <w:autoSpaceDE w:val="0"/>
        <w:autoSpaceDN w:val="0"/>
        <w:adjustRightInd w:val="0"/>
        <w:spacing w:after="120"/>
        <w:ind w:right="-1"/>
        <w:jc w:val="both"/>
        <w:rPr>
          <w:b/>
          <w:lang w:val="ru-RU"/>
        </w:rPr>
      </w:pPr>
      <w:r w:rsidRPr="00BB7090">
        <w:rPr>
          <w:b/>
          <w:lang w:val="ru-RU"/>
        </w:rPr>
        <w:t>10.1 ОБЗОР ВОПРОСА</w:t>
      </w:r>
    </w:p>
    <w:p w14:paraId="7BA592F6" w14:textId="75CF6029" w:rsidR="00EE77C7" w:rsidRPr="00BB7090" w:rsidRDefault="00EE77C7" w:rsidP="00891CF2">
      <w:pPr>
        <w:autoSpaceDE w:val="0"/>
        <w:autoSpaceDN w:val="0"/>
        <w:adjustRightInd w:val="0"/>
        <w:spacing w:after="120"/>
        <w:ind w:right="-1"/>
        <w:jc w:val="both"/>
        <w:rPr>
          <w:lang w:val="ru-RU"/>
        </w:rPr>
      </w:pPr>
      <w:r w:rsidRPr="00BB7090">
        <w:rPr>
          <w:lang w:val="ru-RU"/>
        </w:rPr>
        <w:t xml:space="preserve">Механизмы мониторинга будут соответствовать общему плану мониторинга всего Проекта, который будет осуществляться </w:t>
      </w:r>
      <w:r w:rsidR="00FB1A5F" w:rsidRPr="00BB7090">
        <w:rPr>
          <w:lang w:val="ru-RU"/>
        </w:rPr>
        <w:t>ОРП</w:t>
      </w:r>
      <w:r w:rsidRPr="00BB7090">
        <w:rPr>
          <w:lang w:val="ru-RU"/>
        </w:rPr>
        <w:t>. Во всех ПДП будут заложены основные цели, с помощью которых будет оцениваться их успешность, включая следующее:</w:t>
      </w:r>
    </w:p>
    <w:p w14:paraId="1A03EA92" w14:textId="77777777" w:rsidR="00EE77C7" w:rsidRPr="00BB7090" w:rsidRDefault="00EE77C7" w:rsidP="00891CF2">
      <w:pPr>
        <w:autoSpaceDE w:val="0"/>
        <w:autoSpaceDN w:val="0"/>
        <w:adjustRightInd w:val="0"/>
        <w:spacing w:after="120"/>
        <w:ind w:left="567" w:right="-1" w:hanging="283"/>
        <w:jc w:val="both"/>
        <w:rPr>
          <w:lang w:val="ru-RU"/>
        </w:rPr>
      </w:pPr>
      <w:r w:rsidRPr="00BB7090">
        <w:rPr>
          <w:lang w:val="ru-RU"/>
        </w:rPr>
        <w:t xml:space="preserve"> (</w:t>
      </w:r>
      <w:r w:rsidRPr="00BB7090">
        <w:t>i</w:t>
      </w:r>
      <w:r w:rsidRPr="00BB7090">
        <w:rPr>
          <w:lang w:val="ru-RU"/>
        </w:rPr>
        <w:t>) лица, домохозяйства и сообщества, подверженные воздействию Проекта, смогут сохранить свой предпроектный уровень жизни, и даже улучшить его;</w:t>
      </w:r>
    </w:p>
    <w:p w14:paraId="234A989D" w14:textId="77777777" w:rsidR="00EE77C7" w:rsidRPr="00BB7090" w:rsidRDefault="00EE77C7" w:rsidP="00891CF2">
      <w:pPr>
        <w:autoSpaceDE w:val="0"/>
        <w:autoSpaceDN w:val="0"/>
        <w:adjustRightInd w:val="0"/>
        <w:spacing w:after="120"/>
        <w:ind w:left="567" w:right="-1" w:hanging="283"/>
        <w:jc w:val="both"/>
        <w:rPr>
          <w:lang w:val="ru-RU"/>
        </w:rPr>
      </w:pPr>
      <w:r w:rsidRPr="00BB7090">
        <w:rPr>
          <w:lang w:val="ru-RU"/>
        </w:rPr>
        <w:t xml:space="preserve"> (</w:t>
      </w:r>
      <w:r w:rsidRPr="00BB7090">
        <w:t>ii</w:t>
      </w:r>
      <w:r w:rsidRPr="00BB7090">
        <w:rPr>
          <w:lang w:val="ru-RU"/>
        </w:rPr>
        <w:t>) местные сообщества будут поддерживать Проект;</w:t>
      </w:r>
    </w:p>
    <w:p w14:paraId="7FCD9400" w14:textId="77777777" w:rsidR="00EE77C7" w:rsidRPr="00BB7090" w:rsidRDefault="00EE77C7" w:rsidP="00891CF2">
      <w:pPr>
        <w:autoSpaceDE w:val="0"/>
        <w:autoSpaceDN w:val="0"/>
        <w:adjustRightInd w:val="0"/>
        <w:spacing w:after="120"/>
        <w:ind w:left="567" w:right="-1" w:hanging="283"/>
        <w:jc w:val="both"/>
        <w:rPr>
          <w:lang w:val="ru-RU"/>
        </w:rPr>
      </w:pPr>
      <w:r w:rsidRPr="00BB7090">
        <w:rPr>
          <w:lang w:val="ru-RU"/>
        </w:rPr>
        <w:t xml:space="preserve"> (</w:t>
      </w:r>
      <w:r w:rsidRPr="00BB7090">
        <w:t>iii</w:t>
      </w:r>
      <w:r w:rsidRPr="00BB7090">
        <w:rPr>
          <w:lang w:val="ru-RU"/>
        </w:rPr>
        <w:t xml:space="preserve">) количество жалоб и обращений, по которым приняты решения. </w:t>
      </w:r>
    </w:p>
    <w:p w14:paraId="0CB3C375" w14:textId="086065E2" w:rsidR="00EE77C7" w:rsidRPr="00BB7090" w:rsidRDefault="00EE77C7" w:rsidP="00891CF2">
      <w:pPr>
        <w:autoSpaceDE w:val="0"/>
        <w:autoSpaceDN w:val="0"/>
        <w:adjustRightInd w:val="0"/>
        <w:spacing w:after="120"/>
        <w:ind w:right="-1"/>
        <w:jc w:val="both"/>
        <w:rPr>
          <w:lang w:val="ru-RU"/>
        </w:rPr>
      </w:pPr>
      <w:r w:rsidRPr="00BB7090">
        <w:rPr>
          <w:lang w:val="ru-RU"/>
        </w:rPr>
        <w:t>Для того, чтобы оценить</w:t>
      </w:r>
      <w:r w:rsidR="00F170F9">
        <w:rPr>
          <w:lang w:val="ru-RU"/>
        </w:rPr>
        <w:t xml:space="preserve"> выполнение задач</w:t>
      </w:r>
      <w:r w:rsidRPr="00BB7090">
        <w:rPr>
          <w:lang w:val="ru-RU"/>
        </w:rPr>
        <w:t xml:space="preserve">, в ПДП будут указаны параметры, подлежащие мониторингу, установлены этапы мониторинга и представлены ресурсы, необходимые для проведения мониторинга. Все собранные данные будут разбиты с учетом гендерной принадлежности. </w:t>
      </w:r>
      <w:r w:rsidR="00891CF2" w:rsidRPr="00BB7090">
        <w:rPr>
          <w:lang w:val="ru-RU"/>
        </w:rPr>
        <w:t>Специалист ОРП</w:t>
      </w:r>
      <w:r w:rsidRPr="00BB7090">
        <w:rPr>
          <w:lang w:val="ru-RU"/>
        </w:rPr>
        <w:t xml:space="preserve"> введет административную систему отчетности, которая будет:</w:t>
      </w:r>
    </w:p>
    <w:p w14:paraId="675E11EE" w14:textId="77777777" w:rsidR="00EE77C7" w:rsidRPr="00BB7090" w:rsidRDefault="00EE77C7" w:rsidP="00BB7090">
      <w:pPr>
        <w:pStyle w:val="Heading1"/>
        <w:numPr>
          <w:ilvl w:val="0"/>
          <w:numId w:val="32"/>
        </w:numPr>
        <w:spacing w:before="0" w:after="120"/>
        <w:jc w:val="both"/>
        <w:rPr>
          <w:rFonts w:cs="Times New Roman"/>
          <w:b w:val="0"/>
          <w:sz w:val="24"/>
          <w:szCs w:val="24"/>
          <w:lang w:val="ru-RU"/>
        </w:rPr>
      </w:pPr>
      <w:r w:rsidRPr="00BB7090">
        <w:rPr>
          <w:rFonts w:cs="Times New Roman"/>
          <w:b w:val="0"/>
          <w:caps w:val="0"/>
          <w:sz w:val="24"/>
          <w:szCs w:val="24"/>
          <w:lang w:val="ru-RU"/>
        </w:rPr>
        <w:t>обеспечивать своевременную информацию обо всех переселениях, возникающих в результате деятельности проекта;</w:t>
      </w:r>
    </w:p>
    <w:p w14:paraId="1EE2BAAB" w14:textId="77777777" w:rsidR="00EE77C7" w:rsidRPr="00BB7090" w:rsidRDefault="00EE77C7" w:rsidP="00BB7090">
      <w:pPr>
        <w:pStyle w:val="Heading1"/>
        <w:numPr>
          <w:ilvl w:val="0"/>
          <w:numId w:val="32"/>
        </w:numPr>
        <w:spacing w:before="0" w:after="120"/>
        <w:jc w:val="both"/>
        <w:rPr>
          <w:rFonts w:cs="Times New Roman"/>
          <w:b w:val="0"/>
          <w:sz w:val="24"/>
          <w:szCs w:val="24"/>
          <w:lang w:val="ru-RU"/>
        </w:rPr>
      </w:pPr>
      <w:r w:rsidRPr="00BB7090">
        <w:rPr>
          <w:rFonts w:cs="Times New Roman"/>
          <w:b w:val="0"/>
          <w:caps w:val="0"/>
          <w:sz w:val="24"/>
          <w:szCs w:val="24"/>
          <w:lang w:val="ru-RU"/>
        </w:rPr>
        <w:t>выявлять неразрешенные жалобы, требующие разрешения;</w:t>
      </w:r>
    </w:p>
    <w:p w14:paraId="7B1FF87A" w14:textId="68298A5B" w:rsidR="00EE77C7" w:rsidRPr="00BB7090" w:rsidRDefault="00EE77C7" w:rsidP="00BB7090">
      <w:pPr>
        <w:pStyle w:val="Heading1"/>
        <w:numPr>
          <w:ilvl w:val="0"/>
          <w:numId w:val="32"/>
        </w:numPr>
        <w:spacing w:before="0" w:after="120"/>
        <w:jc w:val="both"/>
        <w:rPr>
          <w:rFonts w:cs="Times New Roman"/>
          <w:b w:val="0"/>
          <w:sz w:val="24"/>
          <w:szCs w:val="24"/>
          <w:lang w:val="ru-RU"/>
        </w:rPr>
      </w:pPr>
      <w:r w:rsidRPr="00BB7090">
        <w:rPr>
          <w:rFonts w:cs="Times New Roman"/>
          <w:b w:val="0"/>
          <w:caps w:val="0"/>
          <w:sz w:val="24"/>
          <w:szCs w:val="24"/>
          <w:lang w:val="ru-RU"/>
        </w:rPr>
        <w:t xml:space="preserve">фиксировать своевременное выполнение обязательств </w:t>
      </w:r>
      <w:r w:rsidR="00D544ED">
        <w:rPr>
          <w:rFonts w:cs="Times New Roman"/>
          <w:b w:val="0"/>
          <w:caps w:val="0"/>
          <w:sz w:val="24"/>
          <w:szCs w:val="24"/>
          <w:lang w:val="ru-RU"/>
        </w:rPr>
        <w:t>п</w:t>
      </w:r>
      <w:r w:rsidRPr="00BB7090">
        <w:rPr>
          <w:rFonts w:cs="Times New Roman"/>
          <w:b w:val="0"/>
          <w:caps w:val="0"/>
          <w:sz w:val="24"/>
          <w:szCs w:val="24"/>
          <w:lang w:val="ru-RU"/>
        </w:rPr>
        <w:t>роекта по вопросам переселения;</w:t>
      </w:r>
    </w:p>
    <w:p w14:paraId="148C4FAB" w14:textId="227CCC95" w:rsidR="00EE77C7" w:rsidRPr="00BB7090" w:rsidRDefault="00EE77C7" w:rsidP="00BB7090">
      <w:pPr>
        <w:pStyle w:val="Heading1"/>
        <w:numPr>
          <w:ilvl w:val="0"/>
          <w:numId w:val="32"/>
        </w:numPr>
        <w:spacing w:before="0" w:after="120"/>
        <w:jc w:val="both"/>
        <w:rPr>
          <w:rFonts w:cs="Times New Roman"/>
          <w:b w:val="0"/>
          <w:sz w:val="24"/>
          <w:szCs w:val="24"/>
          <w:lang w:val="ru-RU"/>
        </w:rPr>
      </w:pPr>
      <w:r w:rsidRPr="00BB7090">
        <w:rPr>
          <w:rFonts w:cs="Times New Roman"/>
          <w:b w:val="0"/>
          <w:caps w:val="0"/>
          <w:sz w:val="24"/>
          <w:szCs w:val="24"/>
          <w:lang w:val="ru-RU"/>
        </w:rPr>
        <w:t xml:space="preserve">оценивать, все ли ЛПВП получили компенсацию в </w:t>
      </w:r>
      <w:r w:rsidR="00F170F9">
        <w:rPr>
          <w:rFonts w:cs="Times New Roman"/>
          <w:b w:val="0"/>
          <w:caps w:val="0"/>
          <w:sz w:val="24"/>
          <w:szCs w:val="24"/>
          <w:lang w:val="ru-RU"/>
        </w:rPr>
        <w:t>соответствии с требованиями ПДП.</w:t>
      </w:r>
    </w:p>
    <w:p w14:paraId="0D22F878" w14:textId="40D954D1" w:rsidR="00EE77C7" w:rsidRPr="00BB7090" w:rsidRDefault="00EE77C7" w:rsidP="00891CF2">
      <w:pPr>
        <w:spacing w:after="120"/>
        <w:jc w:val="both"/>
        <w:rPr>
          <w:strike/>
          <w:lang w:val="ru-RU"/>
        </w:rPr>
      </w:pPr>
      <w:r w:rsidRPr="00BB7090">
        <w:rPr>
          <w:lang w:val="ru-RU"/>
        </w:rPr>
        <w:t xml:space="preserve">Индикаторы будут предусмотрены в ПДП. Информация по этим индикаторам будет собираться инженером проекта на регулярной основе (например, ежеквартально или раз в полгода, в зависимости от обстоятельств) и сравниваться изменения. </w:t>
      </w:r>
    </w:p>
    <w:p w14:paraId="11A2D6E2" w14:textId="77777777" w:rsidR="002419BE" w:rsidRPr="00BB7090" w:rsidRDefault="002419BE" w:rsidP="00EE77C7">
      <w:pPr>
        <w:spacing w:before="120" w:after="120"/>
        <w:jc w:val="both"/>
        <w:rPr>
          <w:b/>
          <w:iCs/>
          <w:lang w:val="ru-RU" w:eastAsia="ru-RU"/>
        </w:rPr>
      </w:pPr>
    </w:p>
    <w:p w14:paraId="2F1A53ED" w14:textId="77777777" w:rsidR="00EE77C7" w:rsidRPr="00BB7090" w:rsidRDefault="002419BE" w:rsidP="00891CF2">
      <w:pPr>
        <w:spacing w:after="120"/>
        <w:jc w:val="both"/>
        <w:rPr>
          <w:b/>
          <w:lang w:val="ru-RU" w:eastAsia="ru-RU"/>
        </w:rPr>
      </w:pPr>
      <w:r w:rsidRPr="00BB7090">
        <w:rPr>
          <w:b/>
          <w:iCs/>
          <w:lang w:val="ru-RU" w:eastAsia="ru-RU"/>
        </w:rPr>
        <w:t>10.2</w:t>
      </w:r>
      <w:r w:rsidRPr="00BB7090">
        <w:rPr>
          <w:b/>
          <w:iCs/>
          <w:lang w:eastAsia="ru-RU"/>
        </w:rPr>
        <w:t> </w:t>
      </w:r>
      <w:r w:rsidRPr="00BB7090">
        <w:rPr>
          <w:b/>
          <w:lang w:val="ru-RU" w:eastAsia="ru-RU"/>
        </w:rPr>
        <w:t>МОНИТОРИНГ ОСУЩЕСТВЛЕНИЯ ПДП</w:t>
      </w:r>
    </w:p>
    <w:p w14:paraId="20126AF0" w14:textId="7EF77985" w:rsidR="0001334A" w:rsidRPr="00BB7090" w:rsidRDefault="002419BE" w:rsidP="00891CF2">
      <w:pPr>
        <w:spacing w:after="120"/>
        <w:jc w:val="both"/>
        <w:rPr>
          <w:lang w:val="ru-RU" w:eastAsia="ru-RU"/>
        </w:rPr>
      </w:pPr>
      <w:r w:rsidRPr="00BB7090">
        <w:rPr>
          <w:lang w:val="ru-RU" w:eastAsia="ru-RU"/>
        </w:rPr>
        <w:t>Консультант по мерам безопасности П</w:t>
      </w:r>
      <w:r w:rsidR="00891CF2" w:rsidRPr="00BB7090">
        <w:rPr>
          <w:lang w:val="ru-RU" w:eastAsia="ru-RU"/>
        </w:rPr>
        <w:t>УТС, разрабатывающий ПДП</w:t>
      </w:r>
      <w:r w:rsidR="0001334A" w:rsidRPr="00BB7090">
        <w:rPr>
          <w:lang w:val="ru-RU" w:eastAsia="ru-RU"/>
        </w:rPr>
        <w:t>:</w:t>
      </w:r>
    </w:p>
    <w:p w14:paraId="7D9D49BB" w14:textId="64498371" w:rsidR="00EE77C7" w:rsidRPr="00BB7090" w:rsidRDefault="005513A9" w:rsidP="00891CF2">
      <w:pPr>
        <w:pStyle w:val="ListParagraph"/>
        <w:numPr>
          <w:ilvl w:val="0"/>
          <w:numId w:val="27"/>
        </w:numPr>
        <w:spacing w:after="120"/>
        <w:ind w:left="284" w:hanging="142"/>
        <w:jc w:val="both"/>
        <w:rPr>
          <w:lang w:val="ru-RU" w:eastAsia="ru-RU"/>
        </w:rPr>
      </w:pPr>
      <w:r w:rsidRPr="00BB7090">
        <w:rPr>
          <w:lang w:val="ru-RU" w:eastAsia="ru-RU"/>
        </w:rPr>
        <w:t>Б</w:t>
      </w:r>
      <w:r w:rsidR="00EE77C7" w:rsidRPr="00BB7090">
        <w:rPr>
          <w:lang w:val="ru-RU" w:eastAsia="ru-RU"/>
        </w:rPr>
        <w:t>уд</w:t>
      </w:r>
      <w:r w:rsidR="006174E3" w:rsidRPr="00BB7090">
        <w:rPr>
          <w:lang w:val="ru-RU" w:eastAsia="ru-RU"/>
        </w:rPr>
        <w:t>е</w:t>
      </w:r>
      <w:r w:rsidR="00EE77C7" w:rsidRPr="00BB7090">
        <w:rPr>
          <w:lang w:val="ru-RU" w:eastAsia="ru-RU"/>
        </w:rPr>
        <w:t>т ответственны</w:t>
      </w:r>
      <w:r w:rsidR="002419BE" w:rsidRPr="00BB7090">
        <w:rPr>
          <w:lang w:val="ru-RU" w:eastAsia="ru-RU"/>
        </w:rPr>
        <w:t>м</w:t>
      </w:r>
      <w:r w:rsidR="00EE77C7" w:rsidRPr="00BB7090">
        <w:rPr>
          <w:lang w:val="ru-RU" w:eastAsia="ru-RU"/>
        </w:rPr>
        <w:t xml:space="preserve"> за сбор базовых данных обо всех физических или экономических </w:t>
      </w:r>
      <w:r w:rsidRPr="00BB7090">
        <w:rPr>
          <w:lang w:val="ru-RU" w:eastAsia="ru-RU"/>
        </w:rPr>
        <w:t xml:space="preserve">  </w:t>
      </w:r>
      <w:r w:rsidR="00EE77C7" w:rsidRPr="00BB7090">
        <w:rPr>
          <w:lang w:val="ru-RU" w:eastAsia="ru-RU"/>
        </w:rPr>
        <w:t xml:space="preserve">перемещениях, вытекающих из проекта, </w:t>
      </w:r>
      <w:r w:rsidR="002419BE" w:rsidRPr="00BB7090">
        <w:rPr>
          <w:lang w:val="ru-RU" w:eastAsia="ru-RU"/>
        </w:rPr>
        <w:t>включая</w:t>
      </w:r>
      <w:r w:rsidR="00EE77C7" w:rsidRPr="00BB7090">
        <w:rPr>
          <w:lang w:val="ru-RU" w:eastAsia="ru-RU"/>
        </w:rPr>
        <w:t>:</w:t>
      </w:r>
    </w:p>
    <w:p w14:paraId="47C49E14" w14:textId="26B587BE" w:rsidR="00EE77C7" w:rsidRPr="00BB7090" w:rsidRDefault="00891CF2" w:rsidP="00891CF2">
      <w:pPr>
        <w:spacing w:after="120"/>
        <w:ind w:left="284"/>
        <w:jc w:val="both"/>
        <w:rPr>
          <w:lang w:val="ru-RU" w:eastAsia="ru-RU"/>
        </w:rPr>
      </w:pPr>
      <w:r w:rsidRPr="00BB7090">
        <w:rPr>
          <w:lang w:val="ru-RU" w:eastAsia="ru-RU"/>
        </w:rPr>
        <w:lastRenderedPageBreak/>
        <w:t>а</w:t>
      </w:r>
      <w:r w:rsidR="00EE77C7" w:rsidRPr="00BB7090">
        <w:rPr>
          <w:lang w:val="ru-RU" w:eastAsia="ru-RU"/>
        </w:rPr>
        <w:t>) количество домохозяйств и физических лиц, перемещенных физически или экономически, в результате каждого мероприятия</w:t>
      </w:r>
      <w:r w:rsidRPr="00BB7090">
        <w:rPr>
          <w:lang w:val="ru-RU" w:eastAsia="ru-RU"/>
        </w:rPr>
        <w:t xml:space="preserve"> и количество ПДП, требующих разработки</w:t>
      </w:r>
      <w:r w:rsidR="00EE77C7" w:rsidRPr="00BB7090">
        <w:rPr>
          <w:lang w:val="ru-RU" w:eastAsia="ru-RU"/>
        </w:rPr>
        <w:t>;</w:t>
      </w:r>
    </w:p>
    <w:p w14:paraId="5CF13955" w14:textId="396448F0" w:rsidR="00EE77C7" w:rsidRPr="00BB7090" w:rsidRDefault="00891CF2" w:rsidP="00891CF2">
      <w:pPr>
        <w:spacing w:after="120"/>
        <w:ind w:left="284"/>
        <w:jc w:val="both"/>
        <w:rPr>
          <w:lang w:val="ru-RU" w:eastAsia="ru-RU"/>
        </w:rPr>
      </w:pPr>
      <w:r w:rsidRPr="00BB7090">
        <w:rPr>
          <w:lang w:val="ru-RU" w:eastAsia="ru-RU"/>
        </w:rPr>
        <w:t>б</w:t>
      </w:r>
      <w:r w:rsidR="00EE77C7" w:rsidRPr="00BB7090">
        <w:rPr>
          <w:lang w:val="ru-RU" w:eastAsia="ru-RU"/>
        </w:rPr>
        <w:t xml:space="preserve">) продолжительность времени от окончательной доработки дизайна до выплаты компенсации ЛПВП; </w:t>
      </w:r>
    </w:p>
    <w:p w14:paraId="2D316A71" w14:textId="222151BE" w:rsidR="00EE77C7" w:rsidRPr="00BB7090" w:rsidRDefault="00891CF2" w:rsidP="00891CF2">
      <w:pPr>
        <w:widowControl w:val="0"/>
        <w:shd w:val="clear" w:color="auto" w:fill="FFFFFF"/>
        <w:tabs>
          <w:tab w:val="left" w:pos="278"/>
        </w:tabs>
        <w:autoSpaceDE w:val="0"/>
        <w:autoSpaceDN w:val="0"/>
        <w:adjustRightInd w:val="0"/>
        <w:spacing w:after="120"/>
        <w:ind w:left="284"/>
        <w:jc w:val="both"/>
        <w:rPr>
          <w:spacing w:val="-2"/>
          <w:lang w:val="ru-RU"/>
        </w:rPr>
      </w:pPr>
      <w:r w:rsidRPr="00BB7090">
        <w:rPr>
          <w:lang w:val="ru-RU" w:eastAsia="ru-RU"/>
        </w:rPr>
        <w:t>в</w:t>
      </w:r>
      <w:r w:rsidR="00EE77C7" w:rsidRPr="00BB7090">
        <w:rPr>
          <w:lang w:val="ru-RU" w:eastAsia="ru-RU"/>
        </w:rPr>
        <w:t xml:space="preserve">) продолжительность </w:t>
      </w:r>
      <w:r w:rsidR="00D544ED" w:rsidRPr="00BB7090">
        <w:rPr>
          <w:lang w:val="ru-RU" w:eastAsia="ru-RU"/>
        </w:rPr>
        <w:t>времени,</w:t>
      </w:r>
      <w:r w:rsidR="00EE77C7" w:rsidRPr="00BB7090">
        <w:rPr>
          <w:lang w:val="ru-RU" w:eastAsia="ru-RU"/>
        </w:rPr>
        <w:t xml:space="preserve"> начиная с выплаты компенсации и начала строительных работ;</w:t>
      </w:r>
    </w:p>
    <w:p w14:paraId="5BCD2E7E" w14:textId="3CFB6213" w:rsidR="00EE77C7" w:rsidRPr="00BB7090" w:rsidRDefault="00891CF2" w:rsidP="00891CF2">
      <w:pPr>
        <w:spacing w:after="120"/>
        <w:ind w:left="284"/>
        <w:jc w:val="both"/>
        <w:rPr>
          <w:lang w:val="ru-RU" w:eastAsia="ru-RU"/>
        </w:rPr>
      </w:pPr>
      <w:r w:rsidRPr="00BB7090">
        <w:rPr>
          <w:lang w:val="ru-RU" w:eastAsia="ru-RU"/>
        </w:rPr>
        <w:t>г</w:t>
      </w:r>
      <w:r w:rsidR="00EE77C7" w:rsidRPr="00BB7090">
        <w:rPr>
          <w:lang w:val="ru-RU" w:eastAsia="ru-RU"/>
        </w:rPr>
        <w:t>) сумм</w:t>
      </w:r>
      <w:r w:rsidR="00F170F9">
        <w:rPr>
          <w:lang w:val="ru-RU" w:eastAsia="ru-RU"/>
        </w:rPr>
        <w:t>у</w:t>
      </w:r>
      <w:r w:rsidR="00EE77C7" w:rsidRPr="00BB7090">
        <w:rPr>
          <w:lang w:val="ru-RU" w:eastAsia="ru-RU"/>
        </w:rPr>
        <w:t xml:space="preserve"> компенса</w:t>
      </w:r>
      <w:r w:rsidR="00D544ED">
        <w:rPr>
          <w:lang w:val="ru-RU" w:eastAsia="ru-RU"/>
        </w:rPr>
        <w:t xml:space="preserve">ции, выплачиваемой каждой семье </w:t>
      </w:r>
      <w:r w:rsidR="00EE77C7" w:rsidRPr="00BB7090">
        <w:rPr>
          <w:lang w:val="ru-RU" w:eastAsia="ru-RU"/>
        </w:rPr>
        <w:t>(в денежном выражении), или характер компенсации (в натуральном выражении);</w:t>
      </w:r>
    </w:p>
    <w:p w14:paraId="697D6F83" w14:textId="7AD95868" w:rsidR="00EE77C7" w:rsidRPr="00BB7090" w:rsidRDefault="00891CF2" w:rsidP="00891CF2">
      <w:pPr>
        <w:spacing w:after="120"/>
        <w:ind w:left="284"/>
        <w:jc w:val="both"/>
        <w:rPr>
          <w:lang w:val="ru-RU" w:eastAsia="ru-RU"/>
        </w:rPr>
      </w:pPr>
      <w:r w:rsidRPr="00BB7090">
        <w:rPr>
          <w:lang w:val="ru-RU" w:eastAsia="ru-RU"/>
        </w:rPr>
        <w:t>д</w:t>
      </w:r>
      <w:r w:rsidR="00EE77C7" w:rsidRPr="00BB7090">
        <w:rPr>
          <w:lang w:val="ru-RU" w:eastAsia="ru-RU"/>
        </w:rPr>
        <w:t xml:space="preserve">) количество </w:t>
      </w:r>
      <w:r w:rsidR="006174E3" w:rsidRPr="00BB7090">
        <w:rPr>
          <w:lang w:val="ru-RU" w:eastAsia="ru-RU"/>
        </w:rPr>
        <w:t>людей, подавших</w:t>
      </w:r>
      <w:r w:rsidR="00EE77C7" w:rsidRPr="00BB7090">
        <w:rPr>
          <w:lang w:val="ru-RU" w:eastAsia="ru-RU"/>
        </w:rPr>
        <w:t xml:space="preserve"> жалоб</w:t>
      </w:r>
      <w:r w:rsidR="00D544ED">
        <w:rPr>
          <w:lang w:val="ru-RU" w:eastAsia="ru-RU"/>
        </w:rPr>
        <w:t>ы</w:t>
      </w:r>
      <w:r w:rsidR="00EE77C7" w:rsidRPr="00BB7090">
        <w:rPr>
          <w:lang w:val="ru-RU" w:eastAsia="ru-RU"/>
        </w:rPr>
        <w:t xml:space="preserve"> </w:t>
      </w:r>
      <w:r w:rsidR="006174E3" w:rsidRPr="00BB7090">
        <w:rPr>
          <w:lang w:val="ru-RU" w:eastAsia="ru-RU"/>
        </w:rPr>
        <w:t xml:space="preserve">по </w:t>
      </w:r>
      <w:r w:rsidR="00EE77C7" w:rsidRPr="00BB7090">
        <w:rPr>
          <w:lang w:val="ru-RU" w:eastAsia="ru-RU"/>
        </w:rPr>
        <w:t>проекту;</w:t>
      </w:r>
    </w:p>
    <w:p w14:paraId="0C2BE955" w14:textId="33876AE4" w:rsidR="00EE77C7" w:rsidRPr="00BB7090" w:rsidRDefault="00891CF2" w:rsidP="00891CF2">
      <w:pPr>
        <w:spacing w:after="120"/>
        <w:ind w:left="284"/>
        <w:jc w:val="both"/>
        <w:rPr>
          <w:lang w:val="ru-RU" w:eastAsia="ru-RU"/>
        </w:rPr>
      </w:pPr>
      <w:r w:rsidRPr="00BB7090">
        <w:rPr>
          <w:lang w:val="ru-RU" w:eastAsia="ru-RU"/>
        </w:rPr>
        <w:t>ж</w:t>
      </w:r>
      <w:r w:rsidR="00EE77C7" w:rsidRPr="00BB7090">
        <w:rPr>
          <w:lang w:val="ru-RU" w:eastAsia="ru-RU"/>
        </w:rPr>
        <w:t>) количество разрешенных и неразрешенных жалоб.</w:t>
      </w:r>
    </w:p>
    <w:p w14:paraId="0BA31535" w14:textId="77777777" w:rsidR="00EE77C7" w:rsidRPr="00BB7090" w:rsidRDefault="005513A9" w:rsidP="00891CF2">
      <w:pPr>
        <w:pStyle w:val="ListParagraph"/>
        <w:numPr>
          <w:ilvl w:val="0"/>
          <w:numId w:val="27"/>
        </w:numPr>
        <w:spacing w:after="120"/>
        <w:ind w:left="426" w:hanging="142"/>
        <w:jc w:val="both"/>
        <w:rPr>
          <w:lang w:val="ru-RU" w:eastAsia="ru-RU"/>
        </w:rPr>
      </w:pPr>
      <w:r w:rsidRPr="00BB7090">
        <w:rPr>
          <w:lang w:val="ru-RU" w:eastAsia="ru-RU"/>
        </w:rPr>
        <w:t>С</w:t>
      </w:r>
      <w:r w:rsidR="006174E3" w:rsidRPr="00BB7090">
        <w:rPr>
          <w:lang w:val="ru-RU" w:eastAsia="ru-RU"/>
        </w:rPr>
        <w:t>ледить за своевременным осуществлением компенсационных выплат</w:t>
      </w:r>
      <w:r w:rsidR="00EE77C7" w:rsidRPr="00BB7090">
        <w:rPr>
          <w:lang w:val="ru-RU" w:eastAsia="ru-RU"/>
        </w:rPr>
        <w:t xml:space="preserve"> каждому ЛПВП или домохозяйству. </w:t>
      </w:r>
    </w:p>
    <w:p w14:paraId="0A7155FE" w14:textId="63034F2A" w:rsidR="00EE77C7" w:rsidRDefault="005513A9" w:rsidP="00891CF2">
      <w:pPr>
        <w:pStyle w:val="ListParagraph"/>
        <w:numPr>
          <w:ilvl w:val="0"/>
          <w:numId w:val="27"/>
        </w:numPr>
        <w:spacing w:after="120"/>
        <w:ind w:left="426" w:hanging="142"/>
        <w:jc w:val="both"/>
        <w:rPr>
          <w:lang w:val="ru-RU" w:eastAsia="ru-RU"/>
        </w:rPr>
      </w:pPr>
      <w:r w:rsidRPr="00BB7090">
        <w:rPr>
          <w:lang w:eastAsia="ru-RU"/>
        </w:rPr>
        <w:t>C</w:t>
      </w:r>
      <w:r w:rsidR="00EE77C7" w:rsidRPr="00BB7090">
        <w:rPr>
          <w:lang w:val="ru-RU" w:eastAsia="ru-RU"/>
        </w:rPr>
        <w:t>охранит полную базу данных по проведенным переселениям, которая станет частью официальных документов П</w:t>
      </w:r>
      <w:r w:rsidR="00891CF2" w:rsidRPr="00BB7090">
        <w:rPr>
          <w:lang w:val="ru-RU" w:eastAsia="ru-RU"/>
        </w:rPr>
        <w:t>УТС</w:t>
      </w:r>
      <w:r w:rsidR="00EE77C7" w:rsidRPr="00BB7090">
        <w:rPr>
          <w:lang w:val="ru-RU" w:eastAsia="ru-RU"/>
        </w:rPr>
        <w:t>.</w:t>
      </w:r>
    </w:p>
    <w:p w14:paraId="7F2188F6" w14:textId="77777777" w:rsidR="00D544ED" w:rsidRPr="00BB7090" w:rsidRDefault="00D544ED" w:rsidP="00D544ED">
      <w:pPr>
        <w:pStyle w:val="ListParagraph"/>
        <w:spacing w:after="120"/>
        <w:ind w:left="426"/>
        <w:jc w:val="both"/>
        <w:rPr>
          <w:lang w:val="ru-RU" w:eastAsia="ru-RU"/>
        </w:rPr>
      </w:pPr>
    </w:p>
    <w:p w14:paraId="50741DF9" w14:textId="77777777" w:rsidR="00EE77C7" w:rsidRPr="00BB7090" w:rsidRDefault="00EE77C7" w:rsidP="00891CF2">
      <w:pPr>
        <w:pStyle w:val="Heading2"/>
        <w:spacing w:before="0" w:after="0"/>
        <w:jc w:val="left"/>
        <w:rPr>
          <w:rFonts w:cs="Times New Roman"/>
          <w:szCs w:val="24"/>
          <w:lang w:val="ru-RU"/>
        </w:rPr>
      </w:pPr>
      <w:r w:rsidRPr="00BB7090">
        <w:rPr>
          <w:rFonts w:cs="Times New Roman"/>
          <w:szCs w:val="24"/>
          <w:lang w:val="ru-RU"/>
        </w:rPr>
        <w:t>11. ИНСТИТУЦИОНАЛЬНАЯ ОТВЕТСТВЕННОСТЬ</w:t>
      </w:r>
    </w:p>
    <w:p w14:paraId="100ACB53" w14:textId="77777777" w:rsidR="001B2D92" w:rsidRPr="00536401" w:rsidRDefault="001B2D92" w:rsidP="001B2D92">
      <w:pPr>
        <w:rPr>
          <w:lang w:val="ru-RU"/>
        </w:rPr>
      </w:pPr>
    </w:p>
    <w:p w14:paraId="3754C3AF" w14:textId="4218A19C" w:rsidR="001B2D92" w:rsidRPr="00536401" w:rsidRDefault="001B2D92" w:rsidP="00536401">
      <w:pPr>
        <w:jc w:val="both"/>
        <w:rPr>
          <w:bCs/>
          <w:lang w:val="ru-RU"/>
        </w:rPr>
      </w:pPr>
      <w:r w:rsidRPr="00536401">
        <w:rPr>
          <w:lang w:val="ru-RU"/>
        </w:rPr>
        <w:t xml:space="preserve">В подготовку и реализацию проекта вовлечены Министерство </w:t>
      </w:r>
      <w:r w:rsidR="00064ED8">
        <w:rPr>
          <w:lang w:val="ru-RU"/>
        </w:rPr>
        <w:t>ф</w:t>
      </w:r>
      <w:r w:rsidRPr="00536401">
        <w:rPr>
          <w:lang w:val="ru-RU"/>
        </w:rPr>
        <w:t>инан</w:t>
      </w:r>
      <w:r w:rsidR="00D544ED">
        <w:rPr>
          <w:lang w:val="ru-RU"/>
        </w:rPr>
        <w:t>сов, Государственн</w:t>
      </w:r>
      <w:r w:rsidR="00064ED8">
        <w:rPr>
          <w:lang w:val="ru-RU"/>
        </w:rPr>
        <w:t>ый комитет промышленности</w:t>
      </w:r>
      <w:r w:rsidRPr="00536401">
        <w:rPr>
          <w:lang w:val="ru-RU"/>
        </w:rPr>
        <w:t xml:space="preserve">, </w:t>
      </w:r>
      <w:r w:rsidR="00D544ED">
        <w:rPr>
          <w:lang w:val="ru-RU"/>
        </w:rPr>
        <w:t>э</w:t>
      </w:r>
      <w:r w:rsidR="00064ED8">
        <w:rPr>
          <w:lang w:val="ru-RU"/>
        </w:rPr>
        <w:t>нергетики</w:t>
      </w:r>
      <w:r w:rsidRPr="00536401">
        <w:rPr>
          <w:lang w:val="ru-RU"/>
        </w:rPr>
        <w:t xml:space="preserve"> и </w:t>
      </w:r>
      <w:r w:rsidR="00064ED8">
        <w:rPr>
          <w:lang w:val="ru-RU"/>
        </w:rPr>
        <w:t>недропользования,</w:t>
      </w:r>
      <w:r w:rsidRPr="00536401">
        <w:rPr>
          <w:lang w:val="ru-RU"/>
        </w:rPr>
        <w:t xml:space="preserve"> и </w:t>
      </w:r>
      <w:r w:rsidR="00D544ED">
        <w:rPr>
          <w:lang w:val="ru-RU"/>
        </w:rPr>
        <w:t>ОАО «</w:t>
      </w:r>
      <w:r w:rsidRPr="00536401">
        <w:rPr>
          <w:lang w:val="ru-RU"/>
        </w:rPr>
        <w:t>БТС</w:t>
      </w:r>
      <w:r w:rsidR="00D544ED">
        <w:rPr>
          <w:lang w:val="ru-RU"/>
        </w:rPr>
        <w:t>»</w:t>
      </w:r>
      <w:r w:rsidRPr="00536401">
        <w:rPr>
          <w:lang w:val="ru-RU"/>
        </w:rPr>
        <w:t xml:space="preserve"> в качестве исполнителя компонента 1. </w:t>
      </w:r>
    </w:p>
    <w:p w14:paraId="7F6B4B28" w14:textId="77777777" w:rsidR="001B2D92" w:rsidRPr="00536401" w:rsidRDefault="001B2D92" w:rsidP="00536401">
      <w:pPr>
        <w:jc w:val="both"/>
        <w:rPr>
          <w:bCs/>
          <w:lang w:val="ru-RU"/>
        </w:rPr>
      </w:pPr>
    </w:p>
    <w:p w14:paraId="765AE9E7" w14:textId="3AC007A9" w:rsidR="001B2D92" w:rsidRPr="00536401" w:rsidRDefault="00064ED8" w:rsidP="00536401">
      <w:pPr>
        <w:jc w:val="both"/>
        <w:rPr>
          <w:lang w:val="ru-RU"/>
        </w:rPr>
      </w:pPr>
      <w:r>
        <w:rPr>
          <w:bCs/>
          <w:lang w:val="ru-RU"/>
        </w:rPr>
        <w:t>ОАО «</w:t>
      </w:r>
      <w:r w:rsidR="001B2D92" w:rsidRPr="00536401">
        <w:rPr>
          <w:bCs/>
          <w:lang w:val="ru-RU"/>
        </w:rPr>
        <w:t>БТС</w:t>
      </w:r>
      <w:r>
        <w:rPr>
          <w:bCs/>
          <w:lang w:val="ru-RU"/>
        </w:rPr>
        <w:t>»</w:t>
      </w:r>
      <w:r w:rsidR="001B2D92" w:rsidRPr="00536401">
        <w:rPr>
          <w:bCs/>
          <w:lang w:val="ru-RU"/>
        </w:rPr>
        <w:t xml:space="preserve"> несет полную </w:t>
      </w:r>
      <w:r w:rsidR="00536401" w:rsidRPr="00536401">
        <w:rPr>
          <w:bCs/>
          <w:lang w:val="ru-RU"/>
        </w:rPr>
        <w:t>ответственность</w:t>
      </w:r>
      <w:r w:rsidR="001B2D92" w:rsidRPr="00536401">
        <w:rPr>
          <w:bCs/>
          <w:lang w:val="ru-RU"/>
        </w:rPr>
        <w:t xml:space="preserve"> за подготовку и своевременную реализаци</w:t>
      </w:r>
      <w:r w:rsidR="00D544ED">
        <w:rPr>
          <w:bCs/>
          <w:lang w:val="ru-RU"/>
        </w:rPr>
        <w:t>ю</w:t>
      </w:r>
      <w:r w:rsidR="001B2D92" w:rsidRPr="00536401">
        <w:rPr>
          <w:bCs/>
          <w:lang w:val="ru-RU"/>
        </w:rPr>
        <w:t xml:space="preserve"> всех мероприятий, связанных с вопросами переселения, включая:</w:t>
      </w:r>
      <w:r w:rsidR="00D544ED">
        <w:rPr>
          <w:lang w:val="ru-RU"/>
        </w:rPr>
        <w:t xml:space="preserve"> подготовку, обнародование</w:t>
      </w:r>
      <w:r w:rsidR="001B2D92" w:rsidRPr="00536401">
        <w:rPr>
          <w:lang w:val="ru-RU"/>
        </w:rPr>
        <w:t xml:space="preserve"> и реализацию инструментов по переселению (ОПП  и ПД</w:t>
      </w:r>
      <w:r w:rsidR="00D544ED">
        <w:rPr>
          <w:lang w:val="ru-RU"/>
        </w:rPr>
        <w:t>П)</w:t>
      </w:r>
      <w:r w:rsidR="003E24DD">
        <w:rPr>
          <w:lang w:val="ru-RU"/>
        </w:rPr>
        <w:t>; о</w:t>
      </w:r>
      <w:r w:rsidR="001B2D92" w:rsidRPr="00536401">
        <w:rPr>
          <w:lang w:val="ru-RU"/>
        </w:rPr>
        <w:t>бщее руководство и координаци</w:t>
      </w:r>
      <w:r w:rsidR="00D544ED">
        <w:rPr>
          <w:lang w:val="ru-RU"/>
        </w:rPr>
        <w:t>ю</w:t>
      </w:r>
      <w:r w:rsidR="001B2D92" w:rsidRPr="00536401">
        <w:rPr>
          <w:lang w:val="ru-RU"/>
        </w:rPr>
        <w:t xml:space="preserve"> мероприятий по оценке масштаба переселения; прием на работу консультант</w:t>
      </w:r>
      <w:r w:rsidR="003E24DD">
        <w:rPr>
          <w:lang w:val="ru-RU"/>
        </w:rPr>
        <w:t>а</w:t>
      </w:r>
      <w:r w:rsidR="001B2D92" w:rsidRPr="00536401">
        <w:rPr>
          <w:lang w:val="ru-RU"/>
        </w:rPr>
        <w:t xml:space="preserve"> по мерам безопасности; проведение общественных консультаций; общее руководство и координаци</w:t>
      </w:r>
      <w:r w:rsidR="003E24DD">
        <w:rPr>
          <w:lang w:val="ru-RU"/>
        </w:rPr>
        <w:t>ю</w:t>
      </w:r>
      <w:r w:rsidR="001B2D92" w:rsidRPr="00536401">
        <w:rPr>
          <w:lang w:val="ru-RU"/>
        </w:rPr>
        <w:t xml:space="preserve"> МРЖ; </w:t>
      </w:r>
      <w:r w:rsidR="0090574F" w:rsidRPr="00BB7090">
        <w:rPr>
          <w:lang w:val="ru-RU"/>
        </w:rPr>
        <w:t>по</w:t>
      </w:r>
      <w:r w:rsidR="001B2D92" w:rsidRPr="00536401">
        <w:rPr>
          <w:lang w:val="ru-RU"/>
        </w:rPr>
        <w:t>дписание соглашений о предоставлении компенс</w:t>
      </w:r>
      <w:r w:rsidR="00536401">
        <w:rPr>
          <w:lang w:val="ru-RU"/>
        </w:rPr>
        <w:t>а</w:t>
      </w:r>
      <w:r w:rsidR="001B2D92" w:rsidRPr="00536401">
        <w:rPr>
          <w:lang w:val="ru-RU"/>
        </w:rPr>
        <w:t xml:space="preserve">ций ЛПВП; </w:t>
      </w:r>
      <w:r w:rsidR="0090574F" w:rsidRPr="00BB7090">
        <w:rPr>
          <w:lang w:val="ru-RU"/>
        </w:rPr>
        <w:t>м</w:t>
      </w:r>
      <w:r w:rsidR="001B2D92" w:rsidRPr="00BB7090">
        <w:rPr>
          <w:lang w:val="ru-RU"/>
        </w:rPr>
        <w:t>ониторинг выполнения мероприятий</w:t>
      </w:r>
      <w:r w:rsidR="003E24DD">
        <w:rPr>
          <w:lang w:val="ru-RU"/>
        </w:rPr>
        <w:t>,</w:t>
      </w:r>
      <w:r w:rsidR="001B2D92" w:rsidRPr="00BB7090">
        <w:rPr>
          <w:lang w:val="ru-RU"/>
        </w:rPr>
        <w:t xml:space="preserve"> связанных с вопросами переселения</w:t>
      </w:r>
      <w:r w:rsidR="001B2D92" w:rsidRPr="00536401">
        <w:rPr>
          <w:lang w:val="ru-RU"/>
        </w:rPr>
        <w:t xml:space="preserve">. </w:t>
      </w:r>
    </w:p>
    <w:p w14:paraId="49E3D210" w14:textId="77777777" w:rsidR="001B2D92" w:rsidRPr="00536401" w:rsidRDefault="001B2D92" w:rsidP="001B2D92">
      <w:pPr>
        <w:rPr>
          <w:bCs/>
          <w:lang w:val="ru-RU"/>
        </w:rPr>
      </w:pPr>
    </w:p>
    <w:p w14:paraId="11AEAC42" w14:textId="15F666E6" w:rsidR="00EE77C7" w:rsidRDefault="00EE77C7" w:rsidP="00891CF2">
      <w:pPr>
        <w:ind w:right="-1"/>
        <w:jc w:val="both"/>
        <w:rPr>
          <w:lang w:val="ru-RU"/>
        </w:rPr>
      </w:pPr>
      <w:r w:rsidRPr="00BB7090">
        <w:rPr>
          <w:lang w:val="ru-RU"/>
        </w:rPr>
        <w:t xml:space="preserve">Ниже размещена таблица с описанием ответственности </w:t>
      </w:r>
      <w:r w:rsidR="00064ED8">
        <w:rPr>
          <w:lang w:val="ru-RU"/>
        </w:rPr>
        <w:t xml:space="preserve">ОАО «БТС» </w:t>
      </w:r>
      <w:r w:rsidRPr="00BB7090">
        <w:rPr>
          <w:lang w:val="ru-RU"/>
        </w:rPr>
        <w:t>за выполнение ОПП</w:t>
      </w:r>
      <w:r w:rsidR="00BB177E" w:rsidRPr="00BB7090">
        <w:rPr>
          <w:lang w:val="ru-RU"/>
        </w:rPr>
        <w:t xml:space="preserve"> </w:t>
      </w:r>
      <w:r w:rsidR="00301EB3" w:rsidRPr="00BB7090">
        <w:rPr>
          <w:lang w:val="ru-RU"/>
        </w:rPr>
        <w:t>и ПДП</w:t>
      </w:r>
      <w:r w:rsidRPr="00BB7090">
        <w:rPr>
          <w:lang w:val="ru-RU"/>
        </w:rPr>
        <w:t>.</w:t>
      </w:r>
    </w:p>
    <w:p w14:paraId="28D6458C" w14:textId="77777777" w:rsidR="00064ED8" w:rsidRPr="00BB7090" w:rsidRDefault="00064ED8" w:rsidP="00891CF2">
      <w:pPr>
        <w:ind w:right="-1"/>
        <w:jc w:val="both"/>
        <w:rPr>
          <w:lang w:val="ru-RU"/>
        </w:rPr>
      </w:pPr>
    </w:p>
    <w:p w14:paraId="7513086F" w14:textId="77777777" w:rsidR="00EE77C7" w:rsidRPr="00BB7090" w:rsidRDefault="00EE77C7" w:rsidP="00891CF2">
      <w:pPr>
        <w:ind w:right="-1"/>
        <w:jc w:val="both"/>
        <w:rPr>
          <w:lang w:val="ru-RU"/>
        </w:rPr>
      </w:pPr>
      <w:r w:rsidRPr="00BB7090">
        <w:rPr>
          <w:lang w:val="ru-RU"/>
        </w:rPr>
        <w:t>Таблица 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
        <w:gridCol w:w="4016"/>
        <w:gridCol w:w="5185"/>
      </w:tblGrid>
      <w:tr w:rsidR="00EE77C7" w:rsidRPr="00BB7090" w14:paraId="0A287AEC" w14:textId="77777777" w:rsidTr="00891CF2">
        <w:trPr>
          <w:trHeight w:val="791"/>
          <w:tblHeader/>
        </w:trPr>
        <w:tc>
          <w:tcPr>
            <w:tcW w:w="956" w:type="dxa"/>
            <w:shd w:val="clear" w:color="auto" w:fill="DBE5F1" w:themeFill="accent1" w:themeFillTint="33"/>
            <w:vAlign w:val="center"/>
          </w:tcPr>
          <w:p w14:paraId="76378DD2" w14:textId="77777777" w:rsidR="00EE77C7" w:rsidRPr="00BB7090" w:rsidRDefault="00EE77C7" w:rsidP="00891CF2">
            <w:pPr>
              <w:ind w:right="-1"/>
              <w:jc w:val="center"/>
              <w:rPr>
                <w:lang w:val="ru-RU"/>
              </w:rPr>
            </w:pPr>
            <w:r w:rsidRPr="00BB7090">
              <w:rPr>
                <w:lang w:val="ru-RU"/>
              </w:rPr>
              <w:t>№ п/п</w:t>
            </w:r>
          </w:p>
        </w:tc>
        <w:tc>
          <w:tcPr>
            <w:tcW w:w="4092" w:type="dxa"/>
            <w:shd w:val="clear" w:color="auto" w:fill="DBE5F1" w:themeFill="accent1" w:themeFillTint="33"/>
            <w:vAlign w:val="center"/>
          </w:tcPr>
          <w:p w14:paraId="4C48A919" w14:textId="77777777" w:rsidR="00EE77C7" w:rsidRPr="00BB7090" w:rsidRDefault="00EE77C7" w:rsidP="00891CF2">
            <w:pPr>
              <w:ind w:right="-1"/>
              <w:jc w:val="center"/>
              <w:rPr>
                <w:lang w:val="ru-RU"/>
              </w:rPr>
            </w:pPr>
            <w:r w:rsidRPr="00BB7090">
              <w:rPr>
                <w:lang w:val="ru-RU"/>
              </w:rPr>
              <w:t>Сторона, участвующая в подготовке, реализации и контроле приобретения земель и переселении</w:t>
            </w:r>
          </w:p>
        </w:tc>
        <w:tc>
          <w:tcPr>
            <w:tcW w:w="5266" w:type="dxa"/>
            <w:shd w:val="clear" w:color="auto" w:fill="DBE5F1" w:themeFill="accent1" w:themeFillTint="33"/>
            <w:vAlign w:val="center"/>
          </w:tcPr>
          <w:p w14:paraId="1A8C0F02" w14:textId="77777777" w:rsidR="00EE77C7" w:rsidRPr="00BB7090" w:rsidRDefault="00EE77C7" w:rsidP="00891CF2">
            <w:pPr>
              <w:ind w:right="-1"/>
              <w:jc w:val="center"/>
              <w:rPr>
                <w:lang w:val="ru-RU"/>
              </w:rPr>
            </w:pPr>
            <w:r w:rsidRPr="00BB7090">
              <w:rPr>
                <w:lang w:val="ru-RU"/>
              </w:rPr>
              <w:t>Ответственность</w:t>
            </w:r>
          </w:p>
        </w:tc>
      </w:tr>
      <w:tr w:rsidR="00EE77C7" w:rsidRPr="009D398C" w14:paraId="17BFF314" w14:textId="77777777" w:rsidTr="00891CF2">
        <w:tc>
          <w:tcPr>
            <w:tcW w:w="956" w:type="dxa"/>
          </w:tcPr>
          <w:p w14:paraId="4E00763E" w14:textId="77777777" w:rsidR="00EE77C7" w:rsidRPr="00BB7090" w:rsidRDefault="00EE77C7" w:rsidP="00891CF2">
            <w:pPr>
              <w:ind w:right="-1"/>
              <w:jc w:val="both"/>
              <w:rPr>
                <w:lang w:val="ru-RU"/>
              </w:rPr>
            </w:pPr>
            <w:r w:rsidRPr="00BB7090">
              <w:rPr>
                <w:lang w:val="ru-RU"/>
              </w:rPr>
              <w:t>1</w:t>
            </w:r>
          </w:p>
        </w:tc>
        <w:tc>
          <w:tcPr>
            <w:tcW w:w="4092" w:type="dxa"/>
          </w:tcPr>
          <w:p w14:paraId="5A886080" w14:textId="1B2101C7" w:rsidR="008C64CB" w:rsidRPr="00BB7090" w:rsidRDefault="003E24DD" w:rsidP="00891CF2">
            <w:pPr>
              <w:keepNext/>
              <w:keepLines/>
              <w:ind w:right="-1"/>
              <w:jc w:val="both"/>
              <w:outlineLvl w:val="2"/>
              <w:rPr>
                <w:lang w:val="ru-RU"/>
              </w:rPr>
            </w:pPr>
            <w:r>
              <w:rPr>
                <w:lang w:val="ru-RU"/>
              </w:rPr>
              <w:t>ОАО «</w:t>
            </w:r>
            <w:r w:rsidR="00891CF2" w:rsidRPr="00BB7090">
              <w:rPr>
                <w:lang w:val="ru-RU"/>
              </w:rPr>
              <w:t>БТС</w:t>
            </w:r>
            <w:r>
              <w:rPr>
                <w:lang w:val="ru-RU"/>
              </w:rPr>
              <w:t>»</w:t>
            </w:r>
            <w:r w:rsidR="00891CF2" w:rsidRPr="00BB7090">
              <w:rPr>
                <w:lang w:val="ru-RU"/>
              </w:rPr>
              <w:t xml:space="preserve"> через ОРП</w:t>
            </w:r>
          </w:p>
          <w:p w14:paraId="3CEAEF29" w14:textId="77777777" w:rsidR="00EE77C7" w:rsidRPr="00BB7090" w:rsidRDefault="00EE77C7" w:rsidP="00891CF2">
            <w:pPr>
              <w:keepNext/>
              <w:keepLines/>
              <w:ind w:right="-1"/>
              <w:jc w:val="both"/>
              <w:outlineLvl w:val="2"/>
              <w:rPr>
                <w:lang w:val="ru-RU"/>
              </w:rPr>
            </w:pPr>
          </w:p>
        </w:tc>
        <w:tc>
          <w:tcPr>
            <w:tcW w:w="5266" w:type="dxa"/>
          </w:tcPr>
          <w:p w14:paraId="1BE5CE84" w14:textId="601794DA" w:rsidR="008C64CB" w:rsidRPr="00BB7090" w:rsidRDefault="008C64CB" w:rsidP="00891CF2">
            <w:pPr>
              <w:rPr>
                <w:lang w:val="ru-RU"/>
              </w:rPr>
            </w:pPr>
            <w:r w:rsidRPr="00BB7090">
              <w:rPr>
                <w:lang w:val="ru-RU"/>
              </w:rPr>
              <w:t>Обеспечива</w:t>
            </w:r>
            <w:r w:rsidR="00064ED8">
              <w:rPr>
                <w:lang w:val="ru-RU"/>
              </w:rPr>
              <w:t>е</w:t>
            </w:r>
            <w:r w:rsidRPr="00BB7090">
              <w:rPr>
                <w:lang w:val="ru-RU"/>
              </w:rPr>
              <w:t>т информирование заинтересованных сторон.</w:t>
            </w:r>
          </w:p>
          <w:p w14:paraId="5A305087" w14:textId="02C673D3" w:rsidR="008C64CB" w:rsidRPr="00BB7090" w:rsidRDefault="008C64CB" w:rsidP="00891CF2">
            <w:pPr>
              <w:rPr>
                <w:lang w:val="ru-RU"/>
              </w:rPr>
            </w:pPr>
            <w:r w:rsidRPr="00BB7090">
              <w:rPr>
                <w:lang w:val="ru-RU"/>
              </w:rPr>
              <w:t>Оказыва</w:t>
            </w:r>
            <w:r w:rsidR="00064ED8">
              <w:rPr>
                <w:lang w:val="ru-RU"/>
              </w:rPr>
              <w:t>е</w:t>
            </w:r>
            <w:r w:rsidRPr="00BB7090">
              <w:rPr>
                <w:lang w:val="ru-RU"/>
              </w:rPr>
              <w:t xml:space="preserve">т содействие в проведении общественных </w:t>
            </w:r>
            <w:r w:rsidR="00891CF2" w:rsidRPr="00BB7090">
              <w:rPr>
                <w:lang w:val="ru-RU"/>
              </w:rPr>
              <w:t>консультаций</w:t>
            </w:r>
            <w:r w:rsidRPr="00BB7090">
              <w:rPr>
                <w:lang w:val="ru-RU"/>
              </w:rPr>
              <w:t>.</w:t>
            </w:r>
          </w:p>
          <w:p w14:paraId="0DA7BB8E" w14:textId="3804B956" w:rsidR="00EE77C7" w:rsidRPr="00BB7090" w:rsidRDefault="00891CF2" w:rsidP="00891CF2">
            <w:pPr>
              <w:keepNext/>
              <w:keepLines/>
              <w:ind w:right="-1" w:firstLine="33"/>
              <w:outlineLvl w:val="2"/>
              <w:rPr>
                <w:lang w:val="ru-RU"/>
              </w:rPr>
            </w:pPr>
            <w:r w:rsidRPr="00BB7090">
              <w:rPr>
                <w:lang w:val="ru-RU"/>
              </w:rPr>
              <w:t xml:space="preserve">Ходатайствует перед </w:t>
            </w:r>
            <w:r w:rsidR="002B4DD7" w:rsidRPr="00BB7090">
              <w:rPr>
                <w:lang w:val="ru-RU"/>
              </w:rPr>
              <w:t>мэрией</w:t>
            </w:r>
            <w:r w:rsidRPr="00BB7090">
              <w:rPr>
                <w:lang w:val="ru-RU"/>
              </w:rPr>
              <w:t xml:space="preserve"> г. Бишкек о в</w:t>
            </w:r>
            <w:r w:rsidR="00EE77C7" w:rsidRPr="00BB7090">
              <w:rPr>
                <w:lang w:val="ru-RU"/>
              </w:rPr>
              <w:t>ыдел</w:t>
            </w:r>
            <w:r w:rsidRPr="00BB7090">
              <w:rPr>
                <w:lang w:val="ru-RU"/>
              </w:rPr>
              <w:t>ении</w:t>
            </w:r>
            <w:r w:rsidR="00EE77C7" w:rsidRPr="00BB7090">
              <w:rPr>
                <w:lang w:val="ru-RU"/>
              </w:rPr>
              <w:t xml:space="preserve"> земельны</w:t>
            </w:r>
            <w:r w:rsidRPr="00BB7090">
              <w:rPr>
                <w:lang w:val="ru-RU"/>
              </w:rPr>
              <w:t>х</w:t>
            </w:r>
            <w:r w:rsidR="00EE77C7" w:rsidRPr="00BB7090">
              <w:rPr>
                <w:lang w:val="ru-RU"/>
              </w:rPr>
              <w:t xml:space="preserve"> участк</w:t>
            </w:r>
            <w:r w:rsidRPr="00BB7090">
              <w:rPr>
                <w:lang w:val="ru-RU"/>
              </w:rPr>
              <w:t>ов</w:t>
            </w:r>
            <w:r w:rsidR="00EE77C7" w:rsidRPr="00BB7090">
              <w:rPr>
                <w:lang w:val="ru-RU"/>
              </w:rPr>
              <w:t xml:space="preserve"> ЛПВП в случаях компенсационного замещения земли и </w:t>
            </w:r>
            <w:r w:rsidR="00064ED8">
              <w:rPr>
                <w:lang w:val="ru-RU"/>
              </w:rPr>
              <w:t>производи</w:t>
            </w:r>
            <w:r w:rsidR="008C64CB" w:rsidRPr="00BB7090">
              <w:rPr>
                <w:lang w:val="ru-RU"/>
              </w:rPr>
              <w:t xml:space="preserve">т </w:t>
            </w:r>
            <w:r w:rsidR="00EE77C7" w:rsidRPr="00BB7090">
              <w:rPr>
                <w:lang w:val="ru-RU"/>
              </w:rPr>
              <w:t>оплат</w:t>
            </w:r>
            <w:r w:rsidR="008C64CB" w:rsidRPr="00BB7090">
              <w:rPr>
                <w:lang w:val="ru-RU"/>
              </w:rPr>
              <w:t>у</w:t>
            </w:r>
            <w:r w:rsidR="00EE77C7" w:rsidRPr="00BB7090">
              <w:rPr>
                <w:lang w:val="ru-RU"/>
              </w:rPr>
              <w:t xml:space="preserve"> компенсаций за активы ЛПВП, согласно ПДП.</w:t>
            </w:r>
          </w:p>
          <w:p w14:paraId="76D30050" w14:textId="364F67FB" w:rsidR="001009BE" w:rsidRPr="00BB7090" w:rsidRDefault="00064ED8" w:rsidP="00064ED8">
            <w:pPr>
              <w:keepNext/>
              <w:keepLines/>
              <w:ind w:right="-1" w:firstLine="33"/>
              <w:outlineLvl w:val="2"/>
              <w:rPr>
                <w:lang w:val="ru-RU"/>
              </w:rPr>
            </w:pPr>
            <w:r>
              <w:rPr>
                <w:lang w:val="ru-RU"/>
              </w:rPr>
              <w:t>Занимается р</w:t>
            </w:r>
            <w:r w:rsidR="001009BE" w:rsidRPr="00BB7090">
              <w:rPr>
                <w:lang w:val="ru-RU"/>
              </w:rPr>
              <w:t>ешение</w:t>
            </w:r>
            <w:r>
              <w:rPr>
                <w:lang w:val="ru-RU"/>
              </w:rPr>
              <w:t>м</w:t>
            </w:r>
            <w:r w:rsidR="001009BE" w:rsidRPr="00BB7090">
              <w:rPr>
                <w:lang w:val="ru-RU"/>
              </w:rPr>
              <w:t xml:space="preserve"> жалоб в ходе реализации ОПП</w:t>
            </w:r>
            <w:r w:rsidR="00BA638B" w:rsidRPr="00BB7090">
              <w:rPr>
                <w:lang w:val="ru-RU"/>
              </w:rPr>
              <w:t xml:space="preserve"> и ПДП</w:t>
            </w:r>
            <w:r w:rsidR="001009BE" w:rsidRPr="00BB7090">
              <w:rPr>
                <w:lang w:val="ru-RU"/>
              </w:rPr>
              <w:t>.</w:t>
            </w:r>
          </w:p>
        </w:tc>
      </w:tr>
      <w:tr w:rsidR="00EE77C7" w:rsidRPr="00B52545" w14:paraId="63845C8C" w14:textId="77777777" w:rsidTr="00891CF2">
        <w:tc>
          <w:tcPr>
            <w:tcW w:w="956" w:type="dxa"/>
          </w:tcPr>
          <w:p w14:paraId="39DCFD0A" w14:textId="77777777" w:rsidR="00EE77C7" w:rsidRPr="00BB7090" w:rsidRDefault="00EE77C7" w:rsidP="00891CF2">
            <w:pPr>
              <w:ind w:right="-1"/>
              <w:jc w:val="both"/>
              <w:rPr>
                <w:lang w:val="ru-RU"/>
              </w:rPr>
            </w:pPr>
            <w:r w:rsidRPr="00BB7090">
              <w:rPr>
                <w:lang w:val="ru-RU"/>
              </w:rPr>
              <w:t>2</w:t>
            </w:r>
          </w:p>
        </w:tc>
        <w:tc>
          <w:tcPr>
            <w:tcW w:w="4092" w:type="dxa"/>
          </w:tcPr>
          <w:p w14:paraId="6DE43A01" w14:textId="33094FE6" w:rsidR="00EE77C7" w:rsidRPr="00BB7090" w:rsidRDefault="00EE77C7" w:rsidP="00064ED8">
            <w:pPr>
              <w:ind w:right="-1"/>
              <w:jc w:val="both"/>
              <w:rPr>
                <w:lang w:val="ru-RU"/>
              </w:rPr>
            </w:pPr>
            <w:r w:rsidRPr="00BB7090">
              <w:rPr>
                <w:lang w:val="ru-RU"/>
              </w:rPr>
              <w:t xml:space="preserve">Консультант по </w:t>
            </w:r>
            <w:r w:rsidR="004919FB" w:rsidRPr="00BB7090">
              <w:rPr>
                <w:lang w:val="ru-RU"/>
              </w:rPr>
              <w:t xml:space="preserve">мерам безопасности </w:t>
            </w:r>
            <w:r w:rsidR="008C64CB" w:rsidRPr="00BB7090">
              <w:rPr>
                <w:lang w:val="ru-RU"/>
              </w:rPr>
              <w:t xml:space="preserve"> </w:t>
            </w:r>
            <w:r w:rsidR="00064ED8">
              <w:rPr>
                <w:lang w:val="ru-RU"/>
              </w:rPr>
              <w:t>ПУТС</w:t>
            </w:r>
          </w:p>
        </w:tc>
        <w:tc>
          <w:tcPr>
            <w:tcW w:w="5266" w:type="dxa"/>
          </w:tcPr>
          <w:p w14:paraId="6B52554E" w14:textId="13A6F1ED" w:rsidR="001009BE" w:rsidRPr="00BB7090" w:rsidRDefault="00064ED8" w:rsidP="00891CF2">
            <w:pPr>
              <w:pStyle w:val="ListParagraph"/>
              <w:ind w:left="317" w:right="-1" w:hanging="317"/>
              <w:rPr>
                <w:lang w:val="ru-RU"/>
              </w:rPr>
            </w:pPr>
            <w:r>
              <w:rPr>
                <w:lang w:val="ru-RU"/>
              </w:rPr>
              <w:t>Проводит к</w:t>
            </w:r>
            <w:r w:rsidR="00EE77C7" w:rsidRPr="00BB7090">
              <w:rPr>
                <w:lang w:val="ru-RU"/>
              </w:rPr>
              <w:t>онсультации с ЛПВП.</w:t>
            </w:r>
          </w:p>
          <w:p w14:paraId="13549BAE" w14:textId="7E89E335" w:rsidR="008C64CB" w:rsidRPr="00BB7090" w:rsidRDefault="001009BE" w:rsidP="00BD0102">
            <w:pPr>
              <w:pStyle w:val="ListParagraph"/>
              <w:ind w:left="0" w:right="-1"/>
              <w:rPr>
                <w:lang w:val="ru-RU"/>
              </w:rPr>
            </w:pPr>
            <w:r w:rsidRPr="00BB7090">
              <w:rPr>
                <w:lang w:val="ru-RU"/>
              </w:rPr>
              <w:lastRenderedPageBreak/>
              <w:t>Определ</w:t>
            </w:r>
            <w:r w:rsidR="00064ED8">
              <w:rPr>
                <w:lang w:val="ru-RU"/>
              </w:rPr>
              <w:t>яет</w:t>
            </w:r>
            <w:r w:rsidRPr="00BB7090">
              <w:rPr>
                <w:lang w:val="ru-RU"/>
              </w:rPr>
              <w:t xml:space="preserve"> ЛПВП, провер</w:t>
            </w:r>
            <w:r w:rsidR="00064ED8">
              <w:rPr>
                <w:lang w:val="ru-RU"/>
              </w:rPr>
              <w:t>яет</w:t>
            </w:r>
            <w:r w:rsidRPr="00BB7090">
              <w:rPr>
                <w:lang w:val="ru-RU"/>
              </w:rPr>
              <w:t xml:space="preserve"> правоустанавливающи</w:t>
            </w:r>
            <w:r w:rsidR="00064ED8">
              <w:rPr>
                <w:lang w:val="ru-RU"/>
              </w:rPr>
              <w:t>е</w:t>
            </w:r>
            <w:r w:rsidRPr="00BB7090">
              <w:rPr>
                <w:lang w:val="ru-RU"/>
              </w:rPr>
              <w:t xml:space="preserve"> документ</w:t>
            </w:r>
            <w:r w:rsidR="00064ED8">
              <w:rPr>
                <w:lang w:val="ru-RU"/>
              </w:rPr>
              <w:t>ы, составл</w:t>
            </w:r>
            <w:r w:rsidR="00F170F9">
              <w:rPr>
                <w:lang w:val="ru-RU"/>
              </w:rPr>
              <w:t>яет</w:t>
            </w:r>
            <w:r w:rsidRPr="00BB7090">
              <w:rPr>
                <w:lang w:val="ru-RU"/>
              </w:rPr>
              <w:t xml:space="preserve"> переч</w:t>
            </w:r>
            <w:r w:rsidR="00F170F9">
              <w:rPr>
                <w:lang w:val="ru-RU"/>
              </w:rPr>
              <w:t>ень</w:t>
            </w:r>
            <w:r w:rsidRPr="00BB7090">
              <w:rPr>
                <w:lang w:val="ru-RU"/>
              </w:rPr>
              <w:t xml:space="preserve"> активов, попавших под воздействие проекта.</w:t>
            </w:r>
          </w:p>
          <w:p w14:paraId="2FE522CD" w14:textId="610083D5" w:rsidR="00EE77C7" w:rsidRPr="00BB7090" w:rsidRDefault="001009BE" w:rsidP="00891CF2">
            <w:pPr>
              <w:pStyle w:val="ListParagraph"/>
              <w:shd w:val="clear" w:color="auto" w:fill="FFFFFF"/>
              <w:ind w:left="0" w:right="-1"/>
              <w:contextualSpacing w:val="0"/>
              <w:rPr>
                <w:lang w:val="ru-RU"/>
              </w:rPr>
            </w:pPr>
            <w:r w:rsidRPr="00BB7090">
              <w:rPr>
                <w:lang w:val="ru-RU"/>
              </w:rPr>
              <w:t>Подгот</w:t>
            </w:r>
            <w:r w:rsidR="00F170F9">
              <w:rPr>
                <w:lang w:val="ru-RU"/>
              </w:rPr>
              <w:t>авливает</w:t>
            </w:r>
            <w:r w:rsidRPr="00BB7090">
              <w:rPr>
                <w:lang w:val="ru-RU"/>
              </w:rPr>
              <w:t xml:space="preserve"> ПДП</w:t>
            </w:r>
            <w:r w:rsidR="004919FB" w:rsidRPr="00BB7090">
              <w:rPr>
                <w:lang w:val="ru-RU"/>
              </w:rPr>
              <w:t xml:space="preserve"> для проект</w:t>
            </w:r>
            <w:r w:rsidR="00891CF2" w:rsidRPr="00BB7090">
              <w:rPr>
                <w:lang w:val="ru-RU"/>
              </w:rPr>
              <w:t>а</w:t>
            </w:r>
            <w:r w:rsidR="004919FB" w:rsidRPr="00BB7090">
              <w:rPr>
                <w:lang w:val="ru-RU"/>
              </w:rPr>
              <w:t>,</w:t>
            </w:r>
            <w:r w:rsidR="00EE77C7" w:rsidRPr="00BB7090">
              <w:rPr>
                <w:lang w:val="ru-RU"/>
              </w:rPr>
              <w:t xml:space="preserve"> с учетом того, что</w:t>
            </w:r>
            <w:r w:rsidRPr="00BB7090">
              <w:rPr>
                <w:lang w:val="ru-RU"/>
              </w:rPr>
              <w:t xml:space="preserve"> </w:t>
            </w:r>
            <w:r w:rsidR="00EE77C7" w:rsidRPr="00BB7090">
              <w:rPr>
                <w:lang w:val="ru-RU"/>
              </w:rPr>
              <w:t xml:space="preserve">расходы по отводу земельных участков и переселению будут финансироваться из </w:t>
            </w:r>
            <w:r w:rsidRPr="00BB7090">
              <w:rPr>
                <w:lang w:val="ru-RU"/>
              </w:rPr>
              <w:t xml:space="preserve">средств </w:t>
            </w:r>
            <w:r w:rsidR="003E24DD">
              <w:rPr>
                <w:lang w:val="ru-RU"/>
              </w:rPr>
              <w:t>ОАО «</w:t>
            </w:r>
            <w:r w:rsidR="00891CF2" w:rsidRPr="00BB7090">
              <w:rPr>
                <w:lang w:val="ru-RU"/>
              </w:rPr>
              <w:t>БТС</w:t>
            </w:r>
            <w:r w:rsidR="003E24DD">
              <w:rPr>
                <w:lang w:val="ru-RU"/>
              </w:rPr>
              <w:t>»</w:t>
            </w:r>
            <w:r w:rsidR="00EE77C7" w:rsidRPr="00BB7090">
              <w:rPr>
                <w:lang w:val="ru-RU"/>
              </w:rPr>
              <w:t>.</w:t>
            </w:r>
          </w:p>
          <w:p w14:paraId="1227E6EE" w14:textId="533CA371" w:rsidR="008C64CB" w:rsidRPr="00BB7090" w:rsidRDefault="00EE77C7" w:rsidP="00891CF2">
            <w:pPr>
              <w:pStyle w:val="ListParagraph"/>
              <w:ind w:left="0" w:right="-1"/>
              <w:rPr>
                <w:lang w:val="ru-RU"/>
              </w:rPr>
            </w:pPr>
            <w:r w:rsidRPr="00BB7090">
              <w:rPr>
                <w:lang w:val="ru-RU"/>
              </w:rPr>
              <w:t>Раскры</w:t>
            </w:r>
            <w:r w:rsidR="00F170F9">
              <w:rPr>
                <w:lang w:val="ru-RU"/>
              </w:rPr>
              <w:t>вает</w:t>
            </w:r>
            <w:r w:rsidRPr="00BB7090">
              <w:rPr>
                <w:lang w:val="ru-RU"/>
              </w:rPr>
              <w:t xml:space="preserve"> информаци</w:t>
            </w:r>
            <w:r w:rsidR="00F170F9">
              <w:rPr>
                <w:lang w:val="ru-RU"/>
              </w:rPr>
              <w:t>ю</w:t>
            </w:r>
            <w:r w:rsidRPr="00BB7090">
              <w:rPr>
                <w:lang w:val="ru-RU"/>
              </w:rPr>
              <w:t xml:space="preserve"> об ОПП и ПДП.</w:t>
            </w:r>
          </w:p>
          <w:p w14:paraId="7C080CF5" w14:textId="20AE70F2" w:rsidR="008C64CB" w:rsidRPr="00BB7090" w:rsidRDefault="00F170F9" w:rsidP="00891CF2">
            <w:pPr>
              <w:pStyle w:val="ListParagraph"/>
              <w:ind w:left="0" w:right="-1"/>
              <w:rPr>
                <w:lang w:val="ru-RU"/>
              </w:rPr>
            </w:pPr>
            <w:r>
              <w:rPr>
                <w:lang w:val="ru-RU"/>
              </w:rPr>
              <w:t>Готовит с</w:t>
            </w:r>
            <w:r w:rsidR="00EE77C7" w:rsidRPr="00BB7090">
              <w:rPr>
                <w:lang w:val="ru-RU"/>
              </w:rPr>
              <w:t>оглашение о компенсациях с ЛПВП.</w:t>
            </w:r>
          </w:p>
          <w:p w14:paraId="192FCBDA" w14:textId="136C323B" w:rsidR="008C64CB" w:rsidRPr="00BB7090" w:rsidRDefault="00EE77C7" w:rsidP="00891CF2">
            <w:pPr>
              <w:pStyle w:val="ListParagraph"/>
              <w:ind w:left="0" w:right="-1"/>
              <w:rPr>
                <w:lang w:val="ru-RU"/>
              </w:rPr>
            </w:pPr>
            <w:r w:rsidRPr="00BB7090">
              <w:rPr>
                <w:lang w:val="ru-RU"/>
              </w:rPr>
              <w:t>Пров</w:t>
            </w:r>
            <w:r w:rsidR="00F170F9">
              <w:rPr>
                <w:lang w:val="ru-RU"/>
              </w:rPr>
              <w:t>одит</w:t>
            </w:r>
            <w:r w:rsidRPr="00BB7090">
              <w:rPr>
                <w:lang w:val="ru-RU"/>
              </w:rPr>
              <w:t xml:space="preserve"> мониторинг.</w:t>
            </w:r>
          </w:p>
          <w:p w14:paraId="3C906EEC" w14:textId="01B74416" w:rsidR="008C64CB" w:rsidRPr="00BB7090" w:rsidRDefault="00EE77C7" w:rsidP="00891CF2">
            <w:pPr>
              <w:pStyle w:val="ListParagraph"/>
              <w:ind w:left="0" w:right="-1"/>
              <w:rPr>
                <w:lang w:val="ru-RU"/>
              </w:rPr>
            </w:pPr>
            <w:r w:rsidRPr="00BB7090">
              <w:rPr>
                <w:lang w:val="ru-RU"/>
              </w:rPr>
              <w:t>Предоставл</w:t>
            </w:r>
            <w:r w:rsidR="00F170F9">
              <w:rPr>
                <w:lang w:val="ru-RU"/>
              </w:rPr>
              <w:t>яет</w:t>
            </w:r>
            <w:r w:rsidRPr="00BB7090">
              <w:rPr>
                <w:lang w:val="ru-RU"/>
              </w:rPr>
              <w:t xml:space="preserve"> информаци</w:t>
            </w:r>
            <w:r w:rsidR="00F170F9">
              <w:rPr>
                <w:lang w:val="ru-RU"/>
              </w:rPr>
              <w:t>ю</w:t>
            </w:r>
            <w:r w:rsidRPr="00BB7090">
              <w:rPr>
                <w:lang w:val="ru-RU"/>
              </w:rPr>
              <w:t xml:space="preserve"> во ВБ о реализации ОПП и ПДП.</w:t>
            </w:r>
          </w:p>
          <w:p w14:paraId="0BFC2782" w14:textId="1EDA3FCB" w:rsidR="000A5F0D" w:rsidRPr="00BB7090" w:rsidRDefault="008C64CB" w:rsidP="00F170F9">
            <w:pPr>
              <w:pStyle w:val="ListParagraph"/>
              <w:ind w:left="0" w:right="-1"/>
              <w:rPr>
                <w:lang w:val="ru-RU"/>
              </w:rPr>
            </w:pPr>
            <w:r w:rsidRPr="00BB7090">
              <w:rPr>
                <w:lang w:val="ru-RU"/>
              </w:rPr>
              <w:t>Управл</w:t>
            </w:r>
            <w:r w:rsidR="00F170F9">
              <w:rPr>
                <w:lang w:val="ru-RU"/>
              </w:rPr>
              <w:t>яет</w:t>
            </w:r>
            <w:r w:rsidR="00EE77C7" w:rsidRPr="00BB7090">
              <w:rPr>
                <w:lang w:val="ru-RU"/>
              </w:rPr>
              <w:t xml:space="preserve"> </w:t>
            </w:r>
            <w:r w:rsidR="00D41E08" w:rsidRPr="00BB7090">
              <w:rPr>
                <w:lang w:val="ru-RU"/>
              </w:rPr>
              <w:t>механизмом рассмотрения жалоб</w:t>
            </w:r>
            <w:r w:rsidR="001009BE" w:rsidRPr="00BB7090">
              <w:rPr>
                <w:lang w:val="ru-RU"/>
              </w:rPr>
              <w:t xml:space="preserve">. </w:t>
            </w:r>
          </w:p>
        </w:tc>
      </w:tr>
    </w:tbl>
    <w:p w14:paraId="0A8783D3" w14:textId="4C4ADFE3" w:rsidR="001009BE" w:rsidRPr="00BB7090" w:rsidRDefault="001009BE" w:rsidP="00EE77C7">
      <w:pPr>
        <w:spacing w:before="120" w:after="120"/>
        <w:jc w:val="both"/>
        <w:rPr>
          <w:b/>
          <w:lang w:val="ru-RU"/>
        </w:rPr>
      </w:pPr>
    </w:p>
    <w:p w14:paraId="0BD8EED3" w14:textId="77777777" w:rsidR="001009BE" w:rsidRDefault="001009BE" w:rsidP="00EE77C7">
      <w:pPr>
        <w:spacing w:before="120" w:after="120"/>
        <w:jc w:val="both"/>
        <w:rPr>
          <w:b/>
          <w:lang w:val="ru-RU"/>
        </w:rPr>
      </w:pPr>
    </w:p>
    <w:p w14:paraId="679295B1" w14:textId="77777777" w:rsidR="00B34E31" w:rsidRDefault="00B34E31" w:rsidP="00EE77C7">
      <w:pPr>
        <w:spacing w:before="120" w:after="120"/>
        <w:jc w:val="both"/>
        <w:rPr>
          <w:b/>
          <w:lang w:val="ru-RU"/>
        </w:rPr>
      </w:pPr>
    </w:p>
    <w:p w14:paraId="7D8597B1" w14:textId="77777777" w:rsidR="00B34E31" w:rsidRDefault="00B34E31" w:rsidP="00EE77C7">
      <w:pPr>
        <w:spacing w:before="120" w:after="120"/>
        <w:jc w:val="both"/>
        <w:rPr>
          <w:b/>
          <w:lang w:val="ru-RU"/>
        </w:rPr>
      </w:pPr>
    </w:p>
    <w:p w14:paraId="09194CD4" w14:textId="77777777" w:rsidR="00B34E31" w:rsidRDefault="00B34E31" w:rsidP="00EE77C7">
      <w:pPr>
        <w:spacing w:before="120" w:after="120"/>
        <w:jc w:val="both"/>
        <w:rPr>
          <w:b/>
          <w:lang w:val="ru-RU"/>
        </w:rPr>
      </w:pPr>
    </w:p>
    <w:p w14:paraId="2AA5074E" w14:textId="77777777" w:rsidR="00B34E31" w:rsidRDefault="00B34E31" w:rsidP="00EE77C7">
      <w:pPr>
        <w:spacing w:before="120" w:after="120"/>
        <w:jc w:val="both"/>
        <w:rPr>
          <w:b/>
          <w:lang w:val="ru-RU"/>
        </w:rPr>
      </w:pPr>
    </w:p>
    <w:p w14:paraId="18160E36" w14:textId="77777777" w:rsidR="00B34E31" w:rsidRDefault="00B34E31" w:rsidP="00EE77C7">
      <w:pPr>
        <w:spacing w:before="120" w:after="120"/>
        <w:jc w:val="both"/>
        <w:rPr>
          <w:b/>
          <w:lang w:val="ru-RU"/>
        </w:rPr>
      </w:pPr>
    </w:p>
    <w:p w14:paraId="212BDD0D" w14:textId="77777777" w:rsidR="00B34E31" w:rsidRDefault="00B34E31" w:rsidP="00EE77C7">
      <w:pPr>
        <w:spacing w:before="120" w:after="120"/>
        <w:jc w:val="both"/>
        <w:rPr>
          <w:b/>
          <w:lang w:val="ru-RU"/>
        </w:rPr>
      </w:pPr>
    </w:p>
    <w:p w14:paraId="2ACBEE60" w14:textId="77777777" w:rsidR="00B34E31" w:rsidRDefault="00B34E31" w:rsidP="00EE77C7">
      <w:pPr>
        <w:spacing w:before="120" w:after="120"/>
        <w:jc w:val="both"/>
        <w:rPr>
          <w:b/>
          <w:lang w:val="ru-RU"/>
        </w:rPr>
      </w:pPr>
    </w:p>
    <w:p w14:paraId="6C84AA9F" w14:textId="77777777" w:rsidR="00B34E31" w:rsidRDefault="00B34E31" w:rsidP="00EE77C7">
      <w:pPr>
        <w:spacing w:before="120" w:after="120"/>
        <w:jc w:val="both"/>
        <w:rPr>
          <w:b/>
          <w:lang w:val="ru-RU"/>
        </w:rPr>
      </w:pPr>
    </w:p>
    <w:p w14:paraId="3892761F" w14:textId="77777777" w:rsidR="00B34E31" w:rsidRDefault="00B34E31" w:rsidP="00EE77C7">
      <w:pPr>
        <w:spacing w:before="120" w:after="120"/>
        <w:jc w:val="both"/>
        <w:rPr>
          <w:b/>
          <w:lang w:val="ru-RU"/>
        </w:rPr>
      </w:pPr>
    </w:p>
    <w:p w14:paraId="65CA4D5D" w14:textId="77777777" w:rsidR="00B34E31" w:rsidRDefault="00B34E31" w:rsidP="00EE77C7">
      <w:pPr>
        <w:spacing w:before="120" w:after="120"/>
        <w:jc w:val="both"/>
        <w:rPr>
          <w:b/>
          <w:lang w:val="ru-RU"/>
        </w:rPr>
      </w:pPr>
    </w:p>
    <w:p w14:paraId="1D06DB47" w14:textId="77777777" w:rsidR="00B34E31" w:rsidRDefault="00B34E31" w:rsidP="00EE77C7">
      <w:pPr>
        <w:spacing w:before="120" w:after="120"/>
        <w:jc w:val="both"/>
        <w:rPr>
          <w:b/>
          <w:lang w:val="ru-RU"/>
        </w:rPr>
      </w:pPr>
    </w:p>
    <w:p w14:paraId="2B16FB40" w14:textId="77777777" w:rsidR="00B34E31" w:rsidRDefault="00B34E31" w:rsidP="00EE77C7">
      <w:pPr>
        <w:spacing w:before="120" w:after="120"/>
        <w:jc w:val="both"/>
        <w:rPr>
          <w:b/>
          <w:lang w:val="ru-RU"/>
        </w:rPr>
      </w:pPr>
    </w:p>
    <w:p w14:paraId="2BB19287" w14:textId="77777777" w:rsidR="00B34E31" w:rsidRDefault="00B34E31" w:rsidP="00EE77C7">
      <w:pPr>
        <w:spacing w:before="120" w:after="120"/>
        <w:jc w:val="both"/>
        <w:rPr>
          <w:b/>
          <w:lang w:val="ru-RU"/>
        </w:rPr>
      </w:pPr>
    </w:p>
    <w:p w14:paraId="564F1B6F" w14:textId="77777777" w:rsidR="00B34E31" w:rsidRDefault="00B34E31" w:rsidP="00EE77C7">
      <w:pPr>
        <w:spacing w:before="120" w:after="120"/>
        <w:jc w:val="both"/>
        <w:rPr>
          <w:b/>
          <w:lang w:val="ru-RU"/>
        </w:rPr>
      </w:pPr>
    </w:p>
    <w:p w14:paraId="33DC5BB9" w14:textId="77777777" w:rsidR="00B34E31" w:rsidRDefault="00B34E31" w:rsidP="00EE77C7">
      <w:pPr>
        <w:spacing w:before="120" w:after="120"/>
        <w:jc w:val="both"/>
        <w:rPr>
          <w:b/>
          <w:lang w:val="ru-RU"/>
        </w:rPr>
      </w:pPr>
    </w:p>
    <w:p w14:paraId="27B79F5A" w14:textId="77777777" w:rsidR="00B34E31" w:rsidRDefault="00B34E31" w:rsidP="00EE77C7">
      <w:pPr>
        <w:spacing w:before="120" w:after="120"/>
        <w:jc w:val="both"/>
        <w:rPr>
          <w:b/>
          <w:lang w:val="ru-RU"/>
        </w:rPr>
      </w:pPr>
    </w:p>
    <w:p w14:paraId="68542535" w14:textId="77777777" w:rsidR="00B34E31" w:rsidRDefault="00B34E31" w:rsidP="00EE77C7">
      <w:pPr>
        <w:spacing w:before="120" w:after="120"/>
        <w:jc w:val="both"/>
        <w:rPr>
          <w:b/>
          <w:lang w:val="ru-RU"/>
        </w:rPr>
      </w:pPr>
    </w:p>
    <w:p w14:paraId="7F24617B" w14:textId="77777777" w:rsidR="00B34E31" w:rsidRDefault="00B34E31" w:rsidP="00EE77C7">
      <w:pPr>
        <w:spacing w:before="120" w:after="120"/>
        <w:jc w:val="both"/>
        <w:rPr>
          <w:b/>
          <w:lang w:val="ru-RU"/>
        </w:rPr>
      </w:pPr>
    </w:p>
    <w:p w14:paraId="31BC95DC" w14:textId="77777777" w:rsidR="00B34E31" w:rsidRDefault="00B34E31" w:rsidP="00EE77C7">
      <w:pPr>
        <w:spacing w:before="120" w:after="120"/>
        <w:jc w:val="both"/>
        <w:rPr>
          <w:b/>
          <w:lang w:val="ru-RU"/>
        </w:rPr>
      </w:pPr>
    </w:p>
    <w:p w14:paraId="2ACDDB3C" w14:textId="77777777" w:rsidR="00B34E31" w:rsidRPr="00BB7090" w:rsidRDefault="00B34E31" w:rsidP="00EE77C7">
      <w:pPr>
        <w:spacing w:before="120" w:after="120"/>
        <w:jc w:val="both"/>
        <w:rPr>
          <w:b/>
          <w:lang w:val="ru-RU"/>
        </w:rPr>
      </w:pPr>
    </w:p>
    <w:p w14:paraId="5696D9AF" w14:textId="77777777" w:rsidR="001009BE" w:rsidRPr="00BB7090" w:rsidRDefault="001009BE" w:rsidP="001009BE">
      <w:pPr>
        <w:spacing w:before="120" w:after="120"/>
        <w:jc w:val="center"/>
        <w:rPr>
          <w:b/>
          <w:lang w:val="ru-RU"/>
        </w:rPr>
      </w:pPr>
    </w:p>
    <w:p w14:paraId="4A68FCB0" w14:textId="77777777" w:rsidR="00B34E31" w:rsidRDefault="00B34E31" w:rsidP="00B34E31">
      <w:pPr>
        <w:pStyle w:val="Heading2"/>
        <w:spacing w:before="0" w:after="0"/>
        <w:jc w:val="left"/>
        <w:rPr>
          <w:rFonts w:cs="Times New Roman"/>
          <w:szCs w:val="24"/>
          <w:lang w:val="ru-RU"/>
        </w:rPr>
      </w:pPr>
    </w:p>
    <w:p w14:paraId="5001C2C6" w14:textId="3CC12C91" w:rsidR="00B34E31" w:rsidRPr="009D330D" w:rsidRDefault="00B34E31" w:rsidP="00B34E31">
      <w:pPr>
        <w:pStyle w:val="Heading2"/>
        <w:spacing w:before="0" w:after="0"/>
        <w:jc w:val="left"/>
        <w:rPr>
          <w:rFonts w:cs="Times New Roman"/>
          <w:b w:val="0"/>
          <w:szCs w:val="24"/>
        </w:rPr>
      </w:pPr>
      <w:r>
        <w:rPr>
          <w:rFonts w:cs="Times New Roman"/>
          <w:szCs w:val="24"/>
          <w:lang w:val="ru-RU"/>
        </w:rPr>
        <w:t xml:space="preserve">ПРИЛОЖЕНИЕ </w:t>
      </w:r>
      <w:r w:rsidR="009D330D">
        <w:rPr>
          <w:rFonts w:cs="Times New Roman"/>
          <w:szCs w:val="24"/>
        </w:rPr>
        <w:t>#1</w:t>
      </w:r>
    </w:p>
    <w:p w14:paraId="6E9A05E9" w14:textId="77777777" w:rsidR="00B34E31" w:rsidRDefault="00B34E31" w:rsidP="00B34E31">
      <w:pPr>
        <w:pStyle w:val="Heading2"/>
        <w:spacing w:before="0" w:after="0"/>
        <w:rPr>
          <w:rFonts w:cs="Times New Roman"/>
          <w:b w:val="0"/>
          <w:szCs w:val="24"/>
          <w:lang w:val="ru-RU"/>
        </w:rPr>
      </w:pPr>
      <w:r w:rsidRPr="00B34E31">
        <w:rPr>
          <w:rFonts w:cs="Times New Roman"/>
          <w:b w:val="0"/>
          <w:szCs w:val="24"/>
          <w:lang w:val="ru-RU"/>
        </w:rPr>
        <w:t>ОТЧЕТ</w:t>
      </w:r>
      <w:r>
        <w:rPr>
          <w:rFonts w:cs="Times New Roman"/>
          <w:b w:val="0"/>
          <w:szCs w:val="24"/>
          <w:lang w:val="ru-RU"/>
        </w:rPr>
        <w:t xml:space="preserve"> </w:t>
      </w:r>
      <w:r w:rsidRPr="00B34E31">
        <w:rPr>
          <w:rFonts w:cs="Times New Roman"/>
          <w:b w:val="0"/>
          <w:szCs w:val="24"/>
          <w:lang w:val="ru-RU"/>
        </w:rPr>
        <w:t>О ПРОВЕДЕНИИ КОНСУЛЬТАЦИЙ</w:t>
      </w:r>
    </w:p>
    <w:p w14:paraId="6416E44C" w14:textId="6E6EB006" w:rsidR="00B34E31" w:rsidRDefault="00B34E31" w:rsidP="00B34E31">
      <w:pPr>
        <w:pStyle w:val="Heading2"/>
        <w:spacing w:before="0" w:after="0"/>
        <w:rPr>
          <w:rFonts w:asciiTheme="minorHAnsi" w:hAnsiTheme="minorHAnsi" w:cs="Times New Roman"/>
          <w:color w:val="000000" w:themeColor="text1"/>
          <w:sz w:val="22"/>
          <w:szCs w:val="24"/>
          <w:lang w:val="ru-RU"/>
        </w:rPr>
      </w:pPr>
      <w:r w:rsidRPr="00B34E31">
        <w:rPr>
          <w:rFonts w:cs="Times New Roman"/>
          <w:b w:val="0"/>
          <w:szCs w:val="24"/>
          <w:lang w:val="ru-RU"/>
        </w:rPr>
        <w:t xml:space="preserve">  ПО ОБСУЖДЕНИЮ ПРОЕКТА</w:t>
      </w:r>
      <w:r w:rsidRPr="00B34E31">
        <w:rPr>
          <w:rFonts w:cs="Times New Roman"/>
          <w:b w:val="0"/>
          <w:color w:val="000000" w:themeColor="text1"/>
          <w:szCs w:val="24"/>
          <w:lang w:val="ru-RU"/>
        </w:rPr>
        <w:t xml:space="preserve"> ОСНОВ ПОЛИТИКИ ПЕРЕСЕЛЕНИЯ</w:t>
      </w:r>
      <w:r>
        <w:rPr>
          <w:rFonts w:asciiTheme="minorHAnsi" w:hAnsiTheme="minorHAnsi" w:cs="Times New Roman"/>
          <w:noProof/>
          <w:color w:val="000000" w:themeColor="text1"/>
          <w:sz w:val="22"/>
          <w:szCs w:val="24"/>
        </w:rPr>
        <w:drawing>
          <wp:inline distT="0" distB="0" distL="0" distR="0" wp14:anchorId="549B5DC9" wp14:editId="04051C33">
            <wp:extent cx="5772150" cy="8058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1 стр.  10 марта 2017г..jpg"/>
                    <pic:cNvPicPr/>
                  </pic:nvPicPr>
                  <pic:blipFill rotWithShape="1">
                    <a:blip r:embed="rId12">
                      <a:extLst>
                        <a:ext uri="{28A0092B-C50C-407E-A947-70E740481C1C}">
                          <a14:useLocalDpi xmlns:a14="http://schemas.microsoft.com/office/drawing/2010/main" val="0"/>
                        </a:ext>
                      </a:extLst>
                    </a:blip>
                    <a:srcRect l="8420" t="2506" r="2068" b="9141"/>
                    <a:stretch/>
                  </pic:blipFill>
                  <pic:spPr bwMode="auto">
                    <a:xfrm>
                      <a:off x="0" y="0"/>
                      <a:ext cx="5772150" cy="8058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411857" w14:textId="77777777" w:rsidR="00B34E31" w:rsidRDefault="00B34E31" w:rsidP="00B34E31">
      <w:pPr>
        <w:pStyle w:val="Heading2"/>
        <w:tabs>
          <w:tab w:val="left" w:pos="270"/>
          <w:tab w:val="left" w:pos="9270"/>
          <w:tab w:val="left" w:pos="9360"/>
          <w:tab w:val="left" w:pos="10170"/>
        </w:tabs>
        <w:spacing w:before="0"/>
        <w:rPr>
          <w:rFonts w:asciiTheme="minorHAnsi" w:hAnsiTheme="minorHAnsi" w:cs="Times New Roman"/>
          <w:color w:val="000000" w:themeColor="text1"/>
          <w:sz w:val="22"/>
          <w:szCs w:val="24"/>
          <w:lang w:val="ru-RU"/>
        </w:rPr>
      </w:pPr>
    </w:p>
    <w:p w14:paraId="05BAA836" w14:textId="601A5D00" w:rsidR="001009BE" w:rsidRPr="00BB7090" w:rsidRDefault="00B34E31" w:rsidP="00B34E31">
      <w:pPr>
        <w:pStyle w:val="Heading2"/>
        <w:tabs>
          <w:tab w:val="left" w:pos="270"/>
          <w:tab w:val="left" w:pos="9270"/>
          <w:tab w:val="left" w:pos="9360"/>
          <w:tab w:val="left" w:pos="10170"/>
        </w:tabs>
        <w:spacing w:before="0"/>
        <w:rPr>
          <w:b w:val="0"/>
          <w:lang w:val="ru-RU"/>
        </w:rPr>
      </w:pPr>
      <w:r>
        <w:rPr>
          <w:rFonts w:asciiTheme="minorHAnsi" w:hAnsiTheme="minorHAnsi" w:cs="Times New Roman"/>
          <w:noProof/>
          <w:color w:val="000000" w:themeColor="text1"/>
          <w:sz w:val="22"/>
          <w:szCs w:val="24"/>
        </w:rPr>
        <w:drawing>
          <wp:inline distT="0" distB="0" distL="0" distR="0" wp14:anchorId="26029404" wp14:editId="42D4C700">
            <wp:extent cx="5686425" cy="8448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2 стр. 10 марта 2017 г..jpg"/>
                    <pic:cNvPicPr/>
                  </pic:nvPicPr>
                  <pic:blipFill rotWithShape="1">
                    <a:blip r:embed="rId13">
                      <a:extLst>
                        <a:ext uri="{28A0092B-C50C-407E-A947-70E740481C1C}">
                          <a14:useLocalDpi xmlns:a14="http://schemas.microsoft.com/office/drawing/2010/main" val="0"/>
                        </a:ext>
                      </a:extLst>
                    </a:blip>
                    <a:srcRect l="8272" t="3238" r="3545" b="4129"/>
                    <a:stretch/>
                  </pic:blipFill>
                  <pic:spPr bwMode="auto">
                    <a:xfrm>
                      <a:off x="0" y="0"/>
                      <a:ext cx="5686425" cy="84486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sectPr w:rsidR="001009BE" w:rsidRPr="00BB7090" w:rsidSect="00733996">
      <w:pgSz w:w="12240" w:h="15840"/>
      <w:pgMar w:top="567" w:right="758" w:bottom="709" w:left="13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CA1D6" w14:textId="77777777" w:rsidR="008854C6" w:rsidRDefault="008854C6" w:rsidP="003B6324">
      <w:r>
        <w:separator/>
      </w:r>
    </w:p>
  </w:endnote>
  <w:endnote w:type="continuationSeparator" w:id="0">
    <w:p w14:paraId="6A14DE1C" w14:textId="77777777" w:rsidR="008854C6" w:rsidRDefault="008854C6" w:rsidP="003B6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BookAntiqua">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6222" w14:textId="7840BA4A" w:rsidR="008854C6" w:rsidRDefault="008854C6">
    <w:pPr>
      <w:pStyle w:val="Footer"/>
      <w:jc w:val="right"/>
    </w:pPr>
    <w:r>
      <w:fldChar w:fldCharType="begin"/>
    </w:r>
    <w:r>
      <w:instrText xml:space="preserve"> PAGE   \* MERGEFORMAT </w:instrText>
    </w:r>
    <w:r>
      <w:fldChar w:fldCharType="separate"/>
    </w:r>
    <w:r w:rsidR="00FC3F40">
      <w:rPr>
        <w:noProof/>
      </w:rPr>
      <w:t>21</w:t>
    </w:r>
    <w:r>
      <w:rPr>
        <w:noProof/>
      </w:rPr>
      <w:fldChar w:fldCharType="end"/>
    </w:r>
  </w:p>
  <w:p w14:paraId="7887927B" w14:textId="77777777" w:rsidR="008854C6" w:rsidRDefault="00885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22990" w14:textId="77777777" w:rsidR="008854C6" w:rsidRDefault="008854C6" w:rsidP="003B6324">
      <w:r>
        <w:separator/>
      </w:r>
    </w:p>
  </w:footnote>
  <w:footnote w:type="continuationSeparator" w:id="0">
    <w:p w14:paraId="5A892F0B" w14:textId="77777777" w:rsidR="008854C6" w:rsidRDefault="008854C6" w:rsidP="003B6324">
      <w:r>
        <w:continuationSeparator/>
      </w:r>
    </w:p>
  </w:footnote>
  <w:footnote w:id="1">
    <w:p w14:paraId="691A5F65" w14:textId="3C994695" w:rsidR="008854C6" w:rsidRPr="00536401" w:rsidRDefault="008854C6" w:rsidP="00536401">
      <w:pPr>
        <w:pStyle w:val="FootnoteText"/>
        <w:jc w:val="both"/>
        <w:rPr>
          <w:lang w:val="ru-RU"/>
        </w:rPr>
      </w:pPr>
      <w:r w:rsidRPr="00BB7090">
        <w:rPr>
          <w:rStyle w:val="FootnoteReference"/>
        </w:rPr>
        <w:footnoteRef/>
      </w:r>
      <w:r w:rsidRPr="00536401">
        <w:rPr>
          <w:lang w:val="ru-RU"/>
        </w:rPr>
        <w:t xml:space="preserve"> </w:t>
      </w:r>
      <w:r w:rsidRPr="00BB7090">
        <w:t>O</w:t>
      </w:r>
      <w:r w:rsidRPr="00536401">
        <w:rPr>
          <w:lang w:val="ru-RU"/>
        </w:rPr>
        <w:t>П ВБ 4.12, сноска 11, пункт 6(</w:t>
      </w:r>
      <w:r w:rsidRPr="00BB7090">
        <w:t>a</w:t>
      </w:r>
      <w:r w:rsidRPr="00536401">
        <w:rPr>
          <w:lang w:val="ru-RU"/>
        </w:rPr>
        <w:t>) (</w:t>
      </w:r>
      <w:r w:rsidRPr="00BB7090">
        <w:t>iii</w:t>
      </w:r>
      <w:r w:rsidRPr="00536401">
        <w:rPr>
          <w:lang w:val="ru-RU"/>
        </w:rPr>
        <w:t>); стоимость замещения зданий и сооружений равна рыночной стоимости материалов, которые потребуются для строительства замещающего сооружения, которое по месту и качеству аналогично или лучше попавшего под воздействие, либо ремонта частично пострадавшего сооружения плюс затраты на доставку строительных материалов к месту строительства плюс стоимость работ подрядчиков и плюс пошлины при регистрации и переоформлении прав собственности. При этом амортизация объектов и стоимость пригодных к использованию материалов не учитывается, так же, как и цена пользы от реализации проекта.</w:t>
      </w:r>
    </w:p>
  </w:footnote>
  <w:footnote w:id="2">
    <w:p w14:paraId="752E9B0F" w14:textId="16C3515A" w:rsidR="008854C6" w:rsidRPr="00BB7090" w:rsidRDefault="008854C6" w:rsidP="00536401">
      <w:pPr>
        <w:pStyle w:val="FootnoteText"/>
        <w:jc w:val="both"/>
        <w:rPr>
          <w:lang w:val="ru-RU"/>
        </w:rPr>
      </w:pPr>
      <w:r w:rsidRPr="00BB7090">
        <w:rPr>
          <w:rStyle w:val="FootnoteReference"/>
        </w:rPr>
        <w:footnoteRef/>
      </w:r>
      <w:r w:rsidRPr="00536401">
        <w:rPr>
          <w:lang w:val="ru-RU"/>
        </w:rPr>
        <w:t xml:space="preserve"> Консультант по безопасности будет в тесном взаимодействии с инженерами-дизайнерами для предотвращения негативного воздействия по мере возможности.</w:t>
      </w:r>
    </w:p>
  </w:footnote>
  <w:footnote w:id="3">
    <w:p w14:paraId="7627F0AA" w14:textId="740C059D" w:rsidR="008854C6" w:rsidRPr="00536401" w:rsidRDefault="008854C6" w:rsidP="00536401">
      <w:pPr>
        <w:pStyle w:val="NoSpacing"/>
        <w:jc w:val="both"/>
        <w:rPr>
          <w:rFonts w:ascii="Times New Roman" w:hAnsi="Times New Roman"/>
          <w:sz w:val="20"/>
          <w:szCs w:val="20"/>
          <w:lang w:val="ru-RU"/>
        </w:rPr>
      </w:pPr>
      <w:r w:rsidRPr="00BB7090">
        <w:rPr>
          <w:rStyle w:val="FootnoteReference"/>
          <w:rFonts w:ascii="Times New Roman" w:hAnsi="Times New Roman"/>
          <w:sz w:val="20"/>
          <w:szCs w:val="20"/>
        </w:rPr>
        <w:footnoteRef/>
      </w:r>
      <w:r w:rsidRPr="00536401">
        <w:rPr>
          <w:rFonts w:ascii="Times New Roman" w:hAnsi="Times New Roman"/>
          <w:sz w:val="20"/>
          <w:szCs w:val="20"/>
          <w:lang w:val="ru-RU"/>
        </w:rPr>
        <w:t xml:space="preserve"> ОР 4.12 предполагает следующие 3 критерия правомочности: </w:t>
      </w:r>
      <w:r w:rsidRPr="00BB7090">
        <w:rPr>
          <w:rFonts w:ascii="Times New Roman" w:hAnsi="Times New Roman"/>
          <w:sz w:val="20"/>
          <w:szCs w:val="20"/>
          <w:lang w:val="ru-RU"/>
        </w:rPr>
        <w:t>(а) лица, имеющие официальные права на землю, включая земельные, традиционные и религиозные права, признаваемые законодательством КР; (б) лица, не имеющие формальных юридических прав на землю ко времени начала реализации проекта или проведения переписи, но предъявляющие права на такую землю или имущество, при условии, что такие требования признаются законодательством КР или будут признаны в результате процесса, установленного ПДП</w:t>
      </w:r>
      <w:r w:rsidRPr="00536401">
        <w:rPr>
          <w:rFonts w:ascii="Times New Roman" w:hAnsi="Times New Roman"/>
          <w:sz w:val="20"/>
          <w:szCs w:val="20"/>
          <w:lang w:val="ru-RU"/>
        </w:rPr>
        <w:t xml:space="preserve">; </w:t>
      </w:r>
      <w:r w:rsidRPr="00BB7090">
        <w:rPr>
          <w:rFonts w:ascii="Times New Roman" w:hAnsi="Times New Roman"/>
          <w:sz w:val="20"/>
          <w:szCs w:val="20"/>
          <w:lang w:val="ru-RU"/>
        </w:rPr>
        <w:t xml:space="preserve">(в) лица, не имеющие признаваемых юридических прав или права пользования землей, которую они занимают, используют или получают средства к существованию со времени, предшествующего наступлению даты прекращения. </w:t>
      </w:r>
      <w:r w:rsidRPr="00536401">
        <w:rPr>
          <w:rFonts w:ascii="Times New Roman" w:hAnsi="Times New Roman"/>
          <w:sz w:val="20"/>
          <w:szCs w:val="20"/>
          <w:lang w:val="ru-RU"/>
        </w:rPr>
        <w:t>Лицам, включенным в категории (</w:t>
      </w:r>
      <w:r w:rsidRPr="00BB7090">
        <w:rPr>
          <w:rFonts w:ascii="Times New Roman" w:hAnsi="Times New Roman"/>
          <w:sz w:val="20"/>
          <w:szCs w:val="20"/>
        </w:rPr>
        <w:t>a</w:t>
      </w:r>
      <w:r w:rsidRPr="00536401">
        <w:rPr>
          <w:rFonts w:ascii="Times New Roman" w:hAnsi="Times New Roman"/>
          <w:sz w:val="20"/>
          <w:szCs w:val="20"/>
          <w:lang w:val="ru-RU"/>
        </w:rPr>
        <w:t xml:space="preserve">) и (б), выделяется компенсация за утрачиваемую ими землю, а также предоставляется иная помощь согласно положениям настоящих ОПП. </w:t>
      </w:r>
    </w:p>
  </w:footnote>
  <w:footnote w:id="4">
    <w:p w14:paraId="323DAA7D" w14:textId="22A4A96A" w:rsidR="008854C6" w:rsidRPr="00BB7090" w:rsidRDefault="008854C6" w:rsidP="00536401">
      <w:pPr>
        <w:pStyle w:val="FootnoteText"/>
        <w:jc w:val="both"/>
        <w:rPr>
          <w:lang w:val="ru-RU"/>
        </w:rPr>
      </w:pPr>
      <w:r w:rsidRPr="00BB7090">
        <w:rPr>
          <w:rStyle w:val="FootnoteReference"/>
        </w:rPr>
        <w:footnoteRef/>
      </w:r>
      <w:r w:rsidRPr="00536401">
        <w:rPr>
          <w:lang w:val="ru-RU"/>
        </w:rPr>
        <w:t xml:space="preserve">  </w:t>
      </w:r>
      <w:r w:rsidRPr="00BB7090">
        <w:rPr>
          <w:lang w:val="ru-RU"/>
        </w:rPr>
        <w:t xml:space="preserve">Согласно ОП 4.12, стоимость замещения для земельных участков равна рыночной стоимости земли, имеющей аналогичный потенциал производительности или пользования, расположенный вблизи земли, подвергшейся воздействию, плюс стоимость подготовки земли до состояния, аналогичного состоянию земельного участка, подвергшегося воздействию проекта, плюс затраты на пошлины при регистрации и переоформлении прав землевладения и землепользования. </w:t>
      </w:r>
      <w:r w:rsidRPr="00536401">
        <w:rPr>
          <w:lang w:val="ru-RU"/>
        </w:rPr>
        <w:t>Стоимость замещения зданий и сооружений равна рыночной стоимости материалов, которые потребуются для строительства замещающего сооружения, которое по месту и качеству аналогично или лучше попавшего под воздействие, либо ремонта частично пострадавшего сооружения плюс затраты на доставку строительных материалов к месту строительства плюс стоимость работ подрядчиков и плюс пошлины при регистрации и переоформлении прав собственности. При этом амортизация объектов и стоимость пригодных к использованию материалов не учитывается, так же, как и цена пользы от реализации проекта.</w:t>
      </w:r>
    </w:p>
  </w:footnote>
  <w:footnote w:id="5">
    <w:p w14:paraId="41B6331B" w14:textId="1B5D84CD" w:rsidR="008854C6" w:rsidRPr="00BB7090" w:rsidRDefault="008854C6" w:rsidP="00536401">
      <w:pPr>
        <w:pStyle w:val="FootnoteText"/>
        <w:jc w:val="both"/>
        <w:rPr>
          <w:lang w:val="ru-RU"/>
        </w:rPr>
      </w:pPr>
      <w:r w:rsidRPr="00BB7090">
        <w:rPr>
          <w:rStyle w:val="FootnoteReference"/>
        </w:rPr>
        <w:footnoteRef/>
      </w:r>
      <w:r w:rsidRPr="00BB7090">
        <w:rPr>
          <w:lang w:val="ru-RU"/>
        </w:rPr>
        <w:t xml:space="preserve"> Согласно ОП 4.12, ПДП предусматривает «своевременное и эффективное исполнение выплат компенсаций по полной стоимости замещения для всех активов, которые подпадают под воздействие проекта». </w:t>
      </w:r>
    </w:p>
  </w:footnote>
  <w:footnote w:id="6">
    <w:p w14:paraId="34C30FC8" w14:textId="13F896DD" w:rsidR="008854C6" w:rsidRPr="00BB7090" w:rsidRDefault="008854C6" w:rsidP="00536401">
      <w:pPr>
        <w:pStyle w:val="FootnoteText"/>
        <w:jc w:val="both"/>
        <w:rPr>
          <w:lang w:val="ru-RU"/>
        </w:rPr>
      </w:pPr>
      <w:r w:rsidRPr="00BB7090">
        <w:rPr>
          <w:rStyle w:val="FootnoteReference"/>
        </w:rPr>
        <w:footnoteRef/>
      </w:r>
      <w:r w:rsidRPr="00BB7090">
        <w:rPr>
          <w:lang w:val="ru-RU"/>
        </w:rPr>
        <w:t xml:space="preserve"> От 2 июня 1999 года № 45. В редакции Законов КР от 28 декабря 2000 года N 93, 4 января 2001 года N 2, 4 января 2001 года N 3, 12 марта 2001 года N 30, 11 мая 2002 года N 78, 17 февраля 2003 года N 36, 9 июля 2003 года N 123, 5 декабря 2003 года N 227, 23 июня 2004 года N 77, 7 февраля 2005 года N 15, 28 февраля 2005 года N 40, 4 июня 2005 года N 67, 20 января 2006 года N 7, 25 июля 2006 года N 126, 28 декабря 2006 года N 217, 26 февраля 2007 года N 22, 26 февраля 2007 года N 23, 17 октября 2008 года N 231, 26 января 2009 года N 29, 11 марта 2009 года N 79, 26 мая 2009 года N 171,</w:t>
      </w:r>
      <w:r w:rsidRPr="00BB7090">
        <w:rPr>
          <w:rFonts w:eastAsiaTheme="minorEastAsia"/>
          <w:lang w:val="ru-RU" w:eastAsia="ru-RU"/>
        </w:rPr>
        <w:t xml:space="preserve"> </w:t>
      </w:r>
      <w:r w:rsidRPr="00BB7090">
        <w:rPr>
          <w:lang w:val="ru-RU"/>
        </w:rPr>
        <w:t xml:space="preserve">22 июля 2011 года N 117, 16 ноября 2011 года N 213, </w:t>
      </w:r>
      <w:hyperlink r:id="rId1" w:history="1">
        <w:r w:rsidRPr="00BB7090">
          <w:rPr>
            <w:rStyle w:val="Hyperlink"/>
            <w:iCs/>
            <w:color w:val="000000"/>
            <w:u w:val="none"/>
            <w:lang w:val="ru-RU"/>
          </w:rPr>
          <w:t>7 мая 2012 года №46</w:t>
        </w:r>
      </w:hyperlink>
      <w:r w:rsidRPr="00BB7090">
        <w:rPr>
          <w:iCs/>
          <w:lang w:val="ru-RU"/>
        </w:rPr>
        <w:t xml:space="preserve">, </w:t>
      </w:r>
      <w:hyperlink r:id="rId2" w:history="1">
        <w:r w:rsidRPr="00BB7090">
          <w:rPr>
            <w:rStyle w:val="Hyperlink"/>
            <w:iCs/>
            <w:color w:val="000000"/>
            <w:u w:val="none"/>
            <w:lang w:val="ru-RU"/>
          </w:rPr>
          <w:t>9 августа 2012 года № 159</w:t>
        </w:r>
      </w:hyperlink>
      <w:r w:rsidRPr="00BB7090">
        <w:rPr>
          <w:iCs/>
          <w:lang w:val="ru-RU"/>
        </w:rPr>
        <w:t xml:space="preserve"> , </w:t>
      </w:r>
      <w:hyperlink r:id="rId3" w:history="1">
        <w:r w:rsidRPr="00BB7090">
          <w:rPr>
            <w:rStyle w:val="Hyperlink"/>
            <w:iCs/>
            <w:color w:val="000000"/>
            <w:u w:val="none"/>
            <w:lang w:val="ru-RU"/>
          </w:rPr>
          <w:t>6 мая 2013 года № 65</w:t>
        </w:r>
      </w:hyperlink>
      <w:r w:rsidRPr="00BB7090">
        <w:rPr>
          <w:iCs/>
          <w:lang w:val="ru-RU"/>
        </w:rPr>
        <w:t xml:space="preserve">, </w:t>
      </w:r>
      <w:hyperlink r:id="rId4" w:history="1">
        <w:r w:rsidRPr="00BB7090">
          <w:rPr>
            <w:rStyle w:val="Hyperlink"/>
            <w:iCs/>
            <w:color w:val="000000"/>
            <w:u w:val="none"/>
            <w:lang w:val="ru-RU"/>
          </w:rPr>
          <w:t>16 мая 2013 года №73</w:t>
        </w:r>
      </w:hyperlink>
      <w:r w:rsidRPr="00BB7090">
        <w:rPr>
          <w:iCs/>
          <w:lang w:val="ru-RU"/>
        </w:rPr>
        <w:t xml:space="preserve">, </w:t>
      </w:r>
      <w:hyperlink r:id="rId5" w:history="1">
        <w:r w:rsidRPr="00BB7090">
          <w:rPr>
            <w:rStyle w:val="Hyperlink"/>
            <w:iCs/>
            <w:color w:val="000000"/>
            <w:u w:val="none"/>
            <w:lang w:val="ru-RU"/>
          </w:rPr>
          <w:t>9 июля 2013 года № 120</w:t>
        </w:r>
      </w:hyperlink>
      <w:r w:rsidRPr="00BB7090">
        <w:rPr>
          <w:iCs/>
          <w:lang w:val="ru-RU"/>
        </w:rPr>
        <w:t xml:space="preserve">, </w:t>
      </w:r>
      <w:hyperlink r:id="rId6" w:history="1">
        <w:r w:rsidRPr="00BB7090">
          <w:rPr>
            <w:rStyle w:val="Hyperlink"/>
            <w:iCs/>
            <w:color w:val="000000"/>
            <w:u w:val="none"/>
            <w:lang w:val="ru-RU"/>
          </w:rPr>
          <w:t>15 июля 2013 года № 143</w:t>
        </w:r>
      </w:hyperlink>
      <w:r w:rsidRPr="00BB7090">
        <w:rPr>
          <w:iCs/>
          <w:lang w:val="ru-RU"/>
        </w:rPr>
        <w:t xml:space="preserve">, </w:t>
      </w:r>
      <w:hyperlink r:id="rId7" w:history="1">
        <w:r w:rsidRPr="00BB7090">
          <w:rPr>
            <w:rStyle w:val="Hyperlink"/>
            <w:iCs/>
            <w:color w:val="000000"/>
            <w:u w:val="none"/>
            <w:lang w:val="ru-RU"/>
          </w:rPr>
          <w:t>15 ноября 2013 года № 201</w:t>
        </w:r>
      </w:hyperlink>
      <w:r w:rsidRPr="00BB7090">
        <w:rPr>
          <w:iCs/>
          <w:lang w:val="ru-RU"/>
        </w:rPr>
        <w:t xml:space="preserve">, </w:t>
      </w:r>
      <w:hyperlink r:id="rId8" w:history="1">
        <w:r w:rsidRPr="00BB7090">
          <w:rPr>
            <w:rStyle w:val="Hyperlink"/>
            <w:iCs/>
            <w:color w:val="000000"/>
            <w:u w:val="none"/>
            <w:lang w:val="ru-RU"/>
          </w:rPr>
          <w:t>14 июля 2014 года № 134</w:t>
        </w:r>
      </w:hyperlink>
      <w:r w:rsidRPr="00BB7090">
        <w:rPr>
          <w:iCs/>
          <w:lang w:val="ru-RU"/>
        </w:rPr>
        <w:t xml:space="preserve">, </w:t>
      </w:r>
      <w:hyperlink r:id="rId9" w:history="1">
        <w:r w:rsidRPr="00BB7090">
          <w:rPr>
            <w:rStyle w:val="Hyperlink"/>
            <w:iCs/>
            <w:color w:val="000000"/>
            <w:u w:val="none"/>
            <w:lang w:val="ru-RU"/>
          </w:rPr>
          <w:t>18 июля 2014 года № 144</w:t>
        </w:r>
      </w:hyperlink>
      <w:r w:rsidRPr="00BB7090">
        <w:rPr>
          <w:iCs/>
          <w:lang w:val="ru-RU"/>
        </w:rPr>
        <w:t xml:space="preserve">, </w:t>
      </w:r>
      <w:hyperlink r:id="rId10" w:history="1">
        <w:r w:rsidRPr="00BB7090">
          <w:rPr>
            <w:rStyle w:val="Hyperlink"/>
            <w:iCs/>
            <w:color w:val="000000"/>
            <w:u w:val="none"/>
            <w:lang w:val="ru-RU"/>
          </w:rPr>
          <w:t>17 июня 2015 года № 131</w:t>
        </w:r>
      </w:hyperlink>
      <w:r w:rsidRPr="00BB7090">
        <w:rPr>
          <w:iCs/>
          <w:lang w:val="ru-RU"/>
        </w:rPr>
        <w:t xml:space="preserve">, </w:t>
      </w:r>
      <w:hyperlink r:id="rId11" w:history="1">
        <w:r w:rsidRPr="00BB7090">
          <w:rPr>
            <w:rStyle w:val="Hyperlink"/>
            <w:iCs/>
            <w:color w:val="000000"/>
            <w:u w:val="none"/>
            <w:lang w:val="ru-RU"/>
          </w:rPr>
          <w:t>17 июня 2015 года № 132</w:t>
        </w:r>
      </w:hyperlink>
      <w:r w:rsidRPr="00BB7090">
        <w:rPr>
          <w:iCs/>
          <w:lang w:val="ru-RU"/>
        </w:rPr>
        <w:t xml:space="preserve">, </w:t>
      </w:r>
      <w:hyperlink r:id="rId12" w:history="1">
        <w:r w:rsidRPr="00BB7090">
          <w:rPr>
            <w:rStyle w:val="Hyperlink"/>
            <w:iCs/>
            <w:color w:val="000000"/>
            <w:u w:val="none"/>
            <w:lang w:val="ru-RU"/>
          </w:rPr>
          <w:t>17 июня 2015 года № 134</w:t>
        </w:r>
      </w:hyperlink>
      <w:r w:rsidRPr="00BB7090">
        <w:rPr>
          <w:iCs/>
          <w:lang w:val="ru-RU"/>
        </w:rPr>
        <w:t xml:space="preserve">, </w:t>
      </w:r>
      <w:hyperlink r:id="rId13" w:history="1">
        <w:r w:rsidRPr="00BB7090">
          <w:rPr>
            <w:rStyle w:val="Hyperlink"/>
            <w:iCs/>
            <w:color w:val="000000"/>
            <w:u w:val="none"/>
            <w:lang w:val="ru-RU"/>
          </w:rPr>
          <w:t>2 июля 2015 года № 142</w:t>
        </w:r>
      </w:hyperlink>
      <w:r w:rsidRPr="00BB7090">
        <w:rPr>
          <w:iCs/>
          <w:lang w:val="ru-RU"/>
        </w:rPr>
        <w:t xml:space="preserve">, </w:t>
      </w:r>
      <w:hyperlink r:id="rId14" w:history="1">
        <w:r w:rsidRPr="00BB7090">
          <w:rPr>
            <w:rStyle w:val="Hyperlink"/>
            <w:iCs/>
            <w:color w:val="000000"/>
            <w:u w:val="none"/>
            <w:lang w:val="ru-RU"/>
          </w:rPr>
          <w:t>20 июля 2015 года № 181</w:t>
        </w:r>
      </w:hyperlink>
      <w:r w:rsidRPr="00BB7090">
        <w:rPr>
          <w:iCs/>
          <w:lang w:val="ru-RU"/>
        </w:rPr>
        <w:t xml:space="preserve">, </w:t>
      </w:r>
      <w:hyperlink r:id="rId15" w:history="1">
        <w:r w:rsidRPr="00BB7090">
          <w:rPr>
            <w:rStyle w:val="Hyperlink"/>
            <w:iCs/>
            <w:color w:val="000000"/>
            <w:u w:val="none"/>
            <w:lang w:val="ru-RU"/>
          </w:rPr>
          <w:t>28 июля 2015 года № 198</w:t>
        </w:r>
      </w:hyperlink>
      <w:r w:rsidRPr="00BB7090">
        <w:rPr>
          <w:iCs/>
          <w:lang w:val="ru-RU"/>
        </w:rPr>
        <w:t xml:space="preserve">, </w:t>
      </w:r>
      <w:hyperlink r:id="rId16" w:history="1">
        <w:r w:rsidRPr="00BB7090">
          <w:rPr>
            <w:rStyle w:val="Hyperlink"/>
            <w:iCs/>
            <w:color w:val="000000"/>
            <w:u w:val="none"/>
            <w:lang w:val="ru-RU"/>
          </w:rPr>
          <w:t>14 июня 2016 года № 80</w:t>
        </w:r>
      </w:hyperlink>
      <w:r w:rsidRPr="00BB7090">
        <w:rPr>
          <w:iCs/>
          <w:lang w:val="ru-RU"/>
        </w:rPr>
        <w:t>,</w:t>
      </w:r>
      <w:r w:rsidRPr="00BB7090">
        <w:rPr>
          <w:lang w:val="ru-RU"/>
        </w:rPr>
        <w:t xml:space="preserve"> </w:t>
      </w:r>
      <w:hyperlink r:id="rId17" w:history="1">
        <w:r w:rsidRPr="00BB7090">
          <w:rPr>
            <w:rStyle w:val="Hyperlink"/>
            <w:iCs/>
            <w:color w:val="000000"/>
            <w:u w:val="none"/>
            <w:lang w:val="ru-RU"/>
          </w:rPr>
          <w:t>22 июня 2016 года № 84</w:t>
        </w:r>
      </w:hyperlink>
      <w:r w:rsidRPr="00BB7090">
        <w:rPr>
          <w:iCs/>
          <w:lang w:val="ru-RU"/>
        </w:rPr>
        <w:t xml:space="preserve">, </w:t>
      </w:r>
      <w:hyperlink r:id="rId18" w:history="1">
        <w:r w:rsidRPr="00BB7090">
          <w:rPr>
            <w:rStyle w:val="Hyperlink"/>
            <w:iCs/>
            <w:color w:val="000000"/>
            <w:u w:val="none"/>
            <w:lang w:val="ru-RU"/>
          </w:rPr>
          <w:t>25 июля 2016 года № 137</w:t>
        </w:r>
      </w:hyperlink>
      <w:r w:rsidRPr="00BB7090">
        <w:rPr>
          <w:lang w:val="ru-RU"/>
        </w:rPr>
        <w:t>.</w:t>
      </w:r>
    </w:p>
    <w:p w14:paraId="3A413CF4" w14:textId="77777777" w:rsidR="008854C6" w:rsidRPr="00BB7090" w:rsidRDefault="008854C6" w:rsidP="009E40A3">
      <w:pPr>
        <w:pStyle w:val="FootnoteText"/>
        <w:rPr>
          <w:lang w:val="ru-RU"/>
        </w:rPr>
      </w:pPr>
      <w:r w:rsidRPr="00BB7090">
        <w:rPr>
          <w:lang w:val="ru-RU"/>
        </w:rPr>
        <w:t xml:space="preserve">  </w:t>
      </w:r>
    </w:p>
    <w:p w14:paraId="73CC398D" w14:textId="77777777" w:rsidR="008854C6" w:rsidRPr="00BB7090" w:rsidRDefault="008854C6" w:rsidP="009E40A3">
      <w:pPr>
        <w:pStyle w:val="FootnoteText"/>
        <w:rPr>
          <w:lang w:val="ru-RU"/>
        </w:rPr>
      </w:pPr>
      <w:r w:rsidRPr="00BB7090">
        <w:rPr>
          <w:lang w:val="ru-RU"/>
        </w:rPr>
        <w:t xml:space="preserve"> </w:t>
      </w:r>
    </w:p>
  </w:footnote>
  <w:footnote w:id="7">
    <w:p w14:paraId="7CC8B90D" w14:textId="77777777" w:rsidR="008854C6" w:rsidRPr="00BB7090" w:rsidRDefault="008854C6" w:rsidP="00EE77C7">
      <w:pPr>
        <w:pStyle w:val="FootnoteText"/>
        <w:jc w:val="both"/>
        <w:rPr>
          <w:lang w:val="ru-RU"/>
        </w:rPr>
      </w:pPr>
      <w:r w:rsidRPr="00BB7090">
        <w:rPr>
          <w:rStyle w:val="FootnoteReference"/>
        </w:rPr>
        <w:footnoteRef/>
      </w:r>
      <w:r w:rsidRPr="00BB7090">
        <w:rPr>
          <w:lang w:val="ru-RU"/>
        </w:rPr>
        <w:t xml:space="preserve"> Пункт 25 ОР 4.12. Пункт 22 Приложение А ОР 4.12.</w:t>
      </w:r>
    </w:p>
    <w:p w14:paraId="3B70180A" w14:textId="77777777" w:rsidR="008854C6" w:rsidRPr="00BB7090" w:rsidRDefault="008854C6" w:rsidP="00EE77C7">
      <w:pPr>
        <w:pStyle w:val="FootnoteText"/>
        <w:jc w:val="both"/>
        <w:rPr>
          <w:lang w:val="ru-RU"/>
        </w:rPr>
      </w:pPr>
      <w:r w:rsidRPr="00BB7090">
        <w:rPr>
          <w:lang w:val="ru-RU"/>
        </w:rPr>
        <w:t xml:space="preserve">   Воздействия будут незначительными, если ЛПВП не будут перемещены и потеряют менее 10% своих производственных активов.</w:t>
      </w:r>
    </w:p>
    <w:p w14:paraId="56571C43" w14:textId="77777777" w:rsidR="008854C6" w:rsidRPr="00BB7090" w:rsidRDefault="008854C6" w:rsidP="00EE77C7">
      <w:pPr>
        <w:pStyle w:val="FootnoteText"/>
        <w:jc w:val="both"/>
        <w:rPr>
          <w:lang w:val="ru-RU"/>
        </w:rPr>
      </w:pPr>
    </w:p>
  </w:footnote>
  <w:footnote w:id="8">
    <w:p w14:paraId="66E40E01" w14:textId="77777777" w:rsidR="008854C6" w:rsidRPr="00BB7090" w:rsidRDefault="008854C6" w:rsidP="00EE77C7">
      <w:pPr>
        <w:pStyle w:val="Default"/>
        <w:rPr>
          <w:sz w:val="20"/>
          <w:szCs w:val="20"/>
        </w:rPr>
      </w:pPr>
      <w:r w:rsidRPr="00BB7090">
        <w:rPr>
          <w:rStyle w:val="FootnoteReference"/>
          <w:sz w:val="20"/>
          <w:szCs w:val="20"/>
        </w:rPr>
        <w:footnoteRef/>
      </w:r>
      <w:r w:rsidRPr="00BB7090">
        <w:rPr>
          <w:sz w:val="20"/>
          <w:szCs w:val="20"/>
        </w:rPr>
        <w:t xml:space="preserve"> Осуществление исполнения Проектом международных правовых норм. </w:t>
      </w:r>
    </w:p>
  </w:footnote>
  <w:footnote w:id="9">
    <w:p w14:paraId="6D8990E9" w14:textId="102CB507" w:rsidR="008854C6" w:rsidRPr="006D720D" w:rsidRDefault="008854C6" w:rsidP="006D720D">
      <w:pPr>
        <w:pStyle w:val="FootnoteText"/>
        <w:jc w:val="both"/>
        <w:rPr>
          <w:lang w:val="ru-RU"/>
        </w:rPr>
      </w:pPr>
      <w:r>
        <w:rPr>
          <w:rStyle w:val="FootnoteReference"/>
        </w:rPr>
        <w:footnoteRef/>
      </w:r>
      <w:r w:rsidRPr="006D720D">
        <w:rPr>
          <w:lang w:val="ru-RU"/>
        </w:rPr>
        <w:t xml:space="preserve"> </w:t>
      </w:r>
      <w:r>
        <w:rPr>
          <w:lang w:val="ru-RU"/>
        </w:rPr>
        <w:t xml:space="preserve">Стоимость замещения равна рыночной стоимости материалов, которые необходимы для строительства новой структуры замещения, в месте и по качеству соответствующему или превышающему строение, на которое произведено воздействие или которое частично задето. В стоимость также входит стоимость транспортировки и доставки строительных материалов до места строительства, стоимость рабочей силы, а также сумма налогов за регистрацию или ре-регистрацию прав на собственность. Амортизация материалов и стоимость использованных материалов не учитываются, так же как и выгода от реализации проекта. </w:t>
      </w:r>
    </w:p>
  </w:footnote>
  <w:footnote w:id="10">
    <w:p w14:paraId="33EC21A1" w14:textId="01E09649" w:rsidR="008854C6" w:rsidRPr="00BB7090" w:rsidRDefault="008854C6">
      <w:pPr>
        <w:pStyle w:val="FootnoteText"/>
        <w:rPr>
          <w:lang w:val="ru-RU"/>
        </w:rPr>
      </w:pPr>
      <w:r w:rsidRPr="00BB7090">
        <w:rPr>
          <w:rStyle w:val="FootnoteReference"/>
        </w:rPr>
        <w:footnoteRef/>
      </w:r>
      <w:r w:rsidRPr="00536401">
        <w:rPr>
          <w:lang w:val="ru-RU"/>
        </w:rPr>
        <w:t xml:space="preserve"> Формула начисления компенсаций будет разработана и включена в соответствующие ПДП согласно матрице правомочности и руководству по компенсациям. </w:t>
      </w:r>
    </w:p>
  </w:footnote>
  <w:footnote w:id="11">
    <w:p w14:paraId="55FA2A22" w14:textId="77777777" w:rsidR="008854C6" w:rsidRPr="00BB7090" w:rsidRDefault="008854C6">
      <w:pPr>
        <w:pStyle w:val="FootnoteText"/>
        <w:rPr>
          <w:lang w:val="ru-RU"/>
        </w:rPr>
      </w:pPr>
      <w:r w:rsidRPr="00BB7090">
        <w:rPr>
          <w:rStyle w:val="FootnoteReference"/>
        </w:rPr>
        <w:footnoteRef/>
      </w:r>
      <w:r w:rsidRPr="00BB7090">
        <w:rPr>
          <w:lang w:val="ru-RU"/>
        </w:rPr>
        <w:t xml:space="preserve"> Пункт 15 ОР 4.12</w:t>
      </w:r>
    </w:p>
  </w:footnote>
  <w:footnote w:id="12">
    <w:p w14:paraId="7C66782A" w14:textId="422A2DA1" w:rsidR="008854C6" w:rsidRPr="009E1A4E" w:rsidRDefault="008854C6">
      <w:pPr>
        <w:pStyle w:val="FootnoteText"/>
        <w:rPr>
          <w:lang w:val="ru-RU"/>
        </w:rPr>
      </w:pPr>
      <w:r>
        <w:rPr>
          <w:rStyle w:val="FootnoteReference"/>
        </w:rPr>
        <w:footnoteRef/>
      </w:r>
      <w:r w:rsidRPr="009D330D">
        <w:rPr>
          <w:lang w:val="ru-RU"/>
        </w:rPr>
        <w:t xml:space="preserve"> </w:t>
      </w:r>
      <w:r>
        <w:rPr>
          <w:lang w:val="ru-RU"/>
        </w:rPr>
        <w:t xml:space="preserve">Термин «санитарно-защитная зона» обозначает территорию где ведутся проектные работы, радиус этой территории будет определен во время стрительных работ. </w:t>
      </w:r>
    </w:p>
  </w:footnote>
  <w:footnote w:id="13">
    <w:p w14:paraId="22FF317B" w14:textId="6ABBD906" w:rsidR="008854C6" w:rsidRPr="00835B7B" w:rsidRDefault="008854C6">
      <w:pPr>
        <w:pStyle w:val="FootnoteText"/>
        <w:rPr>
          <w:lang w:val="ru-RU"/>
        </w:rPr>
      </w:pPr>
      <w:r>
        <w:rPr>
          <w:rStyle w:val="FootnoteReference"/>
        </w:rPr>
        <w:footnoteRef/>
      </w:r>
      <w:r w:rsidRPr="009D330D">
        <w:rPr>
          <w:lang w:val="ru-RU"/>
        </w:rPr>
        <w:t xml:space="preserve"> </w:t>
      </w:r>
      <w:r>
        <w:rPr>
          <w:lang w:val="ru-RU"/>
        </w:rPr>
        <w:t xml:space="preserve">ОР 4.12, примечание 22. </w:t>
      </w:r>
    </w:p>
  </w:footnote>
  <w:footnote w:id="14">
    <w:p w14:paraId="472B232D" w14:textId="6929EFEE" w:rsidR="008854C6" w:rsidRPr="00BB7090" w:rsidRDefault="008854C6">
      <w:pPr>
        <w:pStyle w:val="FootnoteText"/>
        <w:rPr>
          <w:lang w:val="ru-RU"/>
        </w:rPr>
      </w:pPr>
      <w:r w:rsidRPr="00BB7090">
        <w:rPr>
          <w:rStyle w:val="FootnoteReference"/>
        </w:rPr>
        <w:footnoteRef/>
      </w:r>
      <w:r w:rsidRPr="00536401">
        <w:rPr>
          <w:lang w:val="ru-RU"/>
        </w:rPr>
        <w:t xml:space="preserve"> Приложение </w:t>
      </w:r>
      <w:r w:rsidRPr="00BB7090">
        <w:t>A</w:t>
      </w:r>
      <w:r w:rsidRPr="00536401">
        <w:rPr>
          <w:lang w:val="ru-RU"/>
        </w:rPr>
        <w:t xml:space="preserve">, </w:t>
      </w:r>
      <w:r w:rsidRPr="00BB7090">
        <w:t>O</w:t>
      </w:r>
      <w:r w:rsidRPr="00536401">
        <w:rPr>
          <w:lang w:val="ru-RU"/>
        </w:rPr>
        <w:t xml:space="preserve">П 4.12: </w:t>
      </w:r>
      <w:r w:rsidRPr="00BB7090">
        <w:t>https</w:t>
      </w:r>
      <w:r w:rsidRPr="00536401">
        <w:rPr>
          <w:lang w:val="ru-RU"/>
        </w:rPr>
        <w:t>://</w:t>
      </w:r>
      <w:r w:rsidRPr="00BB7090">
        <w:t>policies</w:t>
      </w:r>
      <w:r w:rsidRPr="00536401">
        <w:rPr>
          <w:lang w:val="ru-RU"/>
        </w:rPr>
        <w:t>.</w:t>
      </w:r>
      <w:r w:rsidRPr="00BB7090">
        <w:t>worldbank</w:t>
      </w:r>
      <w:r w:rsidRPr="00536401">
        <w:rPr>
          <w:lang w:val="ru-RU"/>
        </w:rPr>
        <w:t>.</w:t>
      </w:r>
      <w:r w:rsidRPr="00BB7090">
        <w:t>org</w:t>
      </w:r>
      <w:r w:rsidRPr="00536401">
        <w:rPr>
          <w:lang w:val="ru-RU"/>
        </w:rPr>
        <w:t>/</w:t>
      </w:r>
      <w:r w:rsidRPr="00BB7090">
        <w:t>sites</w:t>
      </w:r>
      <w:r w:rsidRPr="00536401">
        <w:rPr>
          <w:lang w:val="ru-RU"/>
        </w:rPr>
        <w:t>/</w:t>
      </w:r>
      <w:r w:rsidRPr="00BB7090">
        <w:t>ppf</w:t>
      </w:r>
      <w:r w:rsidRPr="00536401">
        <w:rPr>
          <w:lang w:val="ru-RU"/>
        </w:rPr>
        <w:t>3/</w:t>
      </w:r>
      <w:r w:rsidRPr="00BB7090">
        <w:t>PPFDocuments</w:t>
      </w:r>
      <w:r w:rsidRPr="00536401">
        <w:rPr>
          <w:lang w:val="ru-RU"/>
        </w:rPr>
        <w:t>/090224</w:t>
      </w:r>
      <w:r w:rsidRPr="00BB7090">
        <w:t>b</w:t>
      </w:r>
      <w:r w:rsidRPr="00536401">
        <w:rPr>
          <w:lang w:val="ru-RU"/>
        </w:rPr>
        <w:t>0822</w:t>
      </w:r>
      <w:r w:rsidRPr="00BB7090">
        <w:t>f</w:t>
      </w:r>
      <w:r w:rsidRPr="00536401">
        <w:rPr>
          <w:lang w:val="ru-RU"/>
        </w:rPr>
        <w:t>8</w:t>
      </w:r>
      <w:r w:rsidRPr="00BB7090">
        <w:t>a</w:t>
      </w:r>
      <w:r w:rsidRPr="00536401">
        <w:rPr>
          <w:lang w:val="ru-RU"/>
        </w:rPr>
        <w:t>4</w:t>
      </w:r>
      <w:r w:rsidRPr="00BB7090">
        <w:t>f</w:t>
      </w:r>
      <w:r w:rsidRPr="00536401">
        <w:rPr>
          <w:lang w:val="ru-RU"/>
        </w:rPr>
        <w:t>.</w:t>
      </w:r>
      <w:r w:rsidRPr="00BB7090">
        <w:t>pdf</w:t>
      </w:r>
      <w:r w:rsidRPr="00536401">
        <w:rPr>
          <w:lang w:val="ru-RU"/>
        </w:rPr>
        <w:t>.</w:t>
      </w:r>
    </w:p>
  </w:footnote>
  <w:footnote w:id="15">
    <w:p w14:paraId="3EB8B433" w14:textId="75186D48" w:rsidR="008854C6" w:rsidRPr="00BB7090" w:rsidRDefault="008854C6">
      <w:pPr>
        <w:pStyle w:val="FootnoteText"/>
        <w:rPr>
          <w:lang w:val="ru-RU"/>
        </w:rPr>
      </w:pPr>
      <w:r w:rsidRPr="00BB7090">
        <w:rPr>
          <w:rStyle w:val="FootnoteReference"/>
        </w:rPr>
        <w:footnoteRef/>
      </w:r>
      <w:r w:rsidRPr="00536401">
        <w:rPr>
          <w:lang w:val="ru-RU"/>
        </w:rPr>
        <w:t xml:space="preserve"> Руководство по переселению доступно на этом сайте: </w:t>
      </w:r>
      <w:r w:rsidRPr="00BB7090">
        <w:t>http</w:t>
      </w:r>
      <w:r w:rsidRPr="00536401">
        <w:rPr>
          <w:lang w:val="ru-RU"/>
        </w:rPr>
        <w:t>://</w:t>
      </w:r>
      <w:r w:rsidRPr="00BB7090">
        <w:t>documents</w:t>
      </w:r>
      <w:r w:rsidRPr="00536401">
        <w:rPr>
          <w:lang w:val="ru-RU"/>
        </w:rPr>
        <w:t>.</w:t>
      </w:r>
      <w:r w:rsidRPr="00BB7090">
        <w:t>worldbank</w:t>
      </w:r>
      <w:r w:rsidRPr="00536401">
        <w:rPr>
          <w:lang w:val="ru-RU"/>
        </w:rPr>
        <w:t>.</w:t>
      </w:r>
      <w:r w:rsidRPr="00BB7090">
        <w:t>org</w:t>
      </w:r>
      <w:r w:rsidRPr="00536401">
        <w:rPr>
          <w:lang w:val="ru-RU"/>
        </w:rPr>
        <w:t>/</w:t>
      </w:r>
      <w:r w:rsidRPr="00BB7090">
        <w:t>curated</w:t>
      </w:r>
      <w:r w:rsidRPr="00536401">
        <w:rPr>
          <w:lang w:val="ru-RU"/>
        </w:rPr>
        <w:t>/</w:t>
      </w:r>
      <w:r w:rsidRPr="00BB7090">
        <w:t>en</w:t>
      </w:r>
      <w:r w:rsidRPr="00536401">
        <w:rPr>
          <w:lang w:val="ru-RU"/>
        </w:rPr>
        <w:t>/206671468782373680/</w:t>
      </w:r>
      <w:r w:rsidRPr="00BB7090">
        <w:t>pdf</w:t>
      </w:r>
      <w:r w:rsidRPr="00536401">
        <w:rPr>
          <w:lang w:val="ru-RU"/>
        </w:rPr>
        <w:t>/301180</w:t>
      </w:r>
      <w:r w:rsidRPr="00BB7090">
        <w:t>v</w:t>
      </w:r>
      <w:r w:rsidRPr="00536401">
        <w:rPr>
          <w:lang w:val="ru-RU"/>
        </w:rPr>
        <w:t>110</w:t>
      </w:r>
      <w:r w:rsidRPr="00BB7090">
        <w:t>PAPE</w:t>
      </w:r>
      <w:r w:rsidRPr="00536401">
        <w:rPr>
          <w:lang w:val="ru-RU"/>
        </w:rPr>
        <w:t>1</w:t>
      </w:r>
      <w:r w:rsidRPr="00BB7090">
        <w:t>ettlement</w:t>
      </w:r>
      <w:r w:rsidRPr="00536401">
        <w:rPr>
          <w:lang w:val="ru-RU"/>
        </w:rPr>
        <w:t>0</w:t>
      </w:r>
      <w:r w:rsidRPr="00BB7090">
        <w:t>sourcebook</w:t>
      </w:r>
      <w:r w:rsidRPr="00536401">
        <w:rPr>
          <w:lang w:val="ru-RU"/>
        </w:rPr>
        <w:t>.</w:t>
      </w:r>
      <w:r w:rsidRPr="00BB7090">
        <w:t>pdf</w:t>
      </w:r>
      <w:r w:rsidRPr="00536401">
        <w:rPr>
          <w:lang w:val="ru-RU"/>
        </w:rPr>
        <w:t>.</w:t>
      </w:r>
    </w:p>
  </w:footnote>
  <w:footnote w:id="16">
    <w:p w14:paraId="5759165D" w14:textId="41B1AD88" w:rsidR="008854C6" w:rsidRPr="0052251C" w:rsidRDefault="008854C6" w:rsidP="00A644BA">
      <w:pPr>
        <w:pStyle w:val="FootnoteText"/>
      </w:pPr>
      <w:r w:rsidRPr="00BB7090">
        <w:rPr>
          <w:rStyle w:val="FootnoteReference"/>
        </w:rPr>
        <w:footnoteRef/>
      </w:r>
      <w:r w:rsidRPr="0052251C">
        <w:t xml:space="preserve"> </w:t>
      </w:r>
      <w:r w:rsidRPr="00BB7090">
        <w:t>OP</w:t>
      </w:r>
      <w:r w:rsidRPr="0052251C">
        <w:t xml:space="preserve"> 4.12, 32.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9AE6FA0"/>
    <w:lvl w:ilvl="0">
      <w:start w:val="1"/>
      <w:numFmt w:val="bullet"/>
      <w:pStyle w:val="ListBullet2"/>
      <w:lvlText w:val=""/>
      <w:lvlJc w:val="left"/>
      <w:pPr>
        <w:tabs>
          <w:tab w:val="num" w:pos="1304"/>
        </w:tabs>
        <w:ind w:left="1304" w:hanging="453"/>
      </w:pPr>
      <w:rPr>
        <w:rFonts w:ascii="Symbol" w:hAnsi="Symbol" w:hint="default"/>
      </w:rPr>
    </w:lvl>
  </w:abstractNum>
  <w:abstractNum w:abstractNumId="1" w15:restartNumberingAfterBreak="0">
    <w:nsid w:val="018F6F2D"/>
    <w:multiLevelType w:val="multilevel"/>
    <w:tmpl w:val="FD16D352"/>
    <w:lvl w:ilvl="0">
      <w:start w:val="1"/>
      <w:numFmt w:val="upperRoman"/>
      <w:pStyle w:val="PDSHeading1"/>
      <w:lvlText w:val="%1."/>
      <w:lvlJc w:val="center"/>
      <w:pPr>
        <w:tabs>
          <w:tab w:val="num" w:pos="0"/>
        </w:tabs>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2BA4C17"/>
    <w:multiLevelType w:val="multilevel"/>
    <w:tmpl w:val="0A02587E"/>
    <w:lvl w:ilvl="0">
      <w:start w:val="1"/>
      <w:numFmt w:val="decimal"/>
      <w:lvlText w:val="%1."/>
      <w:lvlJc w:val="left"/>
      <w:pPr>
        <w:tabs>
          <w:tab w:val="num" w:pos="720"/>
        </w:tabs>
        <w:ind w:left="720" w:hanging="360"/>
      </w:pPr>
      <w:rPr>
        <w:strike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6D1D13"/>
    <w:multiLevelType w:val="hybridMultilevel"/>
    <w:tmpl w:val="55E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37D73"/>
    <w:multiLevelType w:val="hybridMultilevel"/>
    <w:tmpl w:val="EB108C22"/>
    <w:lvl w:ilvl="0" w:tplc="63FE6EB6">
      <w:numFmt w:val="bullet"/>
      <w:lvlText w:val="-"/>
      <w:lvlJc w:val="left"/>
      <w:pPr>
        <w:ind w:left="765" w:hanging="360"/>
      </w:pPr>
      <w:rPr>
        <w:rFonts w:ascii="Times New Roman" w:eastAsia="Times New Roman" w:hAnsi="Times New Roman" w:cs="Times New Roman" w:hint="default"/>
        <w:b w:val="0"/>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15:restartNumberingAfterBreak="0">
    <w:nsid w:val="10802F20"/>
    <w:multiLevelType w:val="hybridMultilevel"/>
    <w:tmpl w:val="463CCE1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0E43090"/>
    <w:multiLevelType w:val="hybridMultilevel"/>
    <w:tmpl w:val="6E74E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0E662D"/>
    <w:multiLevelType w:val="hybridMultilevel"/>
    <w:tmpl w:val="1EF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706478"/>
    <w:multiLevelType w:val="hybridMultilevel"/>
    <w:tmpl w:val="DCD0C72E"/>
    <w:lvl w:ilvl="0" w:tplc="A8962082">
      <w:start w:val="1"/>
      <w:numFmt w:val="decimal"/>
      <w:lvlText w:val="%1."/>
      <w:lvlJc w:val="left"/>
      <w:pPr>
        <w:ind w:left="360" w:hanging="360"/>
      </w:pPr>
      <w:rPr>
        <w:b w:val="0"/>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9" w15:restartNumberingAfterBreak="0">
    <w:nsid w:val="14565DF1"/>
    <w:multiLevelType w:val="hybridMultilevel"/>
    <w:tmpl w:val="6A884EB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0" w15:restartNumberingAfterBreak="0">
    <w:nsid w:val="189C3EAD"/>
    <w:multiLevelType w:val="hybridMultilevel"/>
    <w:tmpl w:val="5D0E6E68"/>
    <w:lvl w:ilvl="0" w:tplc="62C6D87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B0686C"/>
    <w:multiLevelType w:val="hybridMultilevel"/>
    <w:tmpl w:val="47A4B056"/>
    <w:lvl w:ilvl="0" w:tplc="041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D96389"/>
    <w:multiLevelType w:val="hybridMultilevel"/>
    <w:tmpl w:val="95C645FE"/>
    <w:lvl w:ilvl="0" w:tplc="3C84E8DC">
      <w:start w:val="1"/>
      <w:numFmt w:val="decimal"/>
      <w:pStyle w:val="Normal1"/>
      <w:lvlText w:val="%1."/>
      <w:lvlJc w:val="left"/>
      <w:pPr>
        <w:tabs>
          <w:tab w:val="num" w:pos="284"/>
        </w:tabs>
        <w:ind w:left="0" w:firstLine="0"/>
      </w:pPr>
      <w:rPr>
        <w:rFonts w:hint="default"/>
        <w:lang w:val="en-US"/>
      </w:rPr>
    </w:lvl>
    <w:lvl w:ilvl="1" w:tplc="08090003">
      <w:start w:val="1"/>
      <w:numFmt w:val="lowerLetter"/>
      <w:lvlText w:val="%2)"/>
      <w:lvlJc w:val="left"/>
      <w:pPr>
        <w:tabs>
          <w:tab w:val="num" w:pos="1440"/>
        </w:tabs>
        <w:ind w:left="1440" w:hanging="360"/>
      </w:pPr>
      <w:rPr>
        <w:rFonts w:hint="default"/>
        <w:sz w:val="20"/>
        <w:szCs w:val="20"/>
      </w:rPr>
    </w:lvl>
    <w:lvl w:ilvl="2" w:tplc="08090005" w:tentative="1">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15:restartNumberingAfterBreak="0">
    <w:nsid w:val="1EE8610D"/>
    <w:multiLevelType w:val="hybridMultilevel"/>
    <w:tmpl w:val="3C248430"/>
    <w:lvl w:ilvl="0" w:tplc="04190011">
      <w:start w:val="1"/>
      <w:numFmt w:val="decimal"/>
      <w:lvlText w:val="%1)"/>
      <w:lvlJc w:val="left"/>
      <w:pPr>
        <w:ind w:left="360"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3D7337D"/>
    <w:multiLevelType w:val="hybridMultilevel"/>
    <w:tmpl w:val="F97CAF4E"/>
    <w:lvl w:ilvl="0" w:tplc="0419000D">
      <w:start w:val="1"/>
      <w:numFmt w:val="bullet"/>
      <w:lvlText w:val=""/>
      <w:lvlJc w:val="left"/>
      <w:pPr>
        <w:ind w:left="540" w:hanging="360"/>
      </w:pPr>
      <w:rPr>
        <w:rFonts w:ascii="Wingdings" w:hAnsi="Wingdings"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5" w15:restartNumberingAfterBreak="0">
    <w:nsid w:val="2DD20437"/>
    <w:multiLevelType w:val="hybridMultilevel"/>
    <w:tmpl w:val="AECEC30E"/>
    <w:lvl w:ilvl="0" w:tplc="051C3B16">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9439E6"/>
    <w:multiLevelType w:val="multilevel"/>
    <w:tmpl w:val="6566909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ADD7493"/>
    <w:multiLevelType w:val="hybridMultilevel"/>
    <w:tmpl w:val="9F561118"/>
    <w:lvl w:ilvl="0" w:tplc="5F409674">
      <w:start w:val="7"/>
      <w:numFmt w:val="bullet"/>
      <w:lvlText w:val="-"/>
      <w:lvlJc w:val="left"/>
      <w:pPr>
        <w:ind w:left="720" w:hanging="360"/>
      </w:pPr>
      <w:rPr>
        <w:rFonts w:ascii="Times New Roman" w:eastAsia="Times New Roman" w:hAnsi="Times New Roman" w:cs="Times New Roman"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900AC"/>
    <w:multiLevelType w:val="hybridMultilevel"/>
    <w:tmpl w:val="BA4A18E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0FB313A"/>
    <w:multiLevelType w:val="hybridMultilevel"/>
    <w:tmpl w:val="944C980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35D0EC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3A00ABE"/>
    <w:multiLevelType w:val="hybridMultilevel"/>
    <w:tmpl w:val="D37CB3C0"/>
    <w:lvl w:ilvl="0" w:tplc="0419000F">
      <w:start w:val="1"/>
      <w:numFmt w:val="decimal"/>
      <w:lvlText w:val="%1."/>
      <w:lvlJc w:val="left"/>
      <w:pPr>
        <w:tabs>
          <w:tab w:val="num" w:pos="720"/>
        </w:tabs>
        <w:ind w:left="720" w:hanging="360"/>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A80CDA"/>
    <w:multiLevelType w:val="hybridMultilevel"/>
    <w:tmpl w:val="816A31F8"/>
    <w:lvl w:ilvl="0" w:tplc="0419001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B0695B"/>
    <w:multiLevelType w:val="hybridMultilevel"/>
    <w:tmpl w:val="892CDD18"/>
    <w:lvl w:ilvl="0" w:tplc="04190013">
      <w:start w:val="1"/>
      <w:numFmt w:val="upperRoman"/>
      <w:lvlText w:val="%1."/>
      <w:lvlJc w:val="right"/>
      <w:pPr>
        <w:ind w:left="1348" w:hanging="360"/>
      </w:p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24" w15:restartNumberingAfterBreak="0">
    <w:nsid w:val="57AB12B2"/>
    <w:multiLevelType w:val="hybridMultilevel"/>
    <w:tmpl w:val="C21E87C6"/>
    <w:lvl w:ilvl="0" w:tplc="0409000F">
      <w:start w:val="1"/>
      <w:numFmt w:val="bullet"/>
      <w:lvlText w:val="−"/>
      <w:lvlJc w:val="left"/>
      <w:pPr>
        <w:ind w:left="720" w:hanging="360"/>
      </w:pPr>
      <w:rPr>
        <w:rFonts w:ascii="Arial" w:hAnsi="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5D6C52EB"/>
    <w:multiLevelType w:val="multilevel"/>
    <w:tmpl w:val="EC922606"/>
    <w:styleLink w:val="Style1"/>
    <w:lvl w:ilvl="0">
      <w:start w:val="1"/>
      <w:numFmt w:val="decimal"/>
      <w:lvlText w:val="%1."/>
      <w:lvlJc w:val="left"/>
      <w:pPr>
        <w:tabs>
          <w:tab w:val="num" w:pos="6120"/>
        </w:tabs>
        <w:ind w:left="5400" w:firstLine="0"/>
      </w:pPr>
      <w:rPr>
        <w:rFonts w:hint="default"/>
      </w:rPr>
    </w:lvl>
    <w:lvl w:ilvl="1">
      <w:start w:val="1"/>
      <w:numFmt w:val="lowerLetter"/>
      <w:lvlText w:val="(%2)"/>
      <w:lvlJc w:val="left"/>
      <w:pPr>
        <w:tabs>
          <w:tab w:val="num" w:pos="7920"/>
        </w:tabs>
        <w:ind w:left="7920" w:hanging="1800"/>
      </w:pPr>
      <w:rPr>
        <w:rFonts w:hint="default"/>
      </w:rPr>
    </w:lvl>
    <w:lvl w:ilvl="2">
      <w:start w:val="1"/>
      <w:numFmt w:val="lowerRoman"/>
      <w:lvlText w:val="(%3)"/>
      <w:lvlJc w:val="left"/>
      <w:pPr>
        <w:tabs>
          <w:tab w:val="num" w:pos="9000"/>
        </w:tabs>
        <w:ind w:left="9000" w:hanging="1080"/>
      </w:pPr>
      <w:rPr>
        <w:rFonts w:hint="default"/>
      </w:rPr>
    </w:lvl>
    <w:lvl w:ilvl="3">
      <w:start w:val="1"/>
      <w:numFmt w:val="decimal"/>
      <w:lvlText w:val="%4."/>
      <w:lvlJc w:val="left"/>
      <w:pPr>
        <w:tabs>
          <w:tab w:val="num" w:pos="18360"/>
        </w:tabs>
        <w:ind w:left="18360" w:hanging="360"/>
      </w:pPr>
      <w:rPr>
        <w:rFonts w:hint="default"/>
      </w:rPr>
    </w:lvl>
    <w:lvl w:ilvl="4">
      <w:start w:val="1"/>
      <w:numFmt w:val="lowerLetter"/>
      <w:lvlText w:val="%5."/>
      <w:lvlJc w:val="left"/>
      <w:pPr>
        <w:tabs>
          <w:tab w:val="num" w:pos="19080"/>
        </w:tabs>
        <w:ind w:left="19080" w:hanging="360"/>
      </w:pPr>
      <w:rPr>
        <w:rFonts w:hint="default"/>
      </w:rPr>
    </w:lvl>
    <w:lvl w:ilvl="5">
      <w:start w:val="1"/>
      <w:numFmt w:val="lowerRoman"/>
      <w:lvlText w:val="%6."/>
      <w:lvlJc w:val="right"/>
      <w:pPr>
        <w:tabs>
          <w:tab w:val="num" w:pos="19800"/>
        </w:tabs>
        <w:ind w:left="19800" w:hanging="180"/>
      </w:pPr>
      <w:rPr>
        <w:rFonts w:hint="default"/>
      </w:rPr>
    </w:lvl>
    <w:lvl w:ilvl="6">
      <w:start w:val="1"/>
      <w:numFmt w:val="decimal"/>
      <w:lvlText w:val="%7."/>
      <w:lvlJc w:val="left"/>
      <w:pPr>
        <w:tabs>
          <w:tab w:val="num" w:pos="20520"/>
        </w:tabs>
        <w:ind w:left="20520" w:hanging="360"/>
      </w:pPr>
      <w:rPr>
        <w:rFonts w:hint="default"/>
      </w:rPr>
    </w:lvl>
    <w:lvl w:ilvl="7">
      <w:start w:val="1"/>
      <w:numFmt w:val="lowerLetter"/>
      <w:lvlText w:val="%8."/>
      <w:lvlJc w:val="left"/>
      <w:pPr>
        <w:tabs>
          <w:tab w:val="num" w:pos="21240"/>
        </w:tabs>
        <w:ind w:left="21240" w:hanging="360"/>
      </w:pPr>
      <w:rPr>
        <w:rFonts w:hint="default"/>
      </w:rPr>
    </w:lvl>
    <w:lvl w:ilvl="8">
      <w:start w:val="1"/>
      <w:numFmt w:val="lowerRoman"/>
      <w:lvlText w:val="%9."/>
      <w:lvlJc w:val="right"/>
      <w:pPr>
        <w:tabs>
          <w:tab w:val="num" w:pos="21960"/>
        </w:tabs>
        <w:ind w:left="21960" w:hanging="180"/>
      </w:pPr>
      <w:rPr>
        <w:rFonts w:hint="default"/>
      </w:rPr>
    </w:lvl>
  </w:abstractNum>
  <w:abstractNum w:abstractNumId="26" w15:restartNumberingAfterBreak="0">
    <w:nsid w:val="5DD743E0"/>
    <w:multiLevelType w:val="hybridMultilevel"/>
    <w:tmpl w:val="400EA4B6"/>
    <w:lvl w:ilvl="0" w:tplc="A33EF1E4">
      <w:start w:val="1"/>
      <w:numFmt w:val="russianLower"/>
      <w:lvlText w:val="%1."/>
      <w:lvlJc w:val="left"/>
      <w:pPr>
        <w:ind w:left="783" w:hanging="360"/>
      </w:pPr>
      <w:rPr>
        <w:rFonts w:hint="default"/>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27" w15:restartNumberingAfterBreak="0">
    <w:nsid w:val="60DB0892"/>
    <w:multiLevelType w:val="hybridMultilevel"/>
    <w:tmpl w:val="502278EA"/>
    <w:lvl w:ilvl="0" w:tplc="3DD0B3C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47F2389"/>
    <w:multiLevelType w:val="hybridMultilevel"/>
    <w:tmpl w:val="D8249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197E22"/>
    <w:multiLevelType w:val="hybridMultilevel"/>
    <w:tmpl w:val="0674F274"/>
    <w:lvl w:ilvl="0" w:tplc="AE2AFA28">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733F7CBE"/>
    <w:multiLevelType w:val="hybridMultilevel"/>
    <w:tmpl w:val="2C4A7F04"/>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73C11663"/>
    <w:multiLevelType w:val="multilevel"/>
    <w:tmpl w:val="94A882F2"/>
    <w:lvl w:ilvl="0">
      <w:start w:val="1"/>
      <w:numFmt w:val="decimal"/>
      <w:pStyle w:val="Heading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2underXY"/>
      <w:lvlText w:val="(%4)"/>
      <w:lvlJc w:val="left"/>
      <w:pPr>
        <w:tabs>
          <w:tab w:val="num" w:pos="2160"/>
        </w:tabs>
        <w:ind w:left="1440" w:hanging="360"/>
      </w:pPr>
      <w:rPr>
        <w:rFonts w:hint="default"/>
      </w:rPr>
    </w:lvl>
    <w:lvl w:ilvl="4">
      <w:start w:val="1"/>
      <w:numFmt w:val="lowerLetter"/>
      <w:pStyle w:val="Sub-Para3underXY"/>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2" w15:restartNumberingAfterBreak="0">
    <w:nsid w:val="767C4886"/>
    <w:multiLevelType w:val="hybridMultilevel"/>
    <w:tmpl w:val="FD8449FC"/>
    <w:lvl w:ilvl="0" w:tplc="051C3B16">
      <w:numFmt w:val="bullet"/>
      <w:lvlText w:val="-"/>
      <w:lvlJc w:val="left"/>
      <w:pPr>
        <w:ind w:left="1287" w:hanging="360"/>
      </w:pPr>
      <w:rPr>
        <w:rFonts w:ascii="Times New Roman" w:eastAsia="Times New Roman" w:hAnsi="Times New Roman" w:cs="Times New Roman"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FE30505"/>
    <w:multiLevelType w:val="hybridMultilevel"/>
    <w:tmpl w:val="25E07446"/>
    <w:lvl w:ilvl="0" w:tplc="04090001">
      <w:start w:val="1"/>
      <w:numFmt w:val="bullet"/>
      <w:pStyle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1"/>
  </w:num>
  <w:num w:numId="3">
    <w:abstractNumId w:val="33"/>
  </w:num>
  <w:num w:numId="4">
    <w:abstractNumId w:val="1"/>
  </w:num>
  <w:num w:numId="5">
    <w:abstractNumId w:val="25"/>
  </w:num>
  <w:num w:numId="6">
    <w:abstractNumId w:val="12"/>
  </w:num>
  <w:num w:numId="7">
    <w:abstractNumId w:val="0"/>
  </w:num>
  <w:num w:numId="8">
    <w:abstractNumId w:val="15"/>
  </w:num>
  <w:num w:numId="9">
    <w:abstractNumId w:val="8"/>
  </w:num>
  <w:num w:numId="10">
    <w:abstractNumId w:val="2"/>
  </w:num>
  <w:num w:numId="11">
    <w:abstractNumId w:val="21"/>
  </w:num>
  <w:num w:numId="12">
    <w:abstractNumId w:val="11"/>
  </w:num>
  <w:num w:numId="13">
    <w:abstractNumId w:val="22"/>
  </w:num>
  <w:num w:numId="14">
    <w:abstractNumId w:val="14"/>
  </w:num>
  <w:num w:numId="15">
    <w:abstractNumId w:val="18"/>
  </w:num>
  <w:num w:numId="16">
    <w:abstractNumId w:val="13"/>
  </w:num>
  <w:num w:numId="17">
    <w:abstractNumId w:val="30"/>
  </w:num>
  <w:num w:numId="18">
    <w:abstractNumId w:val="29"/>
  </w:num>
  <w:num w:numId="19">
    <w:abstractNumId w:val="24"/>
  </w:num>
  <w:num w:numId="20">
    <w:abstractNumId w:val="10"/>
  </w:num>
  <w:num w:numId="21">
    <w:abstractNumId w:val="19"/>
  </w:num>
  <w:num w:numId="22">
    <w:abstractNumId w:val="32"/>
  </w:num>
  <w:num w:numId="23">
    <w:abstractNumId w:val="4"/>
  </w:num>
  <w:num w:numId="24">
    <w:abstractNumId w:val="27"/>
  </w:num>
  <w:num w:numId="25">
    <w:abstractNumId w:val="6"/>
  </w:num>
  <w:num w:numId="26">
    <w:abstractNumId w:val="26"/>
  </w:num>
  <w:num w:numId="27">
    <w:abstractNumId w:val="23"/>
  </w:num>
  <w:num w:numId="28">
    <w:abstractNumId w:val="20"/>
  </w:num>
  <w:num w:numId="29">
    <w:abstractNumId w:val="17"/>
  </w:num>
  <w:num w:numId="30">
    <w:abstractNumId w:val="3"/>
  </w:num>
  <w:num w:numId="31">
    <w:abstractNumId w:val="28"/>
  </w:num>
  <w:num w:numId="32">
    <w:abstractNumId w:val="9"/>
  </w:num>
  <w:num w:numId="33">
    <w:abstractNumId w:val="5"/>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324"/>
    <w:rsid w:val="00000A7D"/>
    <w:rsid w:val="00011384"/>
    <w:rsid w:val="0001334A"/>
    <w:rsid w:val="00015A8C"/>
    <w:rsid w:val="00020B42"/>
    <w:rsid w:val="000414CC"/>
    <w:rsid w:val="00056988"/>
    <w:rsid w:val="00056EBE"/>
    <w:rsid w:val="00064ED8"/>
    <w:rsid w:val="00067B49"/>
    <w:rsid w:val="000A5F0D"/>
    <w:rsid w:val="000B0956"/>
    <w:rsid w:val="000C48F1"/>
    <w:rsid w:val="000C739D"/>
    <w:rsid w:val="000D0B85"/>
    <w:rsid w:val="000E55AA"/>
    <w:rsid w:val="000E586C"/>
    <w:rsid w:val="001009BE"/>
    <w:rsid w:val="00104F19"/>
    <w:rsid w:val="00110F43"/>
    <w:rsid w:val="00112777"/>
    <w:rsid w:val="00116560"/>
    <w:rsid w:val="00116B97"/>
    <w:rsid w:val="00144CBA"/>
    <w:rsid w:val="00145D6E"/>
    <w:rsid w:val="00154EF4"/>
    <w:rsid w:val="001603F2"/>
    <w:rsid w:val="00162DBF"/>
    <w:rsid w:val="00166765"/>
    <w:rsid w:val="00177387"/>
    <w:rsid w:val="0018733C"/>
    <w:rsid w:val="0018798C"/>
    <w:rsid w:val="00192947"/>
    <w:rsid w:val="001A315D"/>
    <w:rsid w:val="001B0366"/>
    <w:rsid w:val="001B202C"/>
    <w:rsid w:val="001B2C33"/>
    <w:rsid w:val="001B2D92"/>
    <w:rsid w:val="001B2E24"/>
    <w:rsid w:val="001B3DE6"/>
    <w:rsid w:val="001B716C"/>
    <w:rsid w:val="001D12A9"/>
    <w:rsid w:val="001F0FB1"/>
    <w:rsid w:val="001F7FCB"/>
    <w:rsid w:val="00204A13"/>
    <w:rsid w:val="00224AF0"/>
    <w:rsid w:val="0024171B"/>
    <w:rsid w:val="002419BE"/>
    <w:rsid w:val="00271809"/>
    <w:rsid w:val="00277492"/>
    <w:rsid w:val="002912EF"/>
    <w:rsid w:val="00295864"/>
    <w:rsid w:val="002A110E"/>
    <w:rsid w:val="002B0C23"/>
    <w:rsid w:val="002B3C30"/>
    <w:rsid w:val="002B4DD7"/>
    <w:rsid w:val="002E42C8"/>
    <w:rsid w:val="002F5B28"/>
    <w:rsid w:val="00301EB3"/>
    <w:rsid w:val="00302A24"/>
    <w:rsid w:val="00305984"/>
    <w:rsid w:val="003070B4"/>
    <w:rsid w:val="00315CEF"/>
    <w:rsid w:val="00316D7A"/>
    <w:rsid w:val="00326812"/>
    <w:rsid w:val="00326E65"/>
    <w:rsid w:val="00330312"/>
    <w:rsid w:val="00330E53"/>
    <w:rsid w:val="00333896"/>
    <w:rsid w:val="00341695"/>
    <w:rsid w:val="003539FB"/>
    <w:rsid w:val="00360694"/>
    <w:rsid w:val="0036772F"/>
    <w:rsid w:val="0037790B"/>
    <w:rsid w:val="003800CE"/>
    <w:rsid w:val="00385C43"/>
    <w:rsid w:val="003868FE"/>
    <w:rsid w:val="00392DAC"/>
    <w:rsid w:val="00392DCA"/>
    <w:rsid w:val="0039491F"/>
    <w:rsid w:val="003A1E23"/>
    <w:rsid w:val="003A254C"/>
    <w:rsid w:val="003A2C21"/>
    <w:rsid w:val="003B348A"/>
    <w:rsid w:val="003B6324"/>
    <w:rsid w:val="003B712E"/>
    <w:rsid w:val="003C4855"/>
    <w:rsid w:val="003D4484"/>
    <w:rsid w:val="003E24DD"/>
    <w:rsid w:val="003E580B"/>
    <w:rsid w:val="003E617E"/>
    <w:rsid w:val="003E6F13"/>
    <w:rsid w:val="003F7EC7"/>
    <w:rsid w:val="00401BD0"/>
    <w:rsid w:val="00415EAE"/>
    <w:rsid w:val="00417774"/>
    <w:rsid w:val="00421979"/>
    <w:rsid w:val="00422C92"/>
    <w:rsid w:val="00427E84"/>
    <w:rsid w:val="00431CC2"/>
    <w:rsid w:val="00436F59"/>
    <w:rsid w:val="00443DDF"/>
    <w:rsid w:val="004460F7"/>
    <w:rsid w:val="004500CC"/>
    <w:rsid w:val="00452012"/>
    <w:rsid w:val="00456895"/>
    <w:rsid w:val="00457C85"/>
    <w:rsid w:val="0046679D"/>
    <w:rsid w:val="00476E55"/>
    <w:rsid w:val="00480F3C"/>
    <w:rsid w:val="004908B2"/>
    <w:rsid w:val="004919FB"/>
    <w:rsid w:val="00496245"/>
    <w:rsid w:val="00497B74"/>
    <w:rsid w:val="004A39FB"/>
    <w:rsid w:val="004A3BEE"/>
    <w:rsid w:val="004B15CA"/>
    <w:rsid w:val="004C13C5"/>
    <w:rsid w:val="004C74D9"/>
    <w:rsid w:val="004E0843"/>
    <w:rsid w:val="004E1B0D"/>
    <w:rsid w:val="004E5748"/>
    <w:rsid w:val="004F2495"/>
    <w:rsid w:val="005017DD"/>
    <w:rsid w:val="00504868"/>
    <w:rsid w:val="005112E5"/>
    <w:rsid w:val="00520866"/>
    <w:rsid w:val="0052251C"/>
    <w:rsid w:val="005229E5"/>
    <w:rsid w:val="00523A9F"/>
    <w:rsid w:val="005275EF"/>
    <w:rsid w:val="00536401"/>
    <w:rsid w:val="005472E7"/>
    <w:rsid w:val="005473AA"/>
    <w:rsid w:val="005513A9"/>
    <w:rsid w:val="005563CF"/>
    <w:rsid w:val="00563036"/>
    <w:rsid w:val="0056532F"/>
    <w:rsid w:val="00572F63"/>
    <w:rsid w:val="005746FB"/>
    <w:rsid w:val="00590CA2"/>
    <w:rsid w:val="005918BE"/>
    <w:rsid w:val="0059193C"/>
    <w:rsid w:val="0059385F"/>
    <w:rsid w:val="0059539E"/>
    <w:rsid w:val="005A07A2"/>
    <w:rsid w:val="005A4650"/>
    <w:rsid w:val="005C2130"/>
    <w:rsid w:val="005C2B0E"/>
    <w:rsid w:val="005C6BAD"/>
    <w:rsid w:val="005C7AA4"/>
    <w:rsid w:val="005D4D7C"/>
    <w:rsid w:val="005E4C1F"/>
    <w:rsid w:val="005E6A15"/>
    <w:rsid w:val="005E7455"/>
    <w:rsid w:val="005F2903"/>
    <w:rsid w:val="005F4A2C"/>
    <w:rsid w:val="005F59AD"/>
    <w:rsid w:val="005F6756"/>
    <w:rsid w:val="00600BB5"/>
    <w:rsid w:val="00605713"/>
    <w:rsid w:val="00614F9E"/>
    <w:rsid w:val="006174E3"/>
    <w:rsid w:val="00617FFB"/>
    <w:rsid w:val="0062591A"/>
    <w:rsid w:val="00633836"/>
    <w:rsid w:val="00636B39"/>
    <w:rsid w:val="006430BD"/>
    <w:rsid w:val="006507CC"/>
    <w:rsid w:val="00653BF0"/>
    <w:rsid w:val="00657F24"/>
    <w:rsid w:val="00664E56"/>
    <w:rsid w:val="00666EFA"/>
    <w:rsid w:val="00672F0B"/>
    <w:rsid w:val="0067363F"/>
    <w:rsid w:val="006750D1"/>
    <w:rsid w:val="00686E2F"/>
    <w:rsid w:val="00687809"/>
    <w:rsid w:val="006A0B37"/>
    <w:rsid w:val="006A664C"/>
    <w:rsid w:val="006A731F"/>
    <w:rsid w:val="006B0F57"/>
    <w:rsid w:val="006B4694"/>
    <w:rsid w:val="006B5CE1"/>
    <w:rsid w:val="006C1B8D"/>
    <w:rsid w:val="006C1EE7"/>
    <w:rsid w:val="006C36AA"/>
    <w:rsid w:val="006C6E56"/>
    <w:rsid w:val="006C7902"/>
    <w:rsid w:val="006D720D"/>
    <w:rsid w:val="006E2818"/>
    <w:rsid w:val="00700466"/>
    <w:rsid w:val="0070792D"/>
    <w:rsid w:val="00712310"/>
    <w:rsid w:val="00712F7E"/>
    <w:rsid w:val="00720405"/>
    <w:rsid w:val="00721DC9"/>
    <w:rsid w:val="00723BC9"/>
    <w:rsid w:val="0072550B"/>
    <w:rsid w:val="00733996"/>
    <w:rsid w:val="00733E73"/>
    <w:rsid w:val="007512EA"/>
    <w:rsid w:val="00754AC3"/>
    <w:rsid w:val="00760796"/>
    <w:rsid w:val="00763280"/>
    <w:rsid w:val="00774601"/>
    <w:rsid w:val="00780A49"/>
    <w:rsid w:val="00780BC2"/>
    <w:rsid w:val="007966F5"/>
    <w:rsid w:val="007A0453"/>
    <w:rsid w:val="007A22A8"/>
    <w:rsid w:val="007A5C81"/>
    <w:rsid w:val="007A675A"/>
    <w:rsid w:val="007B4068"/>
    <w:rsid w:val="007C1F74"/>
    <w:rsid w:val="007C4DE0"/>
    <w:rsid w:val="007C74C2"/>
    <w:rsid w:val="007D3331"/>
    <w:rsid w:val="007E2F73"/>
    <w:rsid w:val="007F2488"/>
    <w:rsid w:val="007F3F8C"/>
    <w:rsid w:val="007F4789"/>
    <w:rsid w:val="00800EC8"/>
    <w:rsid w:val="00801662"/>
    <w:rsid w:val="00804DF0"/>
    <w:rsid w:val="00821830"/>
    <w:rsid w:val="008251E9"/>
    <w:rsid w:val="00835B7B"/>
    <w:rsid w:val="00836149"/>
    <w:rsid w:val="008425DE"/>
    <w:rsid w:val="00844A14"/>
    <w:rsid w:val="00846AEC"/>
    <w:rsid w:val="00852DBF"/>
    <w:rsid w:val="008554AE"/>
    <w:rsid w:val="008623A3"/>
    <w:rsid w:val="00862A39"/>
    <w:rsid w:val="0086505C"/>
    <w:rsid w:val="008651B1"/>
    <w:rsid w:val="00875098"/>
    <w:rsid w:val="00876FA2"/>
    <w:rsid w:val="00880BD3"/>
    <w:rsid w:val="008854C6"/>
    <w:rsid w:val="008914E9"/>
    <w:rsid w:val="00891CF2"/>
    <w:rsid w:val="008A0974"/>
    <w:rsid w:val="008A0F7D"/>
    <w:rsid w:val="008A592D"/>
    <w:rsid w:val="008B52D0"/>
    <w:rsid w:val="008C19A3"/>
    <w:rsid w:val="008C64CB"/>
    <w:rsid w:val="008D4AE1"/>
    <w:rsid w:val="008F3905"/>
    <w:rsid w:val="00900B56"/>
    <w:rsid w:val="0090213B"/>
    <w:rsid w:val="009034EF"/>
    <w:rsid w:val="0090574F"/>
    <w:rsid w:val="00915345"/>
    <w:rsid w:val="009200D1"/>
    <w:rsid w:val="009346BA"/>
    <w:rsid w:val="00934816"/>
    <w:rsid w:val="009407EC"/>
    <w:rsid w:val="00940BD2"/>
    <w:rsid w:val="00944379"/>
    <w:rsid w:val="00947116"/>
    <w:rsid w:val="00951A34"/>
    <w:rsid w:val="00957F36"/>
    <w:rsid w:val="00967B54"/>
    <w:rsid w:val="0097229B"/>
    <w:rsid w:val="009741A0"/>
    <w:rsid w:val="00985D7F"/>
    <w:rsid w:val="0099045B"/>
    <w:rsid w:val="009A5279"/>
    <w:rsid w:val="009A64B5"/>
    <w:rsid w:val="009C31CF"/>
    <w:rsid w:val="009C40E5"/>
    <w:rsid w:val="009D330D"/>
    <w:rsid w:val="009D398C"/>
    <w:rsid w:val="009D3D99"/>
    <w:rsid w:val="009D6C55"/>
    <w:rsid w:val="009E1A4E"/>
    <w:rsid w:val="009E3024"/>
    <w:rsid w:val="009E40A3"/>
    <w:rsid w:val="00A02B00"/>
    <w:rsid w:val="00A0449D"/>
    <w:rsid w:val="00A14130"/>
    <w:rsid w:val="00A16E10"/>
    <w:rsid w:val="00A2127D"/>
    <w:rsid w:val="00A21EDF"/>
    <w:rsid w:val="00A34334"/>
    <w:rsid w:val="00A462F8"/>
    <w:rsid w:val="00A5543F"/>
    <w:rsid w:val="00A644BA"/>
    <w:rsid w:val="00A71F4F"/>
    <w:rsid w:val="00A738D7"/>
    <w:rsid w:val="00A76509"/>
    <w:rsid w:val="00A8451F"/>
    <w:rsid w:val="00A975F3"/>
    <w:rsid w:val="00AA0B75"/>
    <w:rsid w:val="00AA65DF"/>
    <w:rsid w:val="00AB124B"/>
    <w:rsid w:val="00AB24FA"/>
    <w:rsid w:val="00AB3959"/>
    <w:rsid w:val="00AC07F3"/>
    <w:rsid w:val="00AC4520"/>
    <w:rsid w:val="00AD02CC"/>
    <w:rsid w:val="00AD52E9"/>
    <w:rsid w:val="00AD5D95"/>
    <w:rsid w:val="00AE3F36"/>
    <w:rsid w:val="00AE672E"/>
    <w:rsid w:val="00AF3C42"/>
    <w:rsid w:val="00B0111B"/>
    <w:rsid w:val="00B02975"/>
    <w:rsid w:val="00B0443E"/>
    <w:rsid w:val="00B06EBB"/>
    <w:rsid w:val="00B06F02"/>
    <w:rsid w:val="00B1546C"/>
    <w:rsid w:val="00B2471E"/>
    <w:rsid w:val="00B3239C"/>
    <w:rsid w:val="00B34E31"/>
    <w:rsid w:val="00B448DE"/>
    <w:rsid w:val="00B521F9"/>
    <w:rsid w:val="00B52545"/>
    <w:rsid w:val="00B67E09"/>
    <w:rsid w:val="00B741EC"/>
    <w:rsid w:val="00B7653C"/>
    <w:rsid w:val="00B80938"/>
    <w:rsid w:val="00B81EFB"/>
    <w:rsid w:val="00B954C4"/>
    <w:rsid w:val="00BA34D7"/>
    <w:rsid w:val="00BA5CC0"/>
    <w:rsid w:val="00BA638B"/>
    <w:rsid w:val="00BA6A4D"/>
    <w:rsid w:val="00BB07C4"/>
    <w:rsid w:val="00BB177E"/>
    <w:rsid w:val="00BB468A"/>
    <w:rsid w:val="00BB6258"/>
    <w:rsid w:val="00BB7090"/>
    <w:rsid w:val="00BB7423"/>
    <w:rsid w:val="00BC045B"/>
    <w:rsid w:val="00BC2913"/>
    <w:rsid w:val="00BC4D92"/>
    <w:rsid w:val="00BD0102"/>
    <w:rsid w:val="00BD3EEA"/>
    <w:rsid w:val="00BD56F3"/>
    <w:rsid w:val="00BF354D"/>
    <w:rsid w:val="00C00914"/>
    <w:rsid w:val="00C12665"/>
    <w:rsid w:val="00C1380C"/>
    <w:rsid w:val="00C17BDC"/>
    <w:rsid w:val="00C20C3C"/>
    <w:rsid w:val="00C2103E"/>
    <w:rsid w:val="00C2525B"/>
    <w:rsid w:val="00C27C71"/>
    <w:rsid w:val="00C31164"/>
    <w:rsid w:val="00C339C5"/>
    <w:rsid w:val="00C40681"/>
    <w:rsid w:val="00C50898"/>
    <w:rsid w:val="00C55EF0"/>
    <w:rsid w:val="00C646D6"/>
    <w:rsid w:val="00C91B58"/>
    <w:rsid w:val="00C93679"/>
    <w:rsid w:val="00CA1AF5"/>
    <w:rsid w:val="00CA4DEC"/>
    <w:rsid w:val="00CA7D36"/>
    <w:rsid w:val="00CB0049"/>
    <w:rsid w:val="00CB2370"/>
    <w:rsid w:val="00CB5080"/>
    <w:rsid w:val="00CB5EC7"/>
    <w:rsid w:val="00CC23AC"/>
    <w:rsid w:val="00CC5084"/>
    <w:rsid w:val="00CC7F95"/>
    <w:rsid w:val="00CD7130"/>
    <w:rsid w:val="00CE0857"/>
    <w:rsid w:val="00CE0FF6"/>
    <w:rsid w:val="00CE2466"/>
    <w:rsid w:val="00CE28C4"/>
    <w:rsid w:val="00CF02AB"/>
    <w:rsid w:val="00CF58D0"/>
    <w:rsid w:val="00D0165D"/>
    <w:rsid w:val="00D03892"/>
    <w:rsid w:val="00D30B06"/>
    <w:rsid w:val="00D353D7"/>
    <w:rsid w:val="00D41E08"/>
    <w:rsid w:val="00D448F5"/>
    <w:rsid w:val="00D544ED"/>
    <w:rsid w:val="00D55C01"/>
    <w:rsid w:val="00D572EB"/>
    <w:rsid w:val="00D60D35"/>
    <w:rsid w:val="00D61DFC"/>
    <w:rsid w:val="00D808E8"/>
    <w:rsid w:val="00D81F0F"/>
    <w:rsid w:val="00D82937"/>
    <w:rsid w:val="00D85D31"/>
    <w:rsid w:val="00DB1874"/>
    <w:rsid w:val="00DB4B96"/>
    <w:rsid w:val="00DB7A74"/>
    <w:rsid w:val="00DC60EE"/>
    <w:rsid w:val="00DC668D"/>
    <w:rsid w:val="00DE3171"/>
    <w:rsid w:val="00DE4BA8"/>
    <w:rsid w:val="00DF279A"/>
    <w:rsid w:val="00DF4516"/>
    <w:rsid w:val="00DF5AF6"/>
    <w:rsid w:val="00E10FC6"/>
    <w:rsid w:val="00E22632"/>
    <w:rsid w:val="00E35C9F"/>
    <w:rsid w:val="00E41483"/>
    <w:rsid w:val="00E429BE"/>
    <w:rsid w:val="00E435E2"/>
    <w:rsid w:val="00E466D8"/>
    <w:rsid w:val="00E52E47"/>
    <w:rsid w:val="00E65A8C"/>
    <w:rsid w:val="00E73906"/>
    <w:rsid w:val="00E740C1"/>
    <w:rsid w:val="00E81A05"/>
    <w:rsid w:val="00E90860"/>
    <w:rsid w:val="00E91BB8"/>
    <w:rsid w:val="00E92F0E"/>
    <w:rsid w:val="00E93DD3"/>
    <w:rsid w:val="00EA2E15"/>
    <w:rsid w:val="00EA33B1"/>
    <w:rsid w:val="00EB4241"/>
    <w:rsid w:val="00EB4F40"/>
    <w:rsid w:val="00EC18B6"/>
    <w:rsid w:val="00EC1F0D"/>
    <w:rsid w:val="00ED366A"/>
    <w:rsid w:val="00ED68CA"/>
    <w:rsid w:val="00EE5A9E"/>
    <w:rsid w:val="00EE77C7"/>
    <w:rsid w:val="00EF63FB"/>
    <w:rsid w:val="00F018EE"/>
    <w:rsid w:val="00F1214F"/>
    <w:rsid w:val="00F15E2E"/>
    <w:rsid w:val="00F170F9"/>
    <w:rsid w:val="00F33714"/>
    <w:rsid w:val="00F54313"/>
    <w:rsid w:val="00F635C1"/>
    <w:rsid w:val="00F73C90"/>
    <w:rsid w:val="00F77A70"/>
    <w:rsid w:val="00F77F04"/>
    <w:rsid w:val="00F81854"/>
    <w:rsid w:val="00F85799"/>
    <w:rsid w:val="00F93803"/>
    <w:rsid w:val="00F95B43"/>
    <w:rsid w:val="00FA52E1"/>
    <w:rsid w:val="00FB1A5F"/>
    <w:rsid w:val="00FB29A5"/>
    <w:rsid w:val="00FC3F40"/>
    <w:rsid w:val="00FD2363"/>
    <w:rsid w:val="00FD6896"/>
    <w:rsid w:val="00FE110B"/>
    <w:rsid w:val="00FF20D9"/>
    <w:rsid w:val="00FF5041"/>
    <w:rsid w:val="00FF72C9"/>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B6D3B9"/>
  <w15:docId w15:val="{588B278A-1B25-4201-9188-FBF8C2CE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C18B6"/>
    <w:pPr>
      <w:spacing w:after="0" w:line="240" w:lineRule="auto"/>
    </w:pPr>
    <w:rPr>
      <w:rFonts w:ascii="Times New Roman" w:eastAsia="Times New Roman" w:hAnsi="Times New Roman" w:cs="Times New Roman"/>
      <w:sz w:val="24"/>
      <w:szCs w:val="24"/>
      <w:lang w:val="en-US"/>
    </w:rPr>
  </w:style>
  <w:style w:type="paragraph" w:styleId="Heading1">
    <w:name w:val="heading 1"/>
    <w:aliases w:val="CHAPTER HEADER,'Document Знак,'Document,h1,h1 Знак,Заголовок 1 Знак Знак,h1 Знак Знак,h1 Знак1,'Document Знак Знак"/>
    <w:basedOn w:val="Normal"/>
    <w:next w:val="Normal"/>
    <w:link w:val="Heading1Char1"/>
    <w:qFormat/>
    <w:rsid w:val="003B6324"/>
    <w:pPr>
      <w:keepNext/>
      <w:numPr>
        <w:numId w:val="2"/>
      </w:numPr>
      <w:tabs>
        <w:tab w:val="clear" w:pos="360"/>
      </w:tabs>
      <w:spacing w:before="1440" w:after="240"/>
      <w:ind w:left="0" w:firstLine="0"/>
      <w:jc w:val="center"/>
      <w:outlineLvl w:val="0"/>
    </w:pPr>
    <w:rPr>
      <w:rFonts w:cs="Arial"/>
      <w:b/>
      <w:bCs/>
      <w:caps/>
      <w:kern w:val="32"/>
      <w:sz w:val="32"/>
      <w:szCs w:val="32"/>
    </w:rPr>
  </w:style>
  <w:style w:type="paragraph" w:styleId="Heading2">
    <w:name w:val="heading 2"/>
    <w:aliases w:val="h2,Paranum,Chpt,Titolo 2"/>
    <w:basedOn w:val="Normal"/>
    <w:next w:val="Normal"/>
    <w:link w:val="Heading2Char"/>
    <w:qFormat/>
    <w:rsid w:val="003B6324"/>
    <w:pPr>
      <w:keepNext/>
      <w:keepLines/>
      <w:spacing w:before="120" w:after="240"/>
      <w:jc w:val="center"/>
      <w:outlineLvl w:val="1"/>
    </w:pPr>
    <w:rPr>
      <w:rFonts w:cs="Arial"/>
      <w:b/>
      <w:bCs/>
      <w:iCs/>
      <w:smallCaps/>
      <w:szCs w:val="28"/>
    </w:rPr>
  </w:style>
  <w:style w:type="paragraph" w:styleId="Heading3">
    <w:name w:val="heading 3"/>
    <w:aliases w:val="B Head,Знак13,h3"/>
    <w:basedOn w:val="Normal"/>
    <w:next w:val="Normal"/>
    <w:link w:val="Heading3Char"/>
    <w:qFormat/>
    <w:rsid w:val="003B6324"/>
    <w:pPr>
      <w:keepNext/>
      <w:keepLines/>
      <w:spacing w:before="120" w:after="240"/>
      <w:outlineLvl w:val="2"/>
    </w:pPr>
    <w:rPr>
      <w:rFonts w:cs="Arial"/>
      <w:b/>
      <w:bCs/>
      <w:szCs w:val="26"/>
    </w:rPr>
  </w:style>
  <w:style w:type="paragraph" w:styleId="Heading4">
    <w:name w:val="heading 4"/>
    <w:aliases w:val="Numbers Знак,Numbers,II Section"/>
    <w:basedOn w:val="Normal"/>
    <w:next w:val="Normal"/>
    <w:link w:val="Heading4Char"/>
    <w:uiPriority w:val="9"/>
    <w:qFormat/>
    <w:rsid w:val="003B6324"/>
    <w:pPr>
      <w:keepNext/>
      <w:keepLines/>
      <w:spacing w:before="120" w:after="240"/>
      <w:outlineLvl w:val="3"/>
    </w:pPr>
    <w:rPr>
      <w:b/>
      <w:bCs/>
      <w:i/>
      <w:szCs w:val="28"/>
    </w:rPr>
  </w:style>
  <w:style w:type="paragraph" w:styleId="Heading5">
    <w:name w:val="heading 5"/>
    <w:aliases w:val="SubClose,RSKH5,D Head,Kop 1A,Report Heading 5,h5,. (1.),Block Label,OG Appendix,Bullet Знак,Bullet Знак Знак"/>
    <w:basedOn w:val="Normal"/>
    <w:next w:val="Normal"/>
    <w:link w:val="Heading5Char"/>
    <w:uiPriority w:val="9"/>
    <w:qFormat/>
    <w:rsid w:val="003B6324"/>
    <w:pPr>
      <w:keepNext/>
      <w:outlineLvl w:val="4"/>
    </w:pPr>
    <w:rPr>
      <w:b/>
      <w:bCs/>
      <w:u w:val="single"/>
    </w:rPr>
  </w:style>
  <w:style w:type="paragraph" w:styleId="Heading6">
    <w:name w:val="heading 6"/>
    <w:aliases w:val="Стиль 6,Ñòèëü 6,Report Heading,h6,. (a.),Noeeu 6,Знак12"/>
    <w:basedOn w:val="Normal"/>
    <w:next w:val="Normal"/>
    <w:link w:val="Heading6Char"/>
    <w:uiPriority w:val="9"/>
    <w:unhideWhenUsed/>
    <w:qFormat/>
    <w:rsid w:val="003B6324"/>
    <w:pPr>
      <w:keepNext/>
      <w:keepLines/>
      <w:spacing w:before="200" w:line="276" w:lineRule="auto"/>
      <w:outlineLvl w:val="5"/>
    </w:pPr>
    <w:rPr>
      <w:rFonts w:ascii="Cambria" w:hAnsi="Cambria"/>
      <w:i/>
      <w:iCs/>
      <w:color w:val="243F60"/>
      <w:sz w:val="22"/>
      <w:szCs w:val="22"/>
      <w:lang w:val="it-IT"/>
    </w:rPr>
  </w:style>
  <w:style w:type="paragraph" w:styleId="Heading7">
    <w:name w:val="heading 7"/>
    <w:basedOn w:val="Normal"/>
    <w:next w:val="Normal"/>
    <w:link w:val="Heading7Char"/>
    <w:qFormat/>
    <w:rsid w:val="003B6324"/>
    <w:pPr>
      <w:spacing w:before="240" w:after="60"/>
      <w:outlineLvl w:val="6"/>
    </w:pPr>
    <w:rPr>
      <w:lang w:val="en-GB"/>
    </w:rPr>
  </w:style>
  <w:style w:type="paragraph" w:styleId="Heading8">
    <w:name w:val="heading 8"/>
    <w:aliases w:val=". [(a)],Знак10"/>
    <w:basedOn w:val="Normal"/>
    <w:next w:val="Normal"/>
    <w:link w:val="Heading8Char"/>
    <w:uiPriority w:val="9"/>
    <w:unhideWhenUsed/>
    <w:qFormat/>
    <w:rsid w:val="00C50898"/>
    <w:pPr>
      <w:spacing w:before="240" w:after="60"/>
      <w:ind w:left="1440" w:hanging="1440"/>
      <w:jc w:val="both"/>
      <w:outlineLvl w:val="7"/>
    </w:pPr>
    <w:rPr>
      <w:i/>
      <w:iCs/>
      <w:sz w:val="20"/>
      <w:szCs w:val="20"/>
      <w:lang w:val="ru-RU" w:eastAsia="ru-RU"/>
    </w:rPr>
  </w:style>
  <w:style w:type="paragraph" w:styleId="Heading9">
    <w:name w:val="heading 9"/>
    <w:aliases w:val=". [(iii)],headappen,Знак9,Char,Char Знак,Заголовок 9 Знак Знак,Char Знак Знак,Char Знак1"/>
    <w:basedOn w:val="Normal"/>
    <w:next w:val="Normal"/>
    <w:link w:val="Heading9Char"/>
    <w:uiPriority w:val="99"/>
    <w:qFormat/>
    <w:rsid w:val="003B632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CHAPTER HEADER Char,'Document Знак Char,'Document Char,h1 Char,h1 Знак Char,Заголовок 1 Знак Знак Char,h1 Знак Знак Char,h1 Знак1 Char,'Document Знак Знак Char"/>
    <w:basedOn w:val="DefaultParagraphFont"/>
    <w:link w:val="Heading1"/>
    <w:rsid w:val="003B6324"/>
    <w:rPr>
      <w:rFonts w:ascii="Times New Roman" w:eastAsia="Times New Roman" w:hAnsi="Times New Roman" w:cs="Arial"/>
      <w:b/>
      <w:bCs/>
      <w:caps/>
      <w:kern w:val="32"/>
      <w:sz w:val="32"/>
      <w:szCs w:val="32"/>
      <w:lang w:val="en-US"/>
    </w:rPr>
  </w:style>
  <w:style w:type="character" w:customStyle="1" w:styleId="Heading2Char">
    <w:name w:val="Heading 2 Char"/>
    <w:aliases w:val="h2 Char,Paranum Char,Chpt Char,Titolo 2 Char"/>
    <w:basedOn w:val="DefaultParagraphFont"/>
    <w:link w:val="Heading2"/>
    <w:rsid w:val="003B6324"/>
    <w:rPr>
      <w:rFonts w:ascii="Times New Roman" w:eastAsia="Times New Roman" w:hAnsi="Times New Roman" w:cs="Arial"/>
      <w:b/>
      <w:bCs/>
      <w:iCs/>
      <w:smallCaps/>
      <w:sz w:val="24"/>
      <w:szCs w:val="28"/>
      <w:lang w:val="en-US"/>
    </w:rPr>
  </w:style>
  <w:style w:type="character" w:customStyle="1" w:styleId="Heading3Char">
    <w:name w:val="Heading 3 Char"/>
    <w:aliases w:val="B Head Char,Знак13 Char,h3 Char"/>
    <w:basedOn w:val="DefaultParagraphFont"/>
    <w:link w:val="Heading3"/>
    <w:rsid w:val="003B6324"/>
    <w:rPr>
      <w:rFonts w:ascii="Times New Roman" w:eastAsia="Times New Roman" w:hAnsi="Times New Roman" w:cs="Arial"/>
      <w:b/>
      <w:bCs/>
      <w:sz w:val="24"/>
      <w:szCs w:val="26"/>
      <w:lang w:val="en-US"/>
    </w:rPr>
  </w:style>
  <w:style w:type="character" w:customStyle="1" w:styleId="Heading4Char">
    <w:name w:val="Heading 4 Char"/>
    <w:aliases w:val="Numbers Знак Char,Numbers Char,II Section Char"/>
    <w:basedOn w:val="DefaultParagraphFont"/>
    <w:link w:val="Heading4"/>
    <w:rsid w:val="003B6324"/>
    <w:rPr>
      <w:rFonts w:ascii="Times New Roman" w:eastAsia="Times New Roman" w:hAnsi="Times New Roman" w:cs="Times New Roman"/>
      <w:b/>
      <w:bCs/>
      <w:i/>
      <w:sz w:val="24"/>
      <w:szCs w:val="28"/>
      <w:lang w:val="en-US"/>
    </w:rPr>
  </w:style>
  <w:style w:type="character" w:customStyle="1" w:styleId="Heading5Char">
    <w:name w:val="Heading 5 Char"/>
    <w:aliases w:val="SubClose Char,RSKH5 Char,D Head Char,Kop 1A Char,Report Heading 5 Char,h5 Char,. (1.) Char,Block Label Char,OG Appendix Char,Bullet Знак Char,Bullet Знак Знак Char"/>
    <w:basedOn w:val="DefaultParagraphFont"/>
    <w:link w:val="Heading5"/>
    <w:rsid w:val="003B6324"/>
    <w:rPr>
      <w:rFonts w:ascii="Times New Roman" w:eastAsia="Times New Roman" w:hAnsi="Times New Roman" w:cs="Times New Roman"/>
      <w:b/>
      <w:bCs/>
      <w:sz w:val="24"/>
      <w:szCs w:val="24"/>
      <w:u w:val="single"/>
      <w:lang w:val="en-US"/>
    </w:rPr>
  </w:style>
  <w:style w:type="character" w:customStyle="1" w:styleId="Heading6Char">
    <w:name w:val="Heading 6 Char"/>
    <w:aliases w:val="Стиль 6 Char,Ñòèëü 6 Char,Report Heading Char,h6 Char,. (a.) Char,Noeeu 6 Char,Знак12 Char"/>
    <w:basedOn w:val="DefaultParagraphFont"/>
    <w:link w:val="Heading6"/>
    <w:uiPriority w:val="9"/>
    <w:rsid w:val="003B6324"/>
    <w:rPr>
      <w:rFonts w:ascii="Cambria" w:eastAsia="Times New Roman" w:hAnsi="Cambria" w:cs="Times New Roman"/>
      <w:i/>
      <w:iCs/>
      <w:color w:val="243F60"/>
      <w:lang w:val="it-IT"/>
    </w:rPr>
  </w:style>
  <w:style w:type="character" w:customStyle="1" w:styleId="Heading7Char">
    <w:name w:val="Heading 7 Char"/>
    <w:basedOn w:val="DefaultParagraphFont"/>
    <w:link w:val="Heading7"/>
    <w:rsid w:val="003B6324"/>
    <w:rPr>
      <w:rFonts w:ascii="Times New Roman" w:eastAsia="Times New Roman" w:hAnsi="Times New Roman" w:cs="Times New Roman"/>
      <w:sz w:val="24"/>
      <w:szCs w:val="24"/>
      <w:lang w:val="en-GB"/>
    </w:rPr>
  </w:style>
  <w:style w:type="character" w:customStyle="1" w:styleId="Heading9Char">
    <w:name w:val="Heading 9 Char"/>
    <w:aliases w:val=". [(iii)] Char,headappen Char,Знак9 Char,Char Char1,Char Знак Char,Заголовок 9 Знак Знак Char,Char Знак Знак Char,Char Знак1 Char"/>
    <w:basedOn w:val="DefaultParagraphFont"/>
    <w:link w:val="Heading9"/>
    <w:rsid w:val="003B6324"/>
    <w:rPr>
      <w:rFonts w:ascii="Arial" w:eastAsia="Times New Roman" w:hAnsi="Arial" w:cs="Arial"/>
      <w:lang w:val="en-US"/>
    </w:rPr>
  </w:style>
  <w:style w:type="paragraph" w:styleId="TOC1">
    <w:name w:val="toc 1"/>
    <w:basedOn w:val="Normal"/>
    <w:next w:val="Normal"/>
    <w:autoRedefine/>
    <w:rsid w:val="003B6324"/>
    <w:pPr>
      <w:tabs>
        <w:tab w:val="left" w:pos="720"/>
        <w:tab w:val="right" w:leader="dot" w:pos="9360"/>
      </w:tabs>
      <w:spacing w:before="240" w:after="120"/>
    </w:pPr>
    <w:rPr>
      <w:b/>
      <w:bCs/>
    </w:rPr>
  </w:style>
  <w:style w:type="paragraph" w:customStyle="1" w:styleId="PDSHeading2">
    <w:name w:val="PDS Heading 2"/>
    <w:next w:val="Normal"/>
    <w:rsid w:val="003B6324"/>
    <w:pPr>
      <w:keepNext/>
      <w:numPr>
        <w:ilvl w:val="1"/>
        <w:numId w:val="4"/>
      </w:numPr>
      <w:spacing w:after="0" w:line="240" w:lineRule="auto"/>
    </w:pPr>
    <w:rPr>
      <w:rFonts w:ascii="Times New Roman" w:eastAsia="Times New Roman" w:hAnsi="Times New Roman" w:cs="Times New Roman"/>
      <w:b/>
      <w:sz w:val="24"/>
      <w:szCs w:val="20"/>
      <w:lang w:val="en-US"/>
    </w:rPr>
  </w:style>
  <w:style w:type="paragraph" w:styleId="TOC3">
    <w:name w:val="toc 3"/>
    <w:basedOn w:val="Normal"/>
    <w:next w:val="Normal"/>
    <w:autoRedefine/>
    <w:semiHidden/>
    <w:rsid w:val="003B6324"/>
    <w:pPr>
      <w:ind w:left="480"/>
    </w:pPr>
  </w:style>
  <w:style w:type="paragraph" w:styleId="TOC2">
    <w:name w:val="toc 2"/>
    <w:basedOn w:val="Normal"/>
    <w:next w:val="Normal"/>
    <w:autoRedefine/>
    <w:rsid w:val="003B6324"/>
    <w:pPr>
      <w:spacing w:before="120"/>
      <w:ind w:left="1080" w:hanging="360"/>
    </w:pPr>
    <w:rPr>
      <w:iCs/>
    </w:rPr>
  </w:style>
  <w:style w:type="paragraph" w:styleId="TOC4">
    <w:name w:val="toc 4"/>
    <w:basedOn w:val="Normal"/>
    <w:next w:val="Normal"/>
    <w:autoRedefine/>
    <w:semiHidden/>
    <w:rsid w:val="003B6324"/>
    <w:pPr>
      <w:ind w:left="720"/>
    </w:pPr>
  </w:style>
  <w:style w:type="paragraph" w:styleId="TOC5">
    <w:name w:val="toc 5"/>
    <w:basedOn w:val="Normal"/>
    <w:next w:val="Normal"/>
    <w:autoRedefine/>
    <w:semiHidden/>
    <w:rsid w:val="003B6324"/>
    <w:pPr>
      <w:ind w:left="960"/>
    </w:pPr>
  </w:style>
  <w:style w:type="paragraph" w:styleId="TOC6">
    <w:name w:val="toc 6"/>
    <w:basedOn w:val="Normal"/>
    <w:next w:val="Normal"/>
    <w:autoRedefine/>
    <w:semiHidden/>
    <w:rsid w:val="003B6324"/>
    <w:pPr>
      <w:ind w:left="1200"/>
    </w:pPr>
  </w:style>
  <w:style w:type="paragraph" w:styleId="TOC7">
    <w:name w:val="toc 7"/>
    <w:basedOn w:val="Normal"/>
    <w:next w:val="Normal"/>
    <w:autoRedefine/>
    <w:semiHidden/>
    <w:rsid w:val="003B6324"/>
    <w:pPr>
      <w:ind w:left="1440"/>
    </w:pPr>
  </w:style>
  <w:style w:type="paragraph" w:styleId="TOC8">
    <w:name w:val="toc 8"/>
    <w:basedOn w:val="Normal"/>
    <w:next w:val="Normal"/>
    <w:autoRedefine/>
    <w:semiHidden/>
    <w:rsid w:val="003B6324"/>
    <w:pPr>
      <w:ind w:left="1680"/>
    </w:pPr>
  </w:style>
  <w:style w:type="paragraph" w:styleId="TOC9">
    <w:name w:val="toc 9"/>
    <w:basedOn w:val="Normal"/>
    <w:next w:val="Normal"/>
    <w:autoRedefine/>
    <w:semiHidden/>
    <w:rsid w:val="003B6324"/>
    <w:pPr>
      <w:ind w:left="1920"/>
    </w:pPr>
  </w:style>
  <w:style w:type="character" w:styleId="Hyperlink">
    <w:name w:val="Hyperlink"/>
    <w:basedOn w:val="DefaultParagraphFont"/>
    <w:uiPriority w:val="99"/>
    <w:rsid w:val="003B6324"/>
    <w:rPr>
      <w:color w:val="0000FF"/>
      <w:u w:val="single"/>
    </w:rPr>
  </w:style>
  <w:style w:type="paragraph" w:customStyle="1" w:styleId="Heading1a">
    <w:name w:val="Heading 1a"/>
    <w:basedOn w:val="Normal"/>
    <w:next w:val="Normal"/>
    <w:rsid w:val="003B6324"/>
    <w:pPr>
      <w:keepNext/>
      <w:keepLines/>
      <w:numPr>
        <w:numId w:val="1"/>
      </w:numPr>
      <w:spacing w:before="1440" w:after="240"/>
      <w:jc w:val="center"/>
      <w:outlineLvl w:val="0"/>
    </w:pPr>
    <w:rPr>
      <w:b/>
      <w:caps/>
      <w:sz w:val="32"/>
    </w:rPr>
  </w:style>
  <w:style w:type="paragraph" w:customStyle="1" w:styleId="MainParawithChapter">
    <w:name w:val="Main Para with Chapter#"/>
    <w:basedOn w:val="Normal"/>
    <w:rsid w:val="003B6324"/>
    <w:pPr>
      <w:numPr>
        <w:ilvl w:val="1"/>
        <w:numId w:val="2"/>
      </w:numPr>
      <w:tabs>
        <w:tab w:val="clear" w:pos="720"/>
      </w:tabs>
      <w:spacing w:after="240"/>
      <w:ind w:left="0" w:firstLine="0"/>
      <w:outlineLvl w:val="1"/>
    </w:pPr>
  </w:style>
  <w:style w:type="paragraph" w:customStyle="1" w:styleId="MainParanoChapter">
    <w:name w:val="Main Para no Chapter #"/>
    <w:basedOn w:val="Normal"/>
    <w:link w:val="MainParanoChapterChar"/>
    <w:rsid w:val="003B6324"/>
    <w:pPr>
      <w:numPr>
        <w:ilvl w:val="1"/>
        <w:numId w:val="1"/>
      </w:numPr>
      <w:tabs>
        <w:tab w:val="clear" w:pos="720"/>
      </w:tabs>
      <w:spacing w:after="240"/>
      <w:ind w:left="0" w:firstLine="0"/>
      <w:outlineLvl w:val="1"/>
    </w:pPr>
  </w:style>
  <w:style w:type="paragraph" w:customStyle="1" w:styleId="Sub-Para1underX">
    <w:name w:val="Sub-Para 1 under X."/>
    <w:basedOn w:val="Normal"/>
    <w:rsid w:val="003B6324"/>
    <w:pPr>
      <w:numPr>
        <w:ilvl w:val="2"/>
        <w:numId w:val="1"/>
      </w:numPr>
      <w:tabs>
        <w:tab w:val="clear" w:pos="1080"/>
      </w:tabs>
      <w:spacing w:after="240"/>
      <w:ind w:left="1440" w:hanging="720"/>
      <w:outlineLvl w:val="2"/>
    </w:pPr>
  </w:style>
  <w:style w:type="paragraph" w:customStyle="1" w:styleId="Sub-Para1underXY">
    <w:name w:val="Sub-Para 1 under X.Y"/>
    <w:basedOn w:val="Normal"/>
    <w:rsid w:val="003B6324"/>
    <w:pPr>
      <w:numPr>
        <w:ilvl w:val="2"/>
        <w:numId w:val="2"/>
      </w:numPr>
      <w:tabs>
        <w:tab w:val="clear" w:pos="1440"/>
      </w:tabs>
      <w:spacing w:after="240"/>
      <w:ind w:left="1440" w:hanging="720"/>
      <w:outlineLvl w:val="2"/>
    </w:pPr>
  </w:style>
  <w:style w:type="paragraph" w:customStyle="1" w:styleId="Sub-Para2underX">
    <w:name w:val="Sub-Para 2 under X."/>
    <w:basedOn w:val="Normal"/>
    <w:rsid w:val="003B6324"/>
    <w:pPr>
      <w:numPr>
        <w:ilvl w:val="3"/>
        <w:numId w:val="1"/>
      </w:numPr>
      <w:tabs>
        <w:tab w:val="clear" w:pos="1800"/>
      </w:tabs>
      <w:spacing w:after="240"/>
      <w:ind w:left="2160" w:hanging="720"/>
      <w:outlineLvl w:val="3"/>
    </w:pPr>
  </w:style>
  <w:style w:type="paragraph" w:customStyle="1" w:styleId="Sub-Para2underXY">
    <w:name w:val="Sub-Para 2 under X.Y"/>
    <w:basedOn w:val="Normal"/>
    <w:rsid w:val="003B6324"/>
    <w:pPr>
      <w:numPr>
        <w:ilvl w:val="3"/>
        <w:numId w:val="2"/>
      </w:numPr>
      <w:tabs>
        <w:tab w:val="clear" w:pos="2160"/>
      </w:tabs>
      <w:spacing w:after="240"/>
      <w:ind w:left="2160" w:hanging="720"/>
      <w:outlineLvl w:val="3"/>
    </w:pPr>
  </w:style>
  <w:style w:type="paragraph" w:customStyle="1" w:styleId="Sub-Para3underX">
    <w:name w:val="Sub-Para 3 under X."/>
    <w:basedOn w:val="Normal"/>
    <w:rsid w:val="003B6324"/>
    <w:pPr>
      <w:numPr>
        <w:ilvl w:val="4"/>
        <w:numId w:val="1"/>
      </w:numPr>
      <w:tabs>
        <w:tab w:val="clear" w:pos="1440"/>
      </w:tabs>
      <w:spacing w:after="240"/>
      <w:ind w:left="2880" w:hanging="720"/>
      <w:outlineLvl w:val="4"/>
    </w:pPr>
  </w:style>
  <w:style w:type="paragraph" w:customStyle="1" w:styleId="Sub-Para3underXY">
    <w:name w:val="Sub-Para 3 under X.Y"/>
    <w:basedOn w:val="Normal"/>
    <w:rsid w:val="003B6324"/>
    <w:pPr>
      <w:numPr>
        <w:ilvl w:val="4"/>
        <w:numId w:val="2"/>
      </w:numPr>
      <w:tabs>
        <w:tab w:val="clear" w:pos="1800"/>
      </w:tabs>
      <w:spacing w:after="240"/>
      <w:ind w:left="2880" w:hanging="720"/>
      <w:outlineLvl w:val="4"/>
    </w:pPr>
  </w:style>
  <w:style w:type="paragraph" w:customStyle="1" w:styleId="Sub-Para4underX">
    <w:name w:val="Sub-Para 4 under X."/>
    <w:basedOn w:val="Normal"/>
    <w:rsid w:val="003B6324"/>
    <w:pPr>
      <w:numPr>
        <w:ilvl w:val="5"/>
        <w:numId w:val="1"/>
      </w:numPr>
      <w:tabs>
        <w:tab w:val="clear" w:pos="2160"/>
      </w:tabs>
      <w:spacing w:after="240"/>
      <w:ind w:left="3600" w:hanging="720"/>
      <w:outlineLvl w:val="5"/>
    </w:pPr>
  </w:style>
  <w:style w:type="paragraph" w:customStyle="1" w:styleId="Sub-Para4underXY">
    <w:name w:val="Sub-Para 4 under X.Y"/>
    <w:basedOn w:val="Normal"/>
    <w:rsid w:val="003B6324"/>
    <w:pPr>
      <w:numPr>
        <w:ilvl w:val="5"/>
        <w:numId w:val="2"/>
      </w:numPr>
      <w:tabs>
        <w:tab w:val="clear" w:pos="2520"/>
      </w:tabs>
      <w:spacing w:after="240"/>
      <w:ind w:left="3600" w:hanging="720"/>
      <w:outlineLvl w:val="5"/>
    </w:pPr>
  </w:style>
  <w:style w:type="paragraph" w:customStyle="1" w:styleId="Bullet">
    <w:name w:val="Bullet"/>
    <w:basedOn w:val="Normal"/>
    <w:rsid w:val="003B6324"/>
    <w:pPr>
      <w:numPr>
        <w:numId w:val="3"/>
      </w:numPr>
      <w:tabs>
        <w:tab w:val="clear" w:pos="1440"/>
      </w:tabs>
    </w:pPr>
  </w:style>
  <w:style w:type="paragraph" w:customStyle="1" w:styleId="BankNormal">
    <w:name w:val="BankNormal"/>
    <w:basedOn w:val="Normal"/>
    <w:link w:val="BankNormalChar"/>
    <w:rsid w:val="003B6324"/>
    <w:pPr>
      <w:spacing w:after="240"/>
    </w:pPr>
    <w:rPr>
      <w:szCs w:val="20"/>
    </w:rPr>
  </w:style>
  <w:style w:type="paragraph" w:styleId="FootnoteText">
    <w:name w:val="footnote text"/>
    <w:aliases w:val="single space,footnote text,fn,FOOTNOTES,ADB,ft,Footnote Text Char Char Char Char Char Char Char Char Char Char,Footnote Text Char Char Char Char Char Char Char Char Char Char Char Char,Footnote Text2,ft2,Footnote Text WBR,WBR,ft2 Знак,AD,f"/>
    <w:basedOn w:val="Normal"/>
    <w:link w:val="FootnoteTextChar"/>
    <w:qFormat/>
    <w:rsid w:val="003B6324"/>
    <w:rPr>
      <w:sz w:val="20"/>
      <w:szCs w:val="20"/>
    </w:rPr>
  </w:style>
  <w:style w:type="character" w:customStyle="1" w:styleId="FootnoteTextChar">
    <w:name w:val="Footnote Text Char"/>
    <w:aliases w:val="single space Char1,footnote text Char,fn Char,FOOTNOTES Char,ADB Char,ft Char,Footnote Text Char Char Char Char Char Char Char Char Char Char Char,Footnote Text Char Char Char Char Char Char Char Char Char Char Char Char Char,ft2 Char"/>
    <w:basedOn w:val="DefaultParagraphFont"/>
    <w:link w:val="FootnoteText"/>
    <w:rsid w:val="003B6324"/>
    <w:rPr>
      <w:rFonts w:ascii="Times New Roman" w:eastAsia="Times New Roman" w:hAnsi="Times New Roman" w:cs="Times New Roman"/>
      <w:sz w:val="20"/>
      <w:szCs w:val="20"/>
      <w:lang w:val="en-US"/>
    </w:rPr>
  </w:style>
  <w:style w:type="paragraph" w:customStyle="1" w:styleId="PDSHeading1">
    <w:name w:val="PDS Heading 1"/>
    <w:next w:val="PDSHeading2"/>
    <w:rsid w:val="003B6324"/>
    <w:pPr>
      <w:keepNext/>
      <w:numPr>
        <w:numId w:val="4"/>
      </w:numPr>
      <w:spacing w:after="0" w:line="240" w:lineRule="auto"/>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Normal"/>
    <w:rsid w:val="003B6324"/>
    <w:pPr>
      <w:keepNext/>
      <w:spacing w:after="120" w:line="240" w:lineRule="auto"/>
      <w:jc w:val="center"/>
    </w:pPr>
    <w:rPr>
      <w:rFonts w:ascii="Times New Roman" w:eastAsia="Times New Roman" w:hAnsi="Times New Roman" w:cs="Times New Roman"/>
      <w:b/>
      <w:sz w:val="24"/>
      <w:szCs w:val="20"/>
      <w:lang w:val="en-US"/>
    </w:rPr>
  </w:style>
  <w:style w:type="paragraph" w:styleId="Header">
    <w:name w:val="header"/>
    <w:basedOn w:val="Normal"/>
    <w:link w:val="HeaderChar"/>
    <w:rsid w:val="003B6324"/>
    <w:pPr>
      <w:tabs>
        <w:tab w:val="center" w:pos="4320"/>
        <w:tab w:val="right" w:pos="8640"/>
      </w:tabs>
    </w:pPr>
  </w:style>
  <w:style w:type="character" w:customStyle="1" w:styleId="HeaderChar">
    <w:name w:val="Header Char"/>
    <w:basedOn w:val="DefaultParagraphFont"/>
    <w:link w:val="Header"/>
    <w:rsid w:val="003B6324"/>
    <w:rPr>
      <w:rFonts w:ascii="Times New Roman" w:eastAsia="Times New Roman" w:hAnsi="Times New Roman" w:cs="Times New Roman"/>
      <w:sz w:val="24"/>
      <w:szCs w:val="24"/>
      <w:lang w:val="en-US"/>
    </w:rPr>
  </w:style>
  <w:style w:type="paragraph" w:styleId="Footer">
    <w:name w:val="footer"/>
    <w:aliases w:val="Знак4, Знак"/>
    <w:basedOn w:val="Normal"/>
    <w:link w:val="FooterChar"/>
    <w:uiPriority w:val="99"/>
    <w:rsid w:val="003B6324"/>
    <w:pPr>
      <w:tabs>
        <w:tab w:val="center" w:pos="4320"/>
        <w:tab w:val="right" w:pos="8640"/>
      </w:tabs>
    </w:pPr>
  </w:style>
  <w:style w:type="character" w:customStyle="1" w:styleId="FooterChar">
    <w:name w:val="Footer Char"/>
    <w:aliases w:val="Знак4 Char, Знак Char"/>
    <w:basedOn w:val="DefaultParagraphFont"/>
    <w:link w:val="Footer"/>
    <w:uiPriority w:val="99"/>
    <w:rsid w:val="003B6324"/>
    <w:rPr>
      <w:rFonts w:ascii="Times New Roman" w:eastAsia="Times New Roman" w:hAnsi="Times New Roman" w:cs="Times New Roman"/>
      <w:sz w:val="24"/>
      <w:szCs w:val="24"/>
      <w:lang w:val="en-US"/>
    </w:rPr>
  </w:style>
  <w:style w:type="character" w:styleId="PageNumber">
    <w:name w:val="page number"/>
    <w:basedOn w:val="DefaultParagraphFont"/>
    <w:rsid w:val="003B6324"/>
  </w:style>
  <w:style w:type="character" w:styleId="FootnoteReference">
    <w:name w:val="footnote reference"/>
    <w:aliases w:val="ftref,fr,16 Point,Superscript 6 Point,Footnote Reference Number,Знак сноски-FN,Footnote Reference Superscript,Footnote symbol,Footnote Reference_LVL6,Footnote Reference_LVL61,Footnote Reference_LVL62,Footnote Reference_LVL63,BVI fnr"/>
    <w:basedOn w:val="DefaultParagraphFont"/>
    <w:qFormat/>
    <w:rsid w:val="003B6324"/>
    <w:rPr>
      <w:vertAlign w:val="superscript"/>
    </w:rPr>
  </w:style>
  <w:style w:type="character" w:styleId="FollowedHyperlink">
    <w:name w:val="FollowedHyperlink"/>
    <w:basedOn w:val="DefaultParagraphFont"/>
    <w:rsid w:val="003B6324"/>
    <w:rPr>
      <w:color w:val="800080"/>
      <w:u w:val="single"/>
    </w:rPr>
  </w:style>
  <w:style w:type="paragraph" w:styleId="BodyText">
    <w:name w:val="Body Text"/>
    <w:basedOn w:val="Normal"/>
    <w:link w:val="BodyTextChar"/>
    <w:rsid w:val="003B6324"/>
    <w:rPr>
      <w:b/>
      <w:bCs/>
      <w:color w:val="000000"/>
      <w:szCs w:val="20"/>
    </w:rPr>
  </w:style>
  <w:style w:type="character" w:customStyle="1" w:styleId="BodyTextChar">
    <w:name w:val="Body Text Char"/>
    <w:basedOn w:val="DefaultParagraphFont"/>
    <w:link w:val="BodyText"/>
    <w:rsid w:val="003B6324"/>
    <w:rPr>
      <w:rFonts w:ascii="Times New Roman" w:eastAsia="Times New Roman" w:hAnsi="Times New Roman" w:cs="Times New Roman"/>
      <w:b/>
      <w:bCs/>
      <w:color w:val="000000"/>
      <w:sz w:val="24"/>
      <w:szCs w:val="20"/>
      <w:lang w:val="en-US"/>
    </w:rPr>
  </w:style>
  <w:style w:type="paragraph" w:styleId="BodyText2">
    <w:name w:val="Body Text 2"/>
    <w:basedOn w:val="Normal"/>
    <w:link w:val="BodyText2Char"/>
    <w:rsid w:val="003B6324"/>
    <w:pPr>
      <w:autoSpaceDE w:val="0"/>
      <w:autoSpaceDN w:val="0"/>
      <w:adjustRightInd w:val="0"/>
      <w:spacing w:line="240" w:lineRule="atLeast"/>
    </w:pPr>
    <w:rPr>
      <w:color w:val="000000"/>
      <w:szCs w:val="20"/>
    </w:rPr>
  </w:style>
  <w:style w:type="character" w:customStyle="1" w:styleId="BodyText2Char">
    <w:name w:val="Body Text 2 Char"/>
    <w:basedOn w:val="DefaultParagraphFont"/>
    <w:link w:val="BodyText2"/>
    <w:rsid w:val="003B6324"/>
    <w:rPr>
      <w:rFonts w:ascii="Times New Roman" w:eastAsia="Times New Roman" w:hAnsi="Times New Roman" w:cs="Times New Roman"/>
      <w:color w:val="000000"/>
      <w:sz w:val="24"/>
      <w:szCs w:val="20"/>
      <w:lang w:val="en-US"/>
    </w:rPr>
  </w:style>
  <w:style w:type="paragraph" w:styleId="BalloonText">
    <w:name w:val="Balloon Text"/>
    <w:basedOn w:val="Normal"/>
    <w:link w:val="BalloonTextChar"/>
    <w:semiHidden/>
    <w:rsid w:val="003B6324"/>
    <w:rPr>
      <w:rFonts w:ascii="Tahoma" w:hAnsi="Tahoma" w:cs="Tahoma"/>
      <w:sz w:val="16"/>
      <w:szCs w:val="16"/>
    </w:rPr>
  </w:style>
  <w:style w:type="character" w:customStyle="1" w:styleId="BalloonTextChar">
    <w:name w:val="Balloon Text Char"/>
    <w:basedOn w:val="DefaultParagraphFont"/>
    <w:link w:val="BalloonText"/>
    <w:semiHidden/>
    <w:rsid w:val="003B6324"/>
    <w:rPr>
      <w:rFonts w:ascii="Tahoma" w:eastAsia="Times New Roman" w:hAnsi="Tahoma" w:cs="Tahoma"/>
      <w:sz w:val="16"/>
      <w:szCs w:val="16"/>
      <w:lang w:val="en-US"/>
    </w:rPr>
  </w:style>
  <w:style w:type="table" w:styleId="TableGrid">
    <w:name w:val="Table Grid"/>
    <w:basedOn w:val="TableNormal"/>
    <w:uiPriority w:val="59"/>
    <w:rsid w:val="003B6324"/>
    <w:pPr>
      <w:spacing w:after="0" w:line="240" w:lineRule="auto"/>
    </w:pPr>
    <w:rPr>
      <w:rFonts w:ascii="Times New Roman" w:eastAsia="Times New Roman" w:hAnsi="Times New Roman"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rsid w:val="003B6324"/>
    <w:pPr>
      <w:numPr>
        <w:numId w:val="5"/>
      </w:numPr>
    </w:pPr>
  </w:style>
  <w:style w:type="paragraph" w:styleId="ListParagraph">
    <w:name w:val="List Paragraph"/>
    <w:aliases w:val="List_Paragraph,Multilevel para_II,List Paragraph1,Akapit z listą BS,Bullet1,PAD,ADB paragraph numbering,List Paragraph (numbered (a)),List Paragraph 1,Main numbered paragraph,Абзац вправо-1,NumberedParas,References,Report Para,Bullets"/>
    <w:basedOn w:val="Normal"/>
    <w:link w:val="ListParagraphChar"/>
    <w:uiPriority w:val="34"/>
    <w:qFormat/>
    <w:rsid w:val="003B6324"/>
    <w:pPr>
      <w:ind w:left="720"/>
      <w:contextualSpacing/>
    </w:pPr>
  </w:style>
  <w:style w:type="paragraph" w:styleId="NoSpacing">
    <w:name w:val="No Spacing"/>
    <w:basedOn w:val="Normal"/>
    <w:link w:val="NoSpacingChar"/>
    <w:uiPriority w:val="1"/>
    <w:qFormat/>
    <w:rsid w:val="003B6324"/>
    <w:rPr>
      <w:rFonts w:ascii="Cambria" w:eastAsia="Calibri" w:hAnsi="Cambria"/>
      <w:sz w:val="22"/>
      <w:szCs w:val="22"/>
      <w:lang w:bidi="en-US"/>
    </w:rPr>
  </w:style>
  <w:style w:type="character" w:customStyle="1" w:styleId="NoSpacingChar">
    <w:name w:val="No Spacing Char"/>
    <w:basedOn w:val="DefaultParagraphFont"/>
    <w:link w:val="NoSpacing"/>
    <w:uiPriority w:val="1"/>
    <w:rsid w:val="003B6324"/>
    <w:rPr>
      <w:rFonts w:ascii="Cambria" w:eastAsia="Calibri" w:hAnsi="Cambria" w:cs="Times New Roman"/>
      <w:lang w:val="en-US" w:bidi="en-US"/>
    </w:rPr>
  </w:style>
  <w:style w:type="character" w:styleId="CommentReference">
    <w:name w:val="annotation reference"/>
    <w:basedOn w:val="DefaultParagraphFont"/>
    <w:rsid w:val="003B6324"/>
    <w:rPr>
      <w:sz w:val="16"/>
      <w:szCs w:val="16"/>
    </w:rPr>
  </w:style>
  <w:style w:type="paragraph" w:styleId="CommentText">
    <w:name w:val="annotation text"/>
    <w:basedOn w:val="Normal"/>
    <w:link w:val="CommentTextChar"/>
    <w:rsid w:val="003B6324"/>
    <w:rPr>
      <w:sz w:val="20"/>
      <w:szCs w:val="20"/>
    </w:rPr>
  </w:style>
  <w:style w:type="character" w:customStyle="1" w:styleId="CommentTextChar">
    <w:name w:val="Comment Text Char"/>
    <w:basedOn w:val="DefaultParagraphFont"/>
    <w:link w:val="CommentText"/>
    <w:rsid w:val="003B632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3B6324"/>
    <w:rPr>
      <w:b/>
      <w:bCs/>
    </w:rPr>
  </w:style>
  <w:style w:type="character" w:customStyle="1" w:styleId="CommentSubjectChar">
    <w:name w:val="Comment Subject Char"/>
    <w:basedOn w:val="CommentTextChar"/>
    <w:link w:val="CommentSubject"/>
    <w:rsid w:val="003B6324"/>
    <w:rPr>
      <w:rFonts w:ascii="Times New Roman" w:eastAsia="Times New Roman" w:hAnsi="Times New Roman" w:cs="Times New Roman"/>
      <w:b/>
      <w:bCs/>
      <w:sz w:val="20"/>
      <w:szCs w:val="20"/>
      <w:lang w:val="en-US"/>
    </w:rPr>
  </w:style>
  <w:style w:type="character" w:customStyle="1" w:styleId="ListParagraphChar">
    <w:name w:val="List Paragraph Char"/>
    <w:aliases w:val="List_Paragraph Char,Multilevel para_II Char,List Paragraph1 Char,Akapit z listą BS Char,Bullet1 Char,PAD Char,ADB paragraph numbering Char,List Paragraph (numbered (a)) Char,List Paragraph 1 Char,Main numbered paragraph Char"/>
    <w:link w:val="ListParagraph"/>
    <w:uiPriority w:val="34"/>
    <w:locked/>
    <w:rsid w:val="003B6324"/>
    <w:rPr>
      <w:rFonts w:ascii="Times New Roman" w:eastAsia="Times New Roman" w:hAnsi="Times New Roman" w:cs="Times New Roman"/>
      <w:sz w:val="24"/>
      <w:szCs w:val="24"/>
      <w:lang w:val="en-US"/>
    </w:rPr>
  </w:style>
  <w:style w:type="character" w:customStyle="1" w:styleId="BankNormalChar">
    <w:name w:val="BankNormal Char"/>
    <w:basedOn w:val="DefaultParagraphFont"/>
    <w:link w:val="BankNormal"/>
    <w:rsid w:val="003B6324"/>
    <w:rPr>
      <w:rFonts w:ascii="Times New Roman" w:eastAsia="Times New Roman" w:hAnsi="Times New Roman" w:cs="Times New Roman"/>
      <w:sz w:val="24"/>
      <w:szCs w:val="20"/>
      <w:lang w:val="en-US"/>
    </w:rPr>
  </w:style>
  <w:style w:type="paragraph" w:customStyle="1" w:styleId="Normal1">
    <w:name w:val="Normal 1"/>
    <w:basedOn w:val="Normal"/>
    <w:qFormat/>
    <w:rsid w:val="003B6324"/>
    <w:pPr>
      <w:numPr>
        <w:numId w:val="6"/>
      </w:numPr>
      <w:jc w:val="both"/>
    </w:pPr>
    <w:rPr>
      <w:rFonts w:ascii="Arial" w:hAnsi="Arial"/>
      <w:sz w:val="22"/>
    </w:rPr>
  </w:style>
  <w:style w:type="paragraph" w:customStyle="1" w:styleId="Style2">
    <w:name w:val="Style2"/>
    <w:basedOn w:val="Heading2"/>
    <w:rsid w:val="003B6324"/>
    <w:pPr>
      <w:keepLines w:val="0"/>
      <w:tabs>
        <w:tab w:val="num" w:pos="360"/>
      </w:tabs>
      <w:spacing w:before="0" w:after="0"/>
    </w:pPr>
    <w:rPr>
      <w:rFonts w:ascii="Times New Roman Bold" w:hAnsi="Times New Roman Bold"/>
      <w:smallCaps w:val="0"/>
      <w:sz w:val="22"/>
      <w:lang w:val="fr-FR" w:eastAsia="fr-FR"/>
    </w:rPr>
  </w:style>
  <w:style w:type="paragraph" w:customStyle="1" w:styleId="1">
    <w:name w:val="Абзац списка1"/>
    <w:basedOn w:val="Normal"/>
    <w:rsid w:val="003B6324"/>
    <w:pPr>
      <w:ind w:left="720"/>
    </w:pPr>
  </w:style>
  <w:style w:type="paragraph" w:customStyle="1" w:styleId="Outline">
    <w:name w:val="Outline"/>
    <w:basedOn w:val="Normal"/>
    <w:rsid w:val="003B6324"/>
    <w:pPr>
      <w:spacing w:before="240"/>
    </w:pPr>
    <w:rPr>
      <w:kern w:val="28"/>
      <w:lang w:eastAsia="ru-RU"/>
    </w:rPr>
  </w:style>
  <w:style w:type="paragraph" w:customStyle="1" w:styleId="10">
    <w:name w:val="Без интервала1"/>
    <w:basedOn w:val="Normal"/>
    <w:link w:val="a"/>
    <w:rsid w:val="003B6324"/>
    <w:rPr>
      <w:rFonts w:ascii="Cambria" w:hAnsi="Cambria"/>
      <w:sz w:val="22"/>
      <w:szCs w:val="22"/>
    </w:rPr>
  </w:style>
  <w:style w:type="character" w:customStyle="1" w:styleId="a">
    <w:name w:val="Без интервала Знак"/>
    <w:basedOn w:val="DefaultParagraphFont"/>
    <w:link w:val="10"/>
    <w:locked/>
    <w:rsid w:val="003B6324"/>
    <w:rPr>
      <w:rFonts w:ascii="Cambria" w:eastAsia="Times New Roman" w:hAnsi="Cambria" w:cs="Times New Roman"/>
      <w:lang w:val="en-US"/>
    </w:rPr>
  </w:style>
  <w:style w:type="paragraph" w:styleId="Caption">
    <w:name w:val="caption"/>
    <w:basedOn w:val="Normal"/>
    <w:next w:val="Normal"/>
    <w:qFormat/>
    <w:rsid w:val="003B6324"/>
    <w:pPr>
      <w:tabs>
        <w:tab w:val="left" w:pos="1134"/>
      </w:tabs>
      <w:spacing w:before="120" w:after="120"/>
      <w:jc w:val="both"/>
    </w:pPr>
    <w:rPr>
      <w:rFonts w:eastAsia="Calibri"/>
      <w:b/>
      <w:bCs/>
      <w:sz w:val="20"/>
      <w:szCs w:val="20"/>
      <w:lang w:val="en-GB" w:eastAsia="en-GB"/>
    </w:rPr>
  </w:style>
  <w:style w:type="character" w:styleId="Emphasis">
    <w:name w:val="Emphasis"/>
    <w:basedOn w:val="DefaultParagraphFont"/>
    <w:qFormat/>
    <w:rsid w:val="003B6324"/>
    <w:rPr>
      <w:i/>
      <w:iCs/>
    </w:rPr>
  </w:style>
  <w:style w:type="character" w:customStyle="1" w:styleId="hps">
    <w:name w:val="hps"/>
    <w:basedOn w:val="DefaultParagraphFont"/>
    <w:rsid w:val="003B6324"/>
  </w:style>
  <w:style w:type="character" w:customStyle="1" w:styleId="atn">
    <w:name w:val="atn"/>
    <w:basedOn w:val="DefaultParagraphFont"/>
    <w:rsid w:val="003B6324"/>
  </w:style>
  <w:style w:type="paragraph" w:customStyle="1" w:styleId="ParagraphPAD">
    <w:name w:val="Paragraph PAD"/>
    <w:basedOn w:val="Normal"/>
    <w:autoRedefine/>
    <w:qFormat/>
    <w:rsid w:val="00D448F5"/>
    <w:pPr>
      <w:spacing w:after="120"/>
      <w:ind w:right="34"/>
      <w:contextualSpacing/>
    </w:pPr>
    <w:rPr>
      <w:rFonts w:eastAsia="BookAntiqua"/>
      <w:lang w:val="ru-RU" w:eastAsia="ru-RU"/>
    </w:rPr>
  </w:style>
  <w:style w:type="character" w:customStyle="1" w:styleId="7">
    <w:name w:val="Оглавление (7) + Не полужирный"/>
    <w:basedOn w:val="DefaultParagraphFont"/>
    <w:rsid w:val="003B6324"/>
    <w:rPr>
      <w:rFonts w:ascii="Arial" w:eastAsia="Arial" w:hAnsi="Arial" w:cs="Arial"/>
      <w:b/>
      <w:bCs/>
      <w:sz w:val="19"/>
      <w:szCs w:val="19"/>
      <w:shd w:val="clear" w:color="auto" w:fill="FFFFFF"/>
    </w:rPr>
  </w:style>
  <w:style w:type="paragraph" w:customStyle="1" w:styleId="Bullet2">
    <w:name w:val="Bullet 2"/>
    <w:basedOn w:val="Normal"/>
    <w:autoRedefine/>
    <w:rsid w:val="006A731F"/>
    <w:pPr>
      <w:tabs>
        <w:tab w:val="left" w:pos="567"/>
      </w:tabs>
      <w:autoSpaceDE w:val="0"/>
      <w:autoSpaceDN w:val="0"/>
      <w:adjustRightInd w:val="0"/>
      <w:spacing w:before="120" w:after="120"/>
      <w:ind w:left="567" w:hanging="141"/>
    </w:pPr>
    <w:rPr>
      <w:bCs/>
      <w:kern w:val="2"/>
      <w:lang w:val="ru-RU" w:eastAsia="en-GB"/>
    </w:rPr>
  </w:style>
  <w:style w:type="paragraph" w:styleId="ListBullet2">
    <w:name w:val="List Bullet 2"/>
    <w:basedOn w:val="Normal"/>
    <w:autoRedefine/>
    <w:rsid w:val="003B6324"/>
    <w:pPr>
      <w:widowControl w:val="0"/>
      <w:numPr>
        <w:numId w:val="7"/>
      </w:numPr>
      <w:spacing w:before="40" w:after="40"/>
      <w:jc w:val="both"/>
    </w:pPr>
    <w:rPr>
      <w:rFonts w:ascii="Arial" w:hAnsi="Arial"/>
      <w:sz w:val="22"/>
    </w:rPr>
  </w:style>
  <w:style w:type="paragraph" w:customStyle="1" w:styleId="Tableleft">
    <w:name w:val="Table left"/>
    <w:basedOn w:val="Normal"/>
    <w:link w:val="TableleftChar"/>
    <w:autoRedefine/>
    <w:rsid w:val="008554AE"/>
    <w:pPr>
      <w:tabs>
        <w:tab w:val="left" w:pos="10"/>
      </w:tabs>
      <w:autoSpaceDE w:val="0"/>
      <w:autoSpaceDN w:val="0"/>
      <w:adjustRightInd w:val="0"/>
      <w:spacing w:after="120"/>
      <w:ind w:left="49" w:hanging="15"/>
    </w:pPr>
    <w:rPr>
      <w:bCs/>
      <w:lang w:val="ru-RU" w:eastAsia="en-GB"/>
    </w:rPr>
  </w:style>
  <w:style w:type="paragraph" w:customStyle="1" w:styleId="tablehd">
    <w:name w:val="table hd"/>
    <w:basedOn w:val="Normal"/>
    <w:autoRedefine/>
    <w:rsid w:val="00EE5A9E"/>
    <w:pPr>
      <w:ind w:right="-108"/>
      <w:jc w:val="center"/>
    </w:pPr>
    <w:rPr>
      <w:rFonts w:ascii="Arial" w:hAnsi="Arial"/>
      <w:b/>
      <w:sz w:val="18"/>
      <w:szCs w:val="20"/>
      <w:lang w:val="en-GB"/>
    </w:rPr>
  </w:style>
  <w:style w:type="character" w:customStyle="1" w:styleId="TableleftChar">
    <w:name w:val="Table left Char"/>
    <w:basedOn w:val="DefaultParagraphFont"/>
    <w:link w:val="Tableleft"/>
    <w:rsid w:val="008554AE"/>
    <w:rPr>
      <w:rFonts w:ascii="Times New Roman" w:eastAsia="Times New Roman" w:hAnsi="Times New Roman" w:cs="Times New Roman"/>
      <w:bCs/>
      <w:sz w:val="24"/>
      <w:szCs w:val="24"/>
      <w:lang w:eastAsia="en-GB"/>
    </w:rPr>
  </w:style>
  <w:style w:type="paragraph" w:customStyle="1" w:styleId="j18">
    <w:name w:val="j18"/>
    <w:basedOn w:val="Normal"/>
    <w:rsid w:val="003B6324"/>
    <w:pPr>
      <w:textAlignment w:val="baseline"/>
    </w:pPr>
    <w:rPr>
      <w:rFonts w:ascii="inherit" w:hAnsi="inherit"/>
      <w:lang w:val="ru-RU" w:eastAsia="ru-RU"/>
    </w:rPr>
  </w:style>
  <w:style w:type="paragraph" w:customStyle="1" w:styleId="j19">
    <w:name w:val="j19"/>
    <w:basedOn w:val="Normal"/>
    <w:rsid w:val="003B6324"/>
    <w:pPr>
      <w:textAlignment w:val="baseline"/>
    </w:pPr>
    <w:rPr>
      <w:rFonts w:ascii="inherit" w:hAnsi="inherit"/>
      <w:lang w:val="ru-RU" w:eastAsia="ru-RU"/>
    </w:rPr>
  </w:style>
  <w:style w:type="character" w:customStyle="1" w:styleId="s0">
    <w:name w:val="s0"/>
    <w:basedOn w:val="DefaultParagraphFont"/>
    <w:rsid w:val="003B6324"/>
  </w:style>
  <w:style w:type="paragraph" w:styleId="NormalWeb">
    <w:name w:val="Normal (Web)"/>
    <w:basedOn w:val="Normal"/>
    <w:uiPriority w:val="99"/>
    <w:semiHidden/>
    <w:unhideWhenUsed/>
    <w:rsid w:val="003B6324"/>
    <w:pPr>
      <w:spacing w:before="100" w:beforeAutospacing="1" w:after="100" w:afterAutospacing="1"/>
    </w:pPr>
    <w:rPr>
      <w:lang w:val="ru-RU" w:eastAsia="ru-RU"/>
    </w:rPr>
  </w:style>
  <w:style w:type="paragraph" w:customStyle="1" w:styleId="Default">
    <w:name w:val="Default"/>
    <w:rsid w:val="003B632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3B6324"/>
    <w:rPr>
      <w:b/>
      <w:bCs/>
    </w:rPr>
  </w:style>
  <w:style w:type="character" w:customStyle="1" w:styleId="hbrace">
    <w:name w:val="hbrace"/>
    <w:basedOn w:val="DefaultParagraphFont"/>
    <w:rsid w:val="003B6324"/>
  </w:style>
  <w:style w:type="paragraph" w:styleId="Title">
    <w:name w:val="Title"/>
    <w:basedOn w:val="Normal"/>
    <w:link w:val="TitleChar"/>
    <w:qFormat/>
    <w:rsid w:val="003B6324"/>
    <w:pPr>
      <w:jc w:val="center"/>
    </w:pPr>
    <w:rPr>
      <w:rFonts w:ascii="Arial Black" w:hAnsi="Arial Black" w:cs="Arial"/>
      <w:sz w:val="40"/>
    </w:rPr>
  </w:style>
  <w:style w:type="character" w:customStyle="1" w:styleId="TitleChar">
    <w:name w:val="Title Char"/>
    <w:basedOn w:val="DefaultParagraphFont"/>
    <w:link w:val="Title"/>
    <w:rsid w:val="003B6324"/>
    <w:rPr>
      <w:rFonts w:ascii="Arial Black" w:eastAsia="Times New Roman" w:hAnsi="Arial Black" w:cs="Arial"/>
      <w:sz w:val="40"/>
      <w:szCs w:val="24"/>
      <w:lang w:val="en-US"/>
    </w:rPr>
  </w:style>
  <w:style w:type="paragraph" w:styleId="BodyText3">
    <w:name w:val="Body Text 3"/>
    <w:basedOn w:val="Normal"/>
    <w:link w:val="BodyText3Char"/>
    <w:rsid w:val="003B6324"/>
    <w:pPr>
      <w:spacing w:after="120"/>
    </w:pPr>
    <w:rPr>
      <w:sz w:val="16"/>
      <w:szCs w:val="16"/>
      <w:lang w:val="en-GB"/>
    </w:rPr>
  </w:style>
  <w:style w:type="character" w:customStyle="1" w:styleId="BodyText3Char">
    <w:name w:val="Body Text 3 Char"/>
    <w:basedOn w:val="DefaultParagraphFont"/>
    <w:link w:val="BodyText3"/>
    <w:rsid w:val="003B6324"/>
    <w:rPr>
      <w:rFonts w:ascii="Times New Roman" w:eastAsia="Times New Roman" w:hAnsi="Times New Roman" w:cs="Times New Roman"/>
      <w:sz w:val="16"/>
      <w:szCs w:val="16"/>
      <w:lang w:val="en-GB"/>
    </w:rPr>
  </w:style>
  <w:style w:type="paragraph" w:styleId="BodyTextIndent3">
    <w:name w:val="Body Text Indent 3"/>
    <w:basedOn w:val="Normal"/>
    <w:link w:val="BodyTextIndent3Char"/>
    <w:rsid w:val="003B6324"/>
    <w:pPr>
      <w:spacing w:after="120"/>
      <w:ind w:left="360"/>
    </w:pPr>
    <w:rPr>
      <w:sz w:val="16"/>
      <w:szCs w:val="16"/>
      <w:lang w:val="en-GB"/>
    </w:rPr>
  </w:style>
  <w:style w:type="character" w:customStyle="1" w:styleId="BodyTextIndent3Char">
    <w:name w:val="Body Text Indent 3 Char"/>
    <w:basedOn w:val="DefaultParagraphFont"/>
    <w:link w:val="BodyTextIndent3"/>
    <w:rsid w:val="003B6324"/>
    <w:rPr>
      <w:rFonts w:ascii="Times New Roman" w:eastAsia="Times New Roman" w:hAnsi="Times New Roman" w:cs="Times New Roman"/>
      <w:sz w:val="16"/>
      <w:szCs w:val="16"/>
      <w:lang w:val="en-GB"/>
    </w:rPr>
  </w:style>
  <w:style w:type="character" w:customStyle="1" w:styleId="Heading1Char">
    <w:name w:val="Heading 1 Char"/>
    <w:basedOn w:val="DefaultParagraphFont"/>
    <w:locked/>
    <w:rsid w:val="003B6324"/>
    <w:rPr>
      <w:rFonts w:ascii="Times New Roman" w:hAnsi="Times New Roman" w:cs="Times New Roman"/>
      <w:b/>
      <w:bCs/>
      <w:sz w:val="24"/>
      <w:szCs w:val="24"/>
      <w:u w:val="single"/>
      <w:lang w:val="en-GB"/>
    </w:rPr>
  </w:style>
  <w:style w:type="paragraph" w:styleId="PlainText">
    <w:name w:val="Plain Text"/>
    <w:basedOn w:val="Normal"/>
    <w:link w:val="PlainTextChar"/>
    <w:rsid w:val="003B6324"/>
    <w:rPr>
      <w:rFonts w:ascii="Courier New" w:eastAsia="Calibri" w:hAnsi="Courier New" w:cs="Courier New"/>
      <w:sz w:val="20"/>
      <w:szCs w:val="20"/>
    </w:rPr>
  </w:style>
  <w:style w:type="character" w:customStyle="1" w:styleId="PlainTextChar">
    <w:name w:val="Plain Text Char"/>
    <w:basedOn w:val="DefaultParagraphFont"/>
    <w:link w:val="PlainText"/>
    <w:rsid w:val="003B6324"/>
    <w:rPr>
      <w:rFonts w:ascii="Courier New" w:eastAsia="Calibri" w:hAnsi="Courier New" w:cs="Courier New"/>
      <w:sz w:val="20"/>
      <w:szCs w:val="20"/>
      <w:lang w:val="en-US"/>
    </w:rPr>
  </w:style>
  <w:style w:type="character" w:customStyle="1" w:styleId="NbpageMoensChar">
    <w:name w:val="Nbpage Moens Char"/>
    <w:aliases w:val="Footnote Text Char2 Char,Footnote Text Char1 Char Char,Footnote Text Char Char Char1 Char,Footnote Text Char1 Char Char Char1 Char,Footnote Text Char1 Char1 Char Char,Footnote Text Char Char Char Char Char,Char Char,single space Char"/>
    <w:basedOn w:val="DefaultParagraphFont"/>
    <w:semiHidden/>
    <w:rsid w:val="003B6324"/>
    <w:rPr>
      <w:lang w:val="en-US" w:eastAsia="en-US" w:bidi="ar-SA"/>
    </w:rPr>
  </w:style>
  <w:style w:type="character" w:customStyle="1" w:styleId="MainParanoChapterChar">
    <w:name w:val="Main Para no Chapter # Char"/>
    <w:basedOn w:val="DefaultParagraphFont"/>
    <w:link w:val="MainParanoChapter"/>
    <w:rsid w:val="003B6324"/>
    <w:rPr>
      <w:rFonts w:ascii="Times New Roman" w:eastAsia="Times New Roman" w:hAnsi="Times New Roman" w:cs="Times New Roman"/>
      <w:sz w:val="24"/>
      <w:szCs w:val="24"/>
      <w:lang w:val="en-US"/>
    </w:rPr>
  </w:style>
  <w:style w:type="paragraph" w:customStyle="1" w:styleId="PADbullets">
    <w:name w:val="PAD bullets"/>
    <w:basedOn w:val="Normal"/>
    <w:autoRedefine/>
    <w:qFormat/>
    <w:rsid w:val="003B6324"/>
    <w:pPr>
      <w:jc w:val="both"/>
    </w:pPr>
    <w:rPr>
      <w:lang w:val="en-GB"/>
    </w:rPr>
  </w:style>
  <w:style w:type="character" w:customStyle="1" w:styleId="longtext">
    <w:name w:val="long_text"/>
    <w:basedOn w:val="DefaultParagraphFont"/>
    <w:rsid w:val="003B6324"/>
  </w:style>
  <w:style w:type="paragraph" w:styleId="Revision">
    <w:name w:val="Revision"/>
    <w:hidden/>
    <w:uiPriority w:val="99"/>
    <w:semiHidden/>
    <w:rsid w:val="003B6324"/>
    <w:pPr>
      <w:spacing w:after="0" w:line="240" w:lineRule="auto"/>
    </w:pPr>
    <w:rPr>
      <w:rFonts w:ascii="Times New Roman" w:eastAsia="Times New Roman" w:hAnsi="Times New Roman" w:cs="Times New Roman"/>
      <w:sz w:val="24"/>
      <w:szCs w:val="24"/>
      <w:lang w:val="en-US"/>
    </w:rPr>
  </w:style>
  <w:style w:type="character" w:customStyle="1" w:styleId="Heading8Char">
    <w:name w:val="Heading 8 Char"/>
    <w:aliases w:val=". [(a)] Char,Знак10 Char"/>
    <w:basedOn w:val="DefaultParagraphFont"/>
    <w:link w:val="Heading8"/>
    <w:uiPriority w:val="9"/>
    <w:rsid w:val="00C50898"/>
    <w:rPr>
      <w:rFonts w:ascii="Times New Roman" w:eastAsia="Times New Roman" w:hAnsi="Times New Roman" w:cs="Times New Roman"/>
      <w:i/>
      <w:iCs/>
      <w:sz w:val="20"/>
      <w:szCs w:val="20"/>
      <w:lang w:eastAsia="ru-RU"/>
    </w:rPr>
  </w:style>
  <w:style w:type="paragraph" w:customStyle="1" w:styleId="71">
    <w:name w:val="Заголовок 71"/>
    <w:basedOn w:val="Normal"/>
    <w:next w:val="Normal"/>
    <w:semiHidden/>
    <w:unhideWhenUsed/>
    <w:qFormat/>
    <w:rsid w:val="00C50898"/>
    <w:pPr>
      <w:keepNext/>
      <w:keepLines/>
      <w:spacing w:before="40"/>
      <w:outlineLvl w:val="6"/>
    </w:pPr>
    <w:rPr>
      <w:rFonts w:ascii="Cambria" w:hAnsi="Cambria"/>
      <w:i/>
      <w:iCs/>
      <w:color w:val="243F6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53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ploseti.kg/contact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nline.adviser.kg/Document/?link_id=1000866541"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cdb:205355" TargetMode="External"/><Relationship Id="rId13" Type="http://schemas.openxmlformats.org/officeDocument/2006/relationships/hyperlink" Target="cdb:111185" TargetMode="External"/><Relationship Id="rId18" Type="http://schemas.openxmlformats.org/officeDocument/2006/relationships/hyperlink" Target="cdb:111418" TargetMode="External"/><Relationship Id="rId3" Type="http://schemas.openxmlformats.org/officeDocument/2006/relationships/hyperlink" Target="cdb:203872" TargetMode="External"/><Relationship Id="rId7" Type="http://schemas.openxmlformats.org/officeDocument/2006/relationships/hyperlink" Target="cdb:205068" TargetMode="External"/><Relationship Id="rId12" Type="http://schemas.openxmlformats.org/officeDocument/2006/relationships/hyperlink" Target="cdb:111177" TargetMode="External"/><Relationship Id="rId17" Type="http://schemas.openxmlformats.org/officeDocument/2006/relationships/hyperlink" Target="cdb:111363" TargetMode="External"/><Relationship Id="rId2" Type="http://schemas.openxmlformats.org/officeDocument/2006/relationships/hyperlink" Target="cdb:203759" TargetMode="External"/><Relationship Id="rId16" Type="http://schemas.openxmlformats.org/officeDocument/2006/relationships/hyperlink" Target="cdb:111359" TargetMode="External"/><Relationship Id="rId1" Type="http://schemas.openxmlformats.org/officeDocument/2006/relationships/hyperlink" Target="cdb:203646" TargetMode="External"/><Relationship Id="rId6" Type="http://schemas.openxmlformats.org/officeDocument/2006/relationships/hyperlink" Target="cdb:203951" TargetMode="External"/><Relationship Id="rId11" Type="http://schemas.openxmlformats.org/officeDocument/2006/relationships/hyperlink" Target="cdb:111175" TargetMode="External"/><Relationship Id="rId5" Type="http://schemas.openxmlformats.org/officeDocument/2006/relationships/hyperlink" Target="cdb:203928" TargetMode="External"/><Relationship Id="rId15" Type="http://schemas.openxmlformats.org/officeDocument/2006/relationships/hyperlink" Target="cdb:111242" TargetMode="External"/><Relationship Id="rId10" Type="http://schemas.openxmlformats.org/officeDocument/2006/relationships/hyperlink" Target="cdb:111174" TargetMode="External"/><Relationship Id="rId4" Type="http://schemas.openxmlformats.org/officeDocument/2006/relationships/hyperlink" Target="cdb:203881" TargetMode="External"/><Relationship Id="rId9" Type="http://schemas.openxmlformats.org/officeDocument/2006/relationships/hyperlink" Target="cdb:205365" TargetMode="External"/><Relationship Id="rId14" Type="http://schemas.openxmlformats.org/officeDocument/2006/relationships/hyperlink" Target="cdb:1112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3C320-618A-43E9-BDEF-68C3144D7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11033</Words>
  <Characters>62889</Characters>
  <Application>Microsoft Office Word</Application>
  <DocSecurity>4</DocSecurity>
  <Lines>524</Lines>
  <Paragraphs>147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73775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ekutmanova</dc:creator>
  <cp:lastModifiedBy>Pratibha Mane</cp:lastModifiedBy>
  <cp:revision>2</cp:revision>
  <cp:lastPrinted>2017-03-20T06:42:00Z</cp:lastPrinted>
  <dcterms:created xsi:type="dcterms:W3CDTF">2017-03-28T06:13:00Z</dcterms:created>
  <dcterms:modified xsi:type="dcterms:W3CDTF">2017-03-28T06:13:00Z</dcterms:modified>
</cp:coreProperties>
</file>